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88f5a3e3ee838f9623eafec61e81e8f7414fe69"/>
    <w:p>
      <w:pPr>
        <w:pStyle w:val="Heading1"/>
      </w:pPr>
      <w:r>
        <w:t xml:space="preserve">Yadnus Consultant — Website Development Guide</w:t>
      </w:r>
    </w:p>
    <w:p>
      <w:pPr>
        <w:pStyle w:val="FirstParagraph"/>
      </w:pPr>
      <w:r>
        <w:rPr>
          <w:b/>
          <w:bCs/>
        </w:rPr>
        <w:t xml:space="preserve">Prepared for:</w:t>
      </w:r>
      <w:r>
        <w:t xml:space="preserve"> </w:t>
      </w:r>
      <w:r>
        <w:t xml:space="preserve">Israelite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guide walks you step-by-step through designing, building, and launching a professional website for</w:t>
      </w:r>
      <w:r>
        <w:t xml:space="preserve"> </w:t>
      </w:r>
      <w:r>
        <w:rPr>
          <w:b/>
          <w:bCs/>
        </w:rPr>
        <w:t xml:space="preserve">Yadnus Consultant</w:t>
      </w:r>
      <w:r>
        <w:t xml:space="preserve"> </w:t>
      </w:r>
      <w:r>
        <w:t xml:space="preserve">— a town planning and construction firm that will host live webinars, publish past webinar videos, maintain a blog, showcase portfolio projects, accept inquiries via forms, and integrate social media (WhatsApp, Twitter, Instagram). The plan focuses on a pragmatic, secure, and maintainable stack with clear implementation steps you can follow or hand to a developer.</w:t>
      </w:r>
    </w:p>
    <w:p>
      <w:r>
        <w:pict>
          <v:rect style="width:0;height:1.5pt" o:hralign="center" o:hrstd="t" o:hr="t"/>
        </w:pict>
      </w:r>
    </w:p>
    <w:bookmarkEnd w:id="20"/>
    <w:bookmarkStart w:id="21" w:name="goals-requirements-mvp"/>
    <w:p>
      <w:pPr>
        <w:pStyle w:val="Heading2"/>
      </w:pPr>
      <w:r>
        <w:t xml:space="preserve">Goals &amp; Requirements (MVP)</w:t>
      </w:r>
    </w:p>
    <w:p>
      <w:pPr>
        <w:pStyle w:val="Compact"/>
        <w:numPr>
          <w:ilvl w:val="0"/>
          <w:numId w:val="1001"/>
        </w:numPr>
      </w:pPr>
      <w:r>
        <w:t xml:space="preserve">Professional public-facing website using the name</w:t>
      </w:r>
      <w:r>
        <w:t xml:space="preserve"> </w:t>
      </w:r>
      <w:r>
        <w:rPr>
          <w:b/>
          <w:bCs/>
        </w:rPr>
        <w:t xml:space="preserve">Yadnus Consultant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Pages: Home, About, Services, Projects (portfolio), Blog, Webinars (live + past recordings), Contact, Admin Dashboard.</w:t>
      </w:r>
    </w:p>
    <w:p>
      <w:pPr>
        <w:pStyle w:val="Compact"/>
        <w:numPr>
          <w:ilvl w:val="0"/>
          <w:numId w:val="1001"/>
        </w:numPr>
      </w:pPr>
      <w:r>
        <w:t xml:space="preserve">Webinar capabilities: live webinar embed (Zoom/YouTube), webinar signup form, archive of recorded webinars (video posts).</w:t>
      </w:r>
    </w:p>
    <w:p>
      <w:pPr>
        <w:pStyle w:val="Compact"/>
        <w:numPr>
          <w:ilvl w:val="0"/>
          <w:numId w:val="1001"/>
        </w:numPr>
      </w:pPr>
      <w:r>
        <w:t xml:space="preserve">Blog system with categories, tags, search, and SEO-friendly URLs.</w:t>
      </w:r>
    </w:p>
    <w:p>
      <w:pPr>
        <w:pStyle w:val="Compact"/>
        <w:numPr>
          <w:ilvl w:val="0"/>
          <w:numId w:val="1001"/>
        </w:numPr>
      </w:pPr>
      <w:r>
        <w:t xml:space="preserve">Social media integration: WhatsApp share, Twitter share, Instagram profile/linking.</w:t>
      </w:r>
    </w:p>
    <w:p>
      <w:pPr>
        <w:pStyle w:val="Compact"/>
        <w:numPr>
          <w:ilvl w:val="0"/>
          <w:numId w:val="1001"/>
        </w:numPr>
      </w:pPr>
      <w:r>
        <w:t xml:space="preserve">Multiple visitor forms: general contact, webinar signup, project inquiry (with optional file upload), newsletter subscription.</w:t>
      </w:r>
    </w:p>
    <w:p>
      <w:pPr>
        <w:pStyle w:val="Compact"/>
        <w:numPr>
          <w:ilvl w:val="0"/>
          <w:numId w:val="1001"/>
        </w:numPr>
      </w:pPr>
      <w:r>
        <w:t xml:space="preserve">Image-rich design: high-quality photos that reflect town planning, construction, and community spaces.</w:t>
      </w:r>
    </w:p>
    <w:p>
      <w:pPr>
        <w:pStyle w:val="Compact"/>
        <w:numPr>
          <w:ilvl w:val="0"/>
          <w:numId w:val="1001"/>
        </w:numPr>
      </w:pPr>
      <w:r>
        <w:t xml:space="preserve">Admin area to create/edit posts, upload media, schedule webinars, and view form submissions.</w:t>
      </w:r>
    </w:p>
    <w:p>
      <w:pPr>
        <w:pStyle w:val="Compact"/>
        <w:numPr>
          <w:ilvl w:val="0"/>
          <w:numId w:val="1001"/>
        </w:numPr>
      </w:pPr>
      <w:r>
        <w:t xml:space="preserve">Authentication for admin (JWT or session-based) and role control for editors.</w:t>
      </w:r>
    </w:p>
    <w:p>
      <w:pPr>
        <w:pStyle w:val="Compact"/>
        <w:numPr>
          <w:ilvl w:val="0"/>
          <w:numId w:val="1001"/>
        </w:numPr>
      </w:pPr>
      <w:r>
        <w:t xml:space="preserve">Responsive, accessible, and SEO-optimized site.</w:t>
      </w:r>
    </w:p>
    <w:p>
      <w:r>
        <w:pict>
          <v:rect style="width:0;height:1.5pt" o:hralign="center" o:hrstd="t" o:hr="t"/>
        </w:pict>
      </w:r>
    </w:p>
    <w:bookmarkEnd w:id="21"/>
    <w:bookmarkStart w:id="22" w:name="suggested-tech-stack"/>
    <w:p>
      <w:pPr>
        <w:pStyle w:val="Heading2"/>
      </w:pPr>
      <w:r>
        <w:t xml:space="preserve">Suggested Tech Stack</w:t>
      </w:r>
    </w:p>
    <w:p>
      <w:pPr>
        <w:pStyle w:val="FirstParagraph"/>
      </w:pPr>
      <w:r>
        <w:rPr>
          <w:b/>
          <w:bCs/>
        </w:rPr>
        <w:t xml:space="preserve">Frontend</w:t>
      </w:r>
      <w:r>
        <w:t xml:space="preserve"> </w:t>
      </w:r>
      <w:r>
        <w:t xml:space="preserve">- React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(SSR/SSG for SEO and fast page loads)</w:t>
      </w:r>
      <w:r>
        <w:t xml:space="preserve"> </w:t>
      </w:r>
      <w:r>
        <w:t xml:space="preserve">- Tailwind CSS for rapid, consistent styling</w:t>
      </w:r>
      <w:r>
        <w:t xml:space="preserve"> </w:t>
      </w:r>
      <w:r>
        <w:t xml:space="preserve">- React Query / SWR for data fetching and caching</w:t>
      </w:r>
    </w:p>
    <w:p>
      <w:pPr>
        <w:pStyle w:val="BodyText"/>
      </w:pPr>
      <w:r>
        <w:rPr>
          <w:b/>
          <w:bCs/>
        </w:rPr>
        <w:t xml:space="preserve">Backend / API</w:t>
      </w:r>
      <w:r>
        <w:t xml:space="preserve"> </w:t>
      </w:r>
      <w:r>
        <w:t xml:space="preserve">- Node.js + Express (or Next.js API routes) for REST endpoints</w:t>
      </w:r>
      <w:r>
        <w:t xml:space="preserve"> </w:t>
      </w:r>
      <w:r>
        <w:t xml:space="preserve">- Authentication:</w:t>
      </w:r>
      <w:r>
        <w:t xml:space="preserve"> </w:t>
      </w:r>
      <w:r>
        <w:rPr>
          <w:rStyle w:val="VerbatimChar"/>
        </w:rPr>
        <w:t xml:space="preserve">flask-jwt-extended</w:t>
      </w:r>
      <w:r>
        <w:t xml:space="preserve"> </w:t>
      </w:r>
      <w:r>
        <w:t xml:space="preserve">if you prefer Python/Flask; otherwise</w:t>
      </w:r>
      <w:r>
        <w:t xml:space="preserve"> </w:t>
      </w:r>
      <w:r>
        <w:rPr>
          <w:rStyle w:val="VerbatimChar"/>
        </w:rPr>
        <w:t xml:space="preserve">jsonwebtoken</w:t>
      </w:r>
      <w:r>
        <w:t xml:space="preserve"> </w:t>
      </w:r>
      <w:r>
        <w:t xml:space="preserve">for Node</w:t>
      </w:r>
    </w:p>
    <w:p>
      <w:pPr>
        <w:pStyle w:val="BodyText"/>
      </w:pPr>
      <w:r>
        <w:rPr>
          <w:b/>
          <w:bCs/>
        </w:rPr>
        <w:t xml:space="preserve">Database &amp; Media Storage</w:t>
      </w:r>
      <w:r>
        <w:t xml:space="preserve"> </w:t>
      </w:r>
      <w:r>
        <w:t xml:space="preserve">- PostgreSQL for structured data (posts, users, submissions)</w:t>
      </w:r>
      <w:r>
        <w:t xml:space="preserve"> </w:t>
      </w:r>
      <w:r>
        <w:t xml:space="preserve">- Cloud object storage for images/videos: AWS S3, DigitalOcean Spaces, or Cloudinary for images</w:t>
      </w:r>
      <w:r>
        <w:t xml:space="preserve"> </w:t>
      </w:r>
      <w:r>
        <w:t xml:space="preserve">- Host videos on YouTube (unlisted) or Vimeo for streaming + low bandwidth or use S3 + CloudFront if you prefer self-hosting</w:t>
      </w:r>
    </w:p>
    <w:p>
      <w:pPr>
        <w:pStyle w:val="BodyText"/>
      </w:pPr>
      <w:r>
        <w:rPr>
          <w:b/>
          <w:bCs/>
        </w:rPr>
        <w:t xml:space="preserve">CMS / Admin</w:t>
      </w:r>
      <w:r>
        <w:t xml:space="preserve"> </w:t>
      </w:r>
      <w:r>
        <w:t xml:space="preserve">- Option A: Build a lightweight custom admin panel (React) connected to your API</w:t>
      </w:r>
      <w:r>
        <w:t xml:space="preserve"> </w:t>
      </w:r>
      <w:r>
        <w:t xml:space="preserve">- Option B: Use a headless CMS (Strapi, Sanity, or Contentful) to manage blog, webinars, and projects (faster)</w:t>
      </w:r>
    </w:p>
    <w:p>
      <w:pPr>
        <w:pStyle w:val="BodyText"/>
      </w:pPr>
      <w:r>
        <w:rPr>
          <w:b/>
          <w:bCs/>
        </w:rPr>
        <w:t xml:space="preserve">Other</w:t>
      </w:r>
      <w:r>
        <w:t xml:space="preserve"> </w:t>
      </w:r>
      <w:r>
        <w:t xml:space="preserve">- CI/CD: GitHub Actions → deploy to Vercel (frontend) and Render / DigitalOcean App Platform (backend) or deploy both to Vercel (if using Next.js API routes)</w:t>
      </w:r>
      <w:r>
        <w:t xml:space="preserve"> </w:t>
      </w:r>
      <w:r>
        <w:t xml:space="preserve">- Analytics: Google Analytics or Plausible/Matomo</w:t>
      </w:r>
      <w:r>
        <w:t xml:space="preserve"> </w:t>
      </w:r>
      <w:r>
        <w:t xml:space="preserve">- Email: transactional (SendGrid / Mailgun) for webinar confirmations and newsletter</w:t>
      </w:r>
    </w:p>
    <w:p>
      <w:r>
        <w:pict>
          <v:rect style="width:0;height:1.5pt" o:hralign="center" o:hrstd="t" o:hr="t"/>
        </w:pict>
      </w:r>
    </w:p>
    <w:bookmarkEnd w:id="22"/>
    <w:bookmarkStart w:id="23" w:name="sitemap-high-level"/>
    <w:p>
      <w:pPr>
        <w:pStyle w:val="Heading2"/>
      </w:pPr>
      <w:r>
        <w:t xml:space="preserve">Sitemap (High-level)</w:t>
      </w:r>
    </w:p>
    <w:p>
      <w:pPr>
        <w:pStyle w:val="SourceCode"/>
      </w:pPr>
      <w:r>
        <w:rPr>
          <w:rStyle w:val="VerbatimChar"/>
        </w:rPr>
        <w:t xml:space="preserve">/                    (Home)</w:t>
      </w:r>
      <w:r>
        <w:br/>
      </w:r>
      <w:r>
        <w:rPr>
          <w:rStyle w:val="VerbatimChar"/>
        </w:rPr>
        <w:t xml:space="preserve">/about               (About Yadnus Consultant)</w:t>
      </w:r>
      <w:r>
        <w:br/>
      </w:r>
      <w:r>
        <w:rPr>
          <w:rStyle w:val="VerbatimChar"/>
        </w:rPr>
        <w:t xml:space="preserve">/services            (Town planning, Construction management, Consultancy)</w:t>
      </w:r>
      <w:r>
        <w:br/>
      </w:r>
      <w:r>
        <w:rPr>
          <w:rStyle w:val="VerbatimChar"/>
        </w:rPr>
        <w:t xml:space="preserve">/projects            (Portfolio list)</w:t>
      </w:r>
      <w:r>
        <w:br/>
      </w:r>
      <w:r>
        <w:rPr>
          <w:rStyle w:val="VerbatimChar"/>
        </w:rPr>
        <w:t xml:space="preserve">/projects/:id        (Project detail)</w:t>
      </w:r>
      <w:r>
        <w:br/>
      </w:r>
      <w:r>
        <w:rPr>
          <w:rStyle w:val="VerbatimChar"/>
        </w:rPr>
        <w:t xml:space="preserve">/blog                (All blog posts)</w:t>
      </w:r>
      <w:r>
        <w:br/>
      </w:r>
      <w:r>
        <w:rPr>
          <w:rStyle w:val="VerbatimChar"/>
        </w:rPr>
        <w:t xml:space="preserve">/blog/:slug          (Post detail)</w:t>
      </w:r>
      <w:r>
        <w:br/>
      </w:r>
      <w:r>
        <w:rPr>
          <w:rStyle w:val="VerbatimChar"/>
        </w:rPr>
        <w:t xml:space="preserve">/webinars            (Upcoming + Past webinars list)</w:t>
      </w:r>
      <w:r>
        <w:br/>
      </w:r>
      <w:r>
        <w:rPr>
          <w:rStyle w:val="VerbatimChar"/>
        </w:rPr>
        <w:t xml:space="preserve">/webinars/:id        (Webinar detail + video)</w:t>
      </w:r>
      <w:r>
        <w:br/>
      </w:r>
      <w:r>
        <w:rPr>
          <w:rStyle w:val="VerbatimChar"/>
        </w:rPr>
        <w:t xml:space="preserve">/contact             (Contact &amp; forms)</w:t>
      </w:r>
      <w:r>
        <w:br/>
      </w:r>
      <w:r>
        <w:rPr>
          <w:rStyle w:val="VerbatimChar"/>
        </w:rPr>
        <w:t xml:space="preserve">/admin               (Admin dashboard - protected)</w:t>
      </w:r>
      <w:r>
        <w:br/>
      </w:r>
      <w:r>
        <w:rPr>
          <w:rStyle w:val="VerbatimChar"/>
        </w:rPr>
        <w:t xml:space="preserve">/admin/posts         (Manage blog posts)</w:t>
      </w:r>
      <w:r>
        <w:br/>
      </w:r>
      <w:r>
        <w:rPr>
          <w:rStyle w:val="VerbatimChar"/>
        </w:rPr>
        <w:t xml:space="preserve">/admin/projects      (Manage portfolio)</w:t>
      </w:r>
      <w:r>
        <w:br/>
      </w:r>
      <w:r>
        <w:rPr>
          <w:rStyle w:val="VerbatimChar"/>
        </w:rPr>
        <w:t xml:space="preserve">/admin/webinars      (Schedule/upload webinars)</w:t>
      </w:r>
      <w:r>
        <w:br/>
      </w:r>
      <w:r>
        <w:rPr>
          <w:rStyle w:val="VerbatimChar"/>
        </w:rPr>
        <w:t xml:space="preserve">/admin/submissions   (Form submissions)</w:t>
      </w:r>
    </w:p>
    <w:p>
      <w:r>
        <w:pict>
          <v:rect style="width:0;height:1.5pt" o:hralign="center" o:hrstd="t" o:hr="t"/>
        </w:pict>
      </w:r>
    </w:p>
    <w:bookmarkEnd w:id="23"/>
    <w:bookmarkStart w:id="39" w:name="step-by-step-development-plan"/>
    <w:p>
      <w:pPr>
        <w:pStyle w:val="Heading2"/>
      </w:pPr>
      <w:r>
        <w:t xml:space="preserve">Step-by-step Development Plan</w:t>
      </w:r>
    </w:p>
    <w:p>
      <w:pPr>
        <w:pStyle w:val="BlockText"/>
      </w:pPr>
      <w:r>
        <w:t xml:space="preserve">The plan is split into phases: Discovery, Design, Development, QA, Deployment, and Post-launch.</w:t>
      </w:r>
    </w:p>
    <w:bookmarkStart w:id="24" w:name="phase-a-discovery-planning-13-days"/>
    <w:p>
      <w:pPr>
        <w:pStyle w:val="Heading3"/>
      </w:pPr>
      <w:r>
        <w:t xml:space="preserve">Phase A — Discovery &amp; Planning (1–3 days)</w:t>
      </w:r>
    </w:p>
    <w:p>
      <w:pPr>
        <w:pStyle w:val="Compact"/>
        <w:numPr>
          <w:ilvl w:val="0"/>
          <w:numId w:val="1002"/>
        </w:numPr>
      </w:pPr>
      <w:r>
        <w:t xml:space="preserve">Gather assets and content from the owner (logo, brand colors, hero images, company description, services list).</w:t>
      </w:r>
    </w:p>
    <w:p>
      <w:pPr>
        <w:pStyle w:val="Compact"/>
        <w:numPr>
          <w:ilvl w:val="0"/>
          <w:numId w:val="1002"/>
        </w:numPr>
      </w:pPr>
      <w:r>
        <w:t xml:space="preserve">Define user journeys: visitor, webinar registrant, client requesting a quote, admin.</w:t>
      </w:r>
    </w:p>
    <w:p>
      <w:pPr>
        <w:pStyle w:val="Compact"/>
        <w:numPr>
          <w:ilvl w:val="0"/>
          <w:numId w:val="1002"/>
        </w:numPr>
      </w:pPr>
      <w:r>
        <w:t xml:space="preserve">Create a prioritized feature list (MVP vs. Later).</w:t>
      </w:r>
    </w:p>
    <w:p>
      <w:pPr>
        <w:pStyle w:val="Compact"/>
        <w:numPr>
          <w:ilvl w:val="0"/>
          <w:numId w:val="1002"/>
        </w:numPr>
      </w:pPr>
      <w:r>
        <w:t xml:space="preserve">Prepare a content map and SEO keywords for the main pages.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content inventory, sitemap, prioritized feature list.</w:t>
      </w:r>
    </w:p>
    <w:p>
      <w:r>
        <w:pict>
          <v:rect style="width:0;height:1.5pt" o:hralign="center" o:hrstd="t" o:hr="t"/>
        </w:pict>
      </w:r>
    </w:p>
    <w:bookmarkEnd w:id="24"/>
    <w:bookmarkStart w:id="25" w:name="phase-b-design-prototyping-26-days"/>
    <w:p>
      <w:pPr>
        <w:pStyle w:val="Heading3"/>
      </w:pPr>
      <w:r>
        <w:t xml:space="preserve">Phase B — Design &amp; Prototyping (2–6 days)</w:t>
      </w:r>
    </w:p>
    <w:p>
      <w:pPr>
        <w:pStyle w:val="Compact"/>
        <w:numPr>
          <w:ilvl w:val="0"/>
          <w:numId w:val="1003"/>
        </w:numPr>
      </w:pPr>
      <w:r>
        <w:t xml:space="preserve">Create moodboard with 8–12 images reflecting town planning and construction (Unsplash / Pexels suggestions). Label images like:</w:t>
      </w:r>
      <w:r>
        <w:t xml:space="preserve"> </w:t>
      </w:r>
      <w:r>
        <w:rPr>
          <w:rStyle w:val="VerbatimChar"/>
        </w:rPr>
        <w:t xml:space="preserve">hero-planning.jpg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construction-site.jpg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community-park.jpg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Wireframes: Home, Projects, Blog, Webinar detail, Admin list pages (low-fidelity).</w:t>
      </w:r>
    </w:p>
    <w:p>
      <w:pPr>
        <w:pStyle w:val="Compact"/>
        <w:numPr>
          <w:ilvl w:val="0"/>
          <w:numId w:val="1003"/>
        </w:numPr>
      </w:pPr>
      <w:r>
        <w:t xml:space="preserve">High-fidelity mockups: Desktop and mobile versions of Home and Webinar page.</w:t>
      </w:r>
    </w:p>
    <w:p>
      <w:pPr>
        <w:pStyle w:val="Compact"/>
        <w:numPr>
          <w:ilvl w:val="0"/>
          <w:numId w:val="1003"/>
        </w:numPr>
      </w:pPr>
      <w:r>
        <w:t xml:space="preserve">Export a style guide: font choices (e.g., Inter, Space Grotesk), color palette, button styles, card styles.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moodboard, wireframes, 2–3 high-fidelity mockups, style guide.</w:t>
      </w:r>
    </w:p>
    <w:p>
      <w:r>
        <w:pict>
          <v:rect style="width:0;height:1.5pt" o:hralign="center" o:hrstd="t" o:hr="t"/>
        </w:pict>
      </w:r>
    </w:p>
    <w:bookmarkEnd w:id="25"/>
    <w:bookmarkStart w:id="31" w:name="X6a8c87938df54476437ae44a261f0690de1ebe9"/>
    <w:p>
      <w:pPr>
        <w:pStyle w:val="Heading3"/>
      </w:pPr>
      <w:r>
        <w:t xml:space="preserve">Phase C — Project Setup &amp; Core Implementation (5–14 days)</w:t>
      </w:r>
    </w:p>
    <w:bookmarkStart w:id="26" w:name="project-scaffold"/>
    <w:p>
      <w:pPr>
        <w:pStyle w:val="Heading4"/>
      </w:pPr>
      <w:r>
        <w:t xml:space="preserve">1. Project scaffold</w:t>
      </w:r>
    </w:p>
    <w:p>
      <w:pPr>
        <w:pStyle w:val="Compact"/>
        <w:numPr>
          <w:ilvl w:val="0"/>
          <w:numId w:val="1004"/>
        </w:numPr>
      </w:pPr>
      <w:r>
        <w:t xml:space="preserve">Initialize Git repo, create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, set up branches: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dev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Create Next.js app:</w:t>
      </w:r>
      <w:r>
        <w:t xml:space="preserve"> </w:t>
      </w:r>
      <w:r>
        <w:rPr>
          <w:rStyle w:val="VerbatimChar"/>
        </w:rPr>
        <w:t xml:space="preserve">npx create-next-app@latest yadnus-site --typescript</w:t>
      </w:r>
    </w:p>
    <w:p>
      <w:pPr>
        <w:pStyle w:val="Compact"/>
        <w:numPr>
          <w:ilvl w:val="0"/>
          <w:numId w:val="1004"/>
        </w:numPr>
      </w:pPr>
      <w:r>
        <w:t xml:space="preserve">Install deps: Tailwind CSS, axios, react-hook-form, react-player (for video embeds), and date libs.</w:t>
      </w:r>
    </w:p>
    <w:bookmarkEnd w:id="26"/>
    <w:bookmarkStart w:id="27" w:name="layout-ui-components"/>
    <w:p>
      <w:pPr>
        <w:pStyle w:val="Heading4"/>
      </w:pPr>
      <w:r>
        <w:t xml:space="preserve">2. Layout &amp; UI components</w:t>
      </w:r>
    </w:p>
    <w:p>
      <w:pPr>
        <w:pStyle w:val="Compact"/>
        <w:numPr>
          <w:ilvl w:val="0"/>
          <w:numId w:val="1005"/>
        </w:numPr>
      </w:pPr>
      <w:r>
        <w:t xml:space="preserve">Build global layout (Header, Footer). Header contains nav + social icons (WhatsApp, Twitter, Instagram).</w:t>
      </w:r>
    </w:p>
    <w:p>
      <w:pPr>
        <w:pStyle w:val="Compact"/>
        <w:numPr>
          <w:ilvl w:val="0"/>
          <w:numId w:val="1005"/>
        </w:numPr>
      </w:pPr>
      <w:r>
        <w:t xml:space="preserve">Implement responsive grid system using Tailwind.</w:t>
      </w:r>
    </w:p>
    <w:p>
      <w:pPr>
        <w:pStyle w:val="Compact"/>
        <w:numPr>
          <w:ilvl w:val="0"/>
          <w:numId w:val="1005"/>
        </w:numPr>
      </w:pPr>
      <w:r>
        <w:t xml:space="preserve">Create reusable components: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Hero</w:t>
      </w:r>
      <w:r>
        <w:t xml:space="preserve">,</w:t>
      </w:r>
      <w:r>
        <w:t xml:space="preserve"> </w:t>
      </w:r>
      <w:r>
        <w:rPr>
          <w:rStyle w:val="VerbatimChar"/>
        </w:rPr>
        <w:t xml:space="preserve">ProjectList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BlogList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VideoPlayer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Modal</w:t>
      </w:r>
      <w:r>
        <w:t xml:space="preserve">.</w:t>
      </w:r>
    </w:p>
    <w:bookmarkEnd w:id="27"/>
    <w:bookmarkStart w:id="28" w:name="static-pages-routes"/>
    <w:p>
      <w:pPr>
        <w:pStyle w:val="Heading4"/>
      </w:pPr>
      <w:r>
        <w:t xml:space="preserve">3. Static pages &amp; routes</w:t>
      </w:r>
    </w:p>
    <w:p>
      <w:pPr>
        <w:pStyle w:val="Compact"/>
        <w:numPr>
          <w:ilvl w:val="0"/>
          <w:numId w:val="1006"/>
        </w:numPr>
      </w:pPr>
      <w:r>
        <w:t xml:space="preserve">Implement Home, About, Services, Projects listing and detail pages, Blog listing and detail.</w:t>
      </w:r>
    </w:p>
    <w:p>
      <w:pPr>
        <w:pStyle w:val="Compact"/>
        <w:numPr>
          <w:ilvl w:val="0"/>
          <w:numId w:val="1006"/>
        </w:numPr>
      </w:pPr>
      <w:r>
        <w:t xml:space="preserve">Use Next.js</w:t>
      </w:r>
      <w:r>
        <w:t xml:space="preserve"> </w:t>
      </w:r>
      <w:r>
        <w:rPr>
          <w:rStyle w:val="VerbatimChar"/>
        </w:rPr>
        <w:t xml:space="preserve">getStaticProps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getStaticPaths</w:t>
      </w:r>
      <w:r>
        <w:t xml:space="preserve"> </w:t>
      </w:r>
      <w:r>
        <w:t xml:space="preserve">for blog/project pages (fast, SEO-friendly).</w:t>
      </w:r>
    </w:p>
    <w:bookmarkEnd w:id="28"/>
    <w:bookmarkStart w:id="29" w:name="forms"/>
    <w:p>
      <w:pPr>
        <w:pStyle w:val="Heading4"/>
      </w:pPr>
      <w:r>
        <w:t xml:space="preserve">4. Forms</w:t>
      </w:r>
    </w:p>
    <w:p>
      <w:pPr>
        <w:pStyle w:val="Compact"/>
        <w:numPr>
          <w:ilvl w:val="0"/>
          <w:numId w:val="100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react-hook-form</w:t>
      </w:r>
      <w:r>
        <w:t xml:space="preserve"> </w:t>
      </w:r>
      <w:r>
        <w:t xml:space="preserve">on frontend.</w:t>
      </w:r>
    </w:p>
    <w:p>
      <w:pPr>
        <w:pStyle w:val="Compact"/>
        <w:numPr>
          <w:ilvl w:val="0"/>
          <w:numId w:val="1007"/>
        </w:numPr>
      </w:pPr>
      <w:r>
        <w:t xml:space="preserve">Form types: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Contact Form</w:t>
      </w:r>
      <w:r>
        <w:t xml:space="preserve">: name, email, phone, projectType, message, fileUpload (optional)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Webinar Signup</w:t>
      </w:r>
      <w:r>
        <w:t xml:space="preserve">: name, email, company, jobTitle, howHearAboutUs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Project Inquiry</w:t>
      </w:r>
      <w:r>
        <w:t xml:space="preserve">: name, email, budgetRange, description, upload attachments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Newsletter</w:t>
      </w:r>
      <w:r>
        <w:t xml:space="preserve">: email only</w:t>
      </w:r>
    </w:p>
    <w:p>
      <w:pPr>
        <w:pStyle w:val="Compact"/>
        <w:numPr>
          <w:ilvl w:val="0"/>
          <w:numId w:val="1007"/>
        </w:numPr>
      </w:pPr>
      <w:r>
        <w:t xml:space="preserve">Add client-side validation and reCAPTCHA (optional) to avoid spam.</w:t>
      </w:r>
    </w:p>
    <w:bookmarkEnd w:id="29"/>
    <w:bookmarkStart w:id="30" w:name="backend-apis"/>
    <w:p>
      <w:pPr>
        <w:pStyle w:val="Heading4"/>
      </w:pPr>
      <w:r>
        <w:t xml:space="preserve">5. Backend &amp; APIs</w:t>
      </w:r>
    </w:p>
    <w:p>
      <w:pPr>
        <w:pStyle w:val="Compact"/>
        <w:numPr>
          <w:ilvl w:val="0"/>
          <w:numId w:val="1009"/>
        </w:numPr>
      </w:pPr>
      <w:r>
        <w:t xml:space="preserve">If using Next.js API routes: create endpoints under</w:t>
      </w:r>
      <w:r>
        <w:t xml:space="preserve"> </w:t>
      </w:r>
      <w:r>
        <w:rPr>
          <w:rStyle w:val="VerbatimChar"/>
        </w:rPr>
        <w:t xml:space="preserve">/pages/api/*</w:t>
      </w:r>
      <w:r>
        <w:t xml:space="preserve"> </w:t>
      </w:r>
      <w:r>
        <w:t xml:space="preserve">to handle forms, admin, and file uploads.</w:t>
      </w:r>
    </w:p>
    <w:p>
      <w:pPr>
        <w:pStyle w:val="Compact"/>
        <w:numPr>
          <w:ilvl w:val="0"/>
          <w:numId w:val="1009"/>
        </w:numPr>
      </w:pPr>
      <w:r>
        <w:t xml:space="preserve">Example endpoints: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POST /api/contact</w:t>
      </w:r>
      <w:r>
        <w:t xml:space="preserve"> </w:t>
      </w:r>
      <w:r>
        <w:t xml:space="preserve">— saves contact and triggers email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POST /api/webinar-signup</w:t>
      </w:r>
      <w:r>
        <w:t xml:space="preserve"> </w:t>
      </w:r>
      <w:r>
        <w:t xml:space="preserve">— stores signup and sends confirmation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GET /api/posts</w:t>
      </w:r>
      <w:r>
        <w:t xml:space="preserve"> </w:t>
      </w:r>
      <w:r>
        <w:t xml:space="preserve">— returns blog posts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POST /api/upload</w:t>
      </w:r>
      <w:r>
        <w:t xml:space="preserve"> </w:t>
      </w:r>
      <w:r>
        <w:t xml:space="preserve">— accepts image uploads (admin only)</w:t>
      </w:r>
    </w:p>
    <w:p>
      <w:pPr>
        <w:pStyle w:val="Compact"/>
        <w:numPr>
          <w:ilvl w:val="0"/>
          <w:numId w:val="1009"/>
        </w:numPr>
      </w:pPr>
      <w:r>
        <w:t xml:space="preserve">Persist data to PostgreSQL with an ORM (Prisma recommended) or use a headless CMS to skip backend code.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82b4e2a159b4be434c530dbe2eaa04c0ee1066c"/>
    <w:p>
      <w:pPr>
        <w:pStyle w:val="Heading3"/>
      </w:pPr>
      <w:r>
        <w:t xml:space="preserve">Phase D — Webinar &amp; Video Integration (2–5 days)</w:t>
      </w:r>
    </w:p>
    <w:p>
      <w:pPr>
        <w:pStyle w:val="FirstParagraph"/>
      </w:pPr>
      <w:r>
        <w:rPr>
          <w:b/>
          <w:bCs/>
        </w:rPr>
        <w:t xml:space="preserve">Options for live webinars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Embed YouTube Live</w:t>
      </w:r>
      <w:r>
        <w:t xml:space="preserve">: easiest; create a YouTube Live stream, embed the iframe on the webinar page. Use YouTube’s API to dynamically show</w:t>
      </w:r>
      <w:r>
        <w:t xml:space="preserve"> </w:t>
      </w:r>
      <w:r>
        <w:rPr>
          <w:rStyle w:val="VerbatimChar"/>
        </w:rPr>
        <w:t xml:space="preserve">live</w:t>
      </w:r>
      <w:r>
        <w:t xml:space="preserve"> </w:t>
      </w:r>
      <w:r>
        <w:t xml:space="preserve">status.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Zoom + YouTube</w:t>
      </w:r>
      <w:r>
        <w:t xml:space="preserve">: run Zoom webinar and stream to YouTube; embed YouTube stream.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Third-party webinar platforms</w:t>
      </w:r>
      <w:r>
        <w:t xml:space="preserve">: Demio, WebinarJam (paid). Not required for MVP.</w:t>
      </w:r>
    </w:p>
    <w:p>
      <w:pPr>
        <w:pStyle w:val="BodyText"/>
      </w:pPr>
      <w:r>
        <w:rPr>
          <w:b/>
          <w:bCs/>
        </w:rPr>
        <w:t xml:space="preserve">Recording &amp; hosting past webinars</w:t>
      </w:r>
      <w:r>
        <w:t xml:space="preserve"> </w:t>
      </w:r>
      <w:r>
        <w:t xml:space="preserve">- Host recordings on YouTube (unlisted) and embed on the</w:t>
      </w:r>
      <w:r>
        <w:t xml:space="preserve"> </w:t>
      </w:r>
      <w:r>
        <w:rPr>
          <w:rStyle w:val="VerbatimChar"/>
        </w:rPr>
        <w:t xml:space="preserve">webinars/:id</w:t>
      </w:r>
      <w:r>
        <w:t xml:space="preserve"> </w:t>
      </w:r>
      <w:r>
        <w:t xml:space="preserve">page.</w:t>
      </w:r>
      <w:r>
        <w:t xml:space="preserve"> </w:t>
      </w:r>
      <w:r>
        <w:t xml:space="preserve">- Alternatively, upload MP4s to S3 and stream with</w:t>
      </w:r>
      <w:r>
        <w:t xml:space="preserve"> </w:t>
      </w:r>
      <w:r>
        <w:rPr>
          <w:rStyle w:val="VerbatimChar"/>
        </w:rPr>
        <w:t xml:space="preserve">react-player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Admin workflow</w:t>
      </w:r>
      <w:r>
        <w:t xml:space="preserve"> </w:t>
      </w:r>
      <w:r>
        <w:t xml:space="preserve">- Admin uploads webinar recording/YouTube link, adds title/description/tags, and sets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speakers</w:t>
      </w:r>
      <w:r>
        <w:t xml:space="preserve">.</w:t>
      </w:r>
      <w:r>
        <w:t xml:space="preserve"> </w:t>
      </w:r>
      <w:r>
        <w:t xml:space="preserve">- Frontend shows upcoming webinars and past recordings with thumbnails.</w:t>
      </w:r>
    </w:p>
    <w:p>
      <w:r>
        <w:pict>
          <v:rect style="width:0;height:1.5pt" o:hralign="center" o:hrstd="t" o:hr="t"/>
        </w:pict>
      </w:r>
    </w:p>
    <w:bookmarkEnd w:id="32"/>
    <w:bookmarkStart w:id="33" w:name="X5c3dc51515f484a203113da42ddaf20e30c4126"/>
    <w:p>
      <w:pPr>
        <w:pStyle w:val="Heading3"/>
      </w:pPr>
      <w:r>
        <w:t xml:space="preserve">Phase E — Social Media Sharing &amp; Integrations</w:t>
      </w:r>
    </w:p>
    <w:p>
      <w:pPr>
        <w:pStyle w:val="FirstParagraph"/>
      </w:pPr>
      <w:r>
        <w:rPr>
          <w:b/>
          <w:bCs/>
        </w:rPr>
        <w:t xml:space="preserve">WhatsApp share</w:t>
      </w:r>
      <w:r>
        <w:t xml:space="preserve"> </w:t>
      </w:r>
      <w:r>
        <w:t xml:space="preserve">- Use a share link:</w:t>
      </w:r>
      <w:r>
        <w:t xml:space="preserve"> </w:t>
      </w:r>
      <w:r>
        <w:rPr>
          <w:rStyle w:val="VerbatimChar"/>
        </w:rPr>
        <w:t xml:space="preserve">https://wa.me/?text=${encodeURIComponent(textAndUrl)}</w:t>
      </w:r>
      <w:r>
        <w:t xml:space="preserve"> </w:t>
      </w:r>
      <w:r>
        <w:t xml:space="preserve">- Mobile-first; opens WhatsApp app if available.</w:t>
      </w:r>
    </w:p>
    <w:p>
      <w:pPr>
        <w:pStyle w:val="BodyText"/>
      </w:pPr>
      <w:r>
        <w:rPr>
          <w:b/>
          <w:bCs/>
        </w:rPr>
        <w:t xml:space="preserve">Twitter share</w:t>
      </w:r>
      <w:r>
        <w:t xml:space="preserve"> </w:t>
      </w:r>
      <w:r>
        <w:t xml:space="preserve">- Intent link:</w:t>
      </w:r>
      <w:r>
        <w:t xml:space="preserve"> </w:t>
      </w:r>
      <w:r>
        <w:rPr>
          <w:rStyle w:val="VerbatimChar"/>
        </w:rPr>
        <w:t xml:space="preserve">https://twitter.com/intent/tweet?text=${encodeURIComponent(text)}&amp;url=${url}</w:t>
      </w:r>
    </w:p>
    <w:p>
      <w:pPr>
        <w:pStyle w:val="BodyText"/>
      </w:pPr>
      <w:r>
        <w:rPr>
          <w:b/>
          <w:bCs/>
        </w:rPr>
        <w:t xml:space="preserve">Instagram</w:t>
      </w:r>
      <w:r>
        <w:t xml:space="preserve"> </w:t>
      </w:r>
      <w:r>
        <w:t xml:space="preserve">- Instagram does not support direct web posting via URL. Provide:</w:t>
      </w:r>
      <w:r>
        <w:t xml:space="preserve"> </w:t>
      </w:r>
      <w:r>
        <w:t xml:space="preserve">- A clear link to company Instagram profile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Share</w:t>
      </w:r>
      <w:r>
        <w:t xml:space="preserve"> </w:t>
      </w:r>
      <w:r>
        <w:t xml:space="preserve">buttons using the Web Share API on mobile which allows users to share the page to Instagram if supported.</w:t>
      </w:r>
    </w:p>
    <w:p>
      <w:pPr>
        <w:pStyle w:val="BodyText"/>
      </w:pPr>
      <w:r>
        <w:rPr>
          <w:b/>
          <w:bCs/>
        </w:rPr>
        <w:t xml:space="preserve">Open Graph / Twitter Cards</w:t>
      </w:r>
      <w:r>
        <w:t xml:space="preserve"> </w:t>
      </w:r>
      <w:r>
        <w:t xml:space="preserve">- Add meta tags to each page for rich previews: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og:title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og:description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og:image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og:url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twitter:card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twitter:image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bookmarkEnd w:id="33"/>
    <w:bookmarkStart w:id="34" w:name="phase-f-media-images"/>
    <w:p>
      <w:pPr>
        <w:pStyle w:val="Heading3"/>
      </w:pPr>
      <w:r>
        <w:t xml:space="preserve">Phase F — Media &amp; Images</w:t>
      </w:r>
    </w:p>
    <w:p>
      <w:pPr>
        <w:pStyle w:val="Compact"/>
        <w:numPr>
          <w:ilvl w:val="0"/>
          <w:numId w:val="1011"/>
        </w:numPr>
      </w:pPr>
      <w:r>
        <w:t xml:space="preserve">Use high-quality, license-free images (Unsplash, Pexels) for placeholders. Keep originals in a</w:t>
      </w:r>
      <w:r>
        <w:t xml:space="preserve"> </w:t>
      </w:r>
      <w:r>
        <w:rPr>
          <w:rStyle w:val="VerbatimChar"/>
        </w:rPr>
        <w:t xml:space="preserve">design-assets/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Cloudinary</w:t>
      </w:r>
      <w:r>
        <w:t xml:space="preserve"> </w:t>
      </w:r>
      <w:r>
        <w:t xml:space="preserve">or S3 + an image CDN to serve optimized images &amp; create responsive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Create thumbnails for videos and projects.</w:t>
      </w:r>
    </w:p>
    <w:p>
      <w:pPr>
        <w:pStyle w:val="Compact"/>
        <w:numPr>
          <w:ilvl w:val="0"/>
          <w:numId w:val="1011"/>
        </w:numPr>
      </w:pPr>
      <w:r>
        <w:t xml:space="preserve">For hero images and project photos, pick imagery that conveys:</w:t>
      </w:r>
    </w:p>
    <w:p>
      <w:pPr>
        <w:pStyle w:val="Compact"/>
        <w:numPr>
          <w:ilvl w:val="1"/>
          <w:numId w:val="1012"/>
        </w:numPr>
      </w:pPr>
      <w:r>
        <w:t xml:space="preserve">Urban planning maps and sketches</w:t>
      </w:r>
    </w:p>
    <w:p>
      <w:pPr>
        <w:pStyle w:val="Compact"/>
        <w:numPr>
          <w:ilvl w:val="1"/>
          <w:numId w:val="1012"/>
        </w:numPr>
      </w:pPr>
      <w:r>
        <w:t xml:space="preserve">Construction site / cranes / teams at work</w:t>
      </w:r>
    </w:p>
    <w:p>
      <w:pPr>
        <w:pStyle w:val="Compact"/>
        <w:numPr>
          <w:ilvl w:val="1"/>
          <w:numId w:val="1012"/>
        </w:numPr>
      </w:pPr>
      <w:r>
        <w:t xml:space="preserve">Community parks and finished developments</w:t>
      </w:r>
    </w:p>
    <w:p>
      <w:r>
        <w:pict>
          <v:rect style="width:0;height:1.5pt" o:hralign="center" o:hrstd="t" o:hr="t"/>
        </w:pict>
      </w:r>
    </w:p>
    <w:bookmarkEnd w:id="34"/>
    <w:bookmarkStart w:id="35" w:name="X171197f5ddafcd2b41a5e4da656aae21748825d"/>
    <w:p>
      <w:pPr>
        <w:pStyle w:val="Heading3"/>
      </w:pPr>
      <w:r>
        <w:t xml:space="preserve">Phase G — Admin Dashboard &amp; Authentication (3–7 days)</w:t>
      </w:r>
    </w:p>
    <w:p>
      <w:pPr>
        <w:pStyle w:val="Compact"/>
        <w:numPr>
          <w:ilvl w:val="0"/>
          <w:numId w:val="1013"/>
        </w:numPr>
      </w:pPr>
      <w:r>
        <w:t xml:space="preserve">Implement Admin Authentication:</w:t>
      </w:r>
    </w:p>
    <w:p>
      <w:pPr>
        <w:pStyle w:val="Compact"/>
        <w:numPr>
          <w:ilvl w:val="1"/>
          <w:numId w:val="1014"/>
        </w:numPr>
      </w:pPr>
      <w:r>
        <w:t xml:space="preserve">Option A: JWT (stateless). Create</w:t>
      </w:r>
      <w:r>
        <w:t xml:space="preserve"> </w:t>
      </w:r>
      <w:r>
        <w:rPr>
          <w:rStyle w:val="VerbatimChar"/>
        </w:rPr>
        <w:t xml:space="preserve">/api/auth/login</w:t>
      </w:r>
      <w:r>
        <w:t xml:space="preserve"> </w:t>
      </w:r>
      <w:r>
        <w:t xml:space="preserve">that returns an access token.</w:t>
      </w:r>
    </w:p>
    <w:p>
      <w:pPr>
        <w:pStyle w:val="Compact"/>
        <w:numPr>
          <w:ilvl w:val="1"/>
          <w:numId w:val="1014"/>
        </w:numPr>
      </w:pPr>
      <w:r>
        <w:t xml:space="preserve">Option B: Session cookies (easier with server-side rendered admin panel).</w:t>
      </w:r>
    </w:p>
    <w:p>
      <w:pPr>
        <w:pStyle w:val="Compact"/>
        <w:numPr>
          <w:ilvl w:val="0"/>
          <w:numId w:val="1013"/>
        </w:numPr>
      </w:pPr>
      <w:r>
        <w:t xml:space="preserve">Admin features:</w:t>
      </w:r>
    </w:p>
    <w:p>
      <w:pPr>
        <w:pStyle w:val="Compact"/>
        <w:numPr>
          <w:ilvl w:val="1"/>
          <w:numId w:val="1015"/>
        </w:numPr>
      </w:pPr>
      <w:r>
        <w:t xml:space="preserve">Manage blog posts (Create, Edit, Publish, Unpublish)</w:t>
      </w:r>
    </w:p>
    <w:p>
      <w:pPr>
        <w:pStyle w:val="Compact"/>
        <w:numPr>
          <w:ilvl w:val="1"/>
          <w:numId w:val="1015"/>
        </w:numPr>
      </w:pPr>
      <w:r>
        <w:t xml:space="preserve">Manage projects (CRUD)</w:t>
      </w:r>
    </w:p>
    <w:p>
      <w:pPr>
        <w:pStyle w:val="Compact"/>
        <w:numPr>
          <w:ilvl w:val="1"/>
          <w:numId w:val="1015"/>
        </w:numPr>
      </w:pPr>
      <w:r>
        <w:t xml:space="preserve">Upload webinar videos and schedule live events</w:t>
      </w:r>
    </w:p>
    <w:p>
      <w:pPr>
        <w:pStyle w:val="Compact"/>
        <w:numPr>
          <w:ilvl w:val="1"/>
          <w:numId w:val="1015"/>
        </w:numPr>
      </w:pPr>
      <w:r>
        <w:t xml:space="preserve">View and export form submissions</w:t>
      </w:r>
    </w:p>
    <w:p>
      <w:pPr>
        <w:pStyle w:val="Compact"/>
        <w:numPr>
          <w:ilvl w:val="1"/>
          <w:numId w:val="1015"/>
        </w:numPr>
      </w:pPr>
      <w:r>
        <w:t xml:space="preserve">Manage newsletter subscribers and send broadcasts (or integrate SendGrid)</w:t>
      </w:r>
    </w:p>
    <w:p>
      <w:pPr>
        <w:pStyle w:val="Compact"/>
        <w:numPr>
          <w:ilvl w:val="0"/>
          <w:numId w:val="1013"/>
        </w:numPr>
      </w:pPr>
      <w:r>
        <w:t xml:space="preserve">Protect admin routes with authentication and role checks.</w:t>
      </w:r>
    </w:p>
    <w:p>
      <w:r>
        <w:pict>
          <v:rect style="width:0;height:1.5pt" o:hralign="center" o:hrstd="t" o:hr="t"/>
        </w:pict>
      </w:r>
    </w:p>
    <w:bookmarkEnd w:id="35"/>
    <w:bookmarkStart w:id="36" w:name="phase-h-testing-qa-25-days"/>
    <w:p>
      <w:pPr>
        <w:pStyle w:val="Heading3"/>
      </w:pPr>
      <w:r>
        <w:t xml:space="preserve">Phase H — Testing &amp; QA (2–5 days)</w:t>
      </w:r>
    </w:p>
    <w:p>
      <w:pPr>
        <w:pStyle w:val="Compact"/>
        <w:numPr>
          <w:ilvl w:val="0"/>
          <w:numId w:val="1016"/>
        </w:numPr>
      </w:pPr>
      <w:r>
        <w:t xml:space="preserve">Unit tests for critical API routes.</w:t>
      </w:r>
    </w:p>
    <w:p>
      <w:pPr>
        <w:pStyle w:val="Compact"/>
        <w:numPr>
          <w:ilvl w:val="0"/>
          <w:numId w:val="1016"/>
        </w:numPr>
      </w:pPr>
      <w:r>
        <w:t xml:space="preserve">Integration tests for form submission flows.</w:t>
      </w:r>
    </w:p>
    <w:p>
      <w:pPr>
        <w:pStyle w:val="Compact"/>
        <w:numPr>
          <w:ilvl w:val="0"/>
          <w:numId w:val="1016"/>
        </w:numPr>
      </w:pPr>
      <w:r>
        <w:t xml:space="preserve">Manual QA for responsive layout on mobile, tablet, and desktop.</w:t>
      </w:r>
    </w:p>
    <w:p>
      <w:pPr>
        <w:pStyle w:val="Compact"/>
        <w:numPr>
          <w:ilvl w:val="0"/>
          <w:numId w:val="1016"/>
        </w:numPr>
      </w:pPr>
      <w:r>
        <w:t xml:space="preserve">Accessibility tests (axe, Lighthouse) and performance tests (Lighthouse).</w:t>
      </w:r>
    </w:p>
    <w:p>
      <w:r>
        <w:pict>
          <v:rect style="width:0;height:1.5pt" o:hralign="center" o:hrstd="t" o:hr="t"/>
        </w:pict>
      </w:r>
    </w:p>
    <w:bookmarkEnd w:id="36"/>
    <w:bookmarkStart w:id="37" w:name="phase-i-deployment-monitoring-13-days"/>
    <w:p>
      <w:pPr>
        <w:pStyle w:val="Heading3"/>
      </w:pPr>
      <w:r>
        <w:t xml:space="preserve">Phase I — Deployment &amp; Monitoring (1–3 days)</w:t>
      </w:r>
    </w:p>
    <w:p>
      <w:pPr>
        <w:pStyle w:val="Compact"/>
        <w:numPr>
          <w:ilvl w:val="0"/>
          <w:numId w:val="1017"/>
        </w:numPr>
      </w:pPr>
      <w:r>
        <w:t xml:space="preserve">Deploy frontend to Vercel for Next.js (auto-deploy on push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branch).</w:t>
      </w:r>
    </w:p>
    <w:p>
      <w:pPr>
        <w:pStyle w:val="Compact"/>
        <w:numPr>
          <w:ilvl w:val="0"/>
          <w:numId w:val="1017"/>
        </w:numPr>
      </w:pPr>
      <w:r>
        <w:t xml:space="preserve">Deploy backend (if separate) to Render, Heroku, or DigitalOcean App Platform.</w:t>
      </w:r>
    </w:p>
    <w:p>
      <w:pPr>
        <w:pStyle w:val="Compact"/>
        <w:numPr>
          <w:ilvl w:val="0"/>
          <w:numId w:val="1017"/>
        </w:numPr>
      </w:pPr>
      <w:r>
        <w:t xml:space="preserve">Configure environment variables securely (DATABASE_URL, S3 keys, JWT secret).</w:t>
      </w:r>
    </w:p>
    <w:p>
      <w:pPr>
        <w:pStyle w:val="Compact"/>
        <w:numPr>
          <w:ilvl w:val="0"/>
          <w:numId w:val="1017"/>
        </w:numPr>
      </w:pPr>
      <w:r>
        <w:t xml:space="preserve">Set up automated backups for your DB and media storage (daily snapshots).</w:t>
      </w:r>
    </w:p>
    <w:p>
      <w:pPr>
        <w:pStyle w:val="Compact"/>
        <w:numPr>
          <w:ilvl w:val="0"/>
          <w:numId w:val="1017"/>
        </w:numPr>
      </w:pPr>
      <w:r>
        <w:t xml:space="preserve">Add monitoring: Sentry for error tracking, and Google Analytics for traffic.</w:t>
      </w:r>
    </w:p>
    <w:p>
      <w:r>
        <w:pict>
          <v:rect style="width:0;height:1.5pt" o:hralign="center" o:hrstd="t" o:hr="t"/>
        </w:pict>
      </w:r>
    </w:p>
    <w:bookmarkEnd w:id="37"/>
    <w:bookmarkStart w:id="38" w:name="phase-j-launch-checklist"/>
    <w:p>
      <w:pPr>
        <w:pStyle w:val="Heading3"/>
      </w:pPr>
      <w:r>
        <w:t xml:space="preserve">Phase J — Launch Checklist</w:t>
      </w:r>
    </w:p>
    <w:p>
      <w:pPr>
        <w:pStyle w:val="Compact"/>
        <w:numPr>
          <w:ilvl w:val="0"/>
          <w:numId w:val="1018"/>
        </w:numPr>
      </w:pPr>
      <w:r>
        <w:t xml:space="preserve">Content finalized (copy, images, speaker bios)</w:t>
      </w:r>
    </w:p>
    <w:p>
      <w:pPr>
        <w:pStyle w:val="Compact"/>
        <w:numPr>
          <w:ilvl w:val="0"/>
          <w:numId w:val="1019"/>
        </w:numPr>
      </w:pPr>
      <w:r>
        <w:t xml:space="preserve">SEO meta tags in place</w:t>
      </w:r>
    </w:p>
    <w:p>
      <w:pPr>
        <w:pStyle w:val="Compact"/>
        <w:numPr>
          <w:ilvl w:val="0"/>
          <w:numId w:val="1020"/>
        </w:numPr>
      </w:pPr>
      <w:r>
        <w:t xml:space="preserve">Forms tested &amp; email confirmations working</w:t>
      </w:r>
    </w:p>
    <w:p>
      <w:pPr>
        <w:pStyle w:val="Compact"/>
        <w:numPr>
          <w:ilvl w:val="0"/>
          <w:numId w:val="1021"/>
        </w:numPr>
      </w:pPr>
      <w:r>
        <w:t xml:space="preserve">Admin tested and secure</w:t>
      </w:r>
    </w:p>
    <w:p>
      <w:pPr>
        <w:pStyle w:val="Compact"/>
        <w:numPr>
          <w:ilvl w:val="0"/>
          <w:numId w:val="1022"/>
        </w:numPr>
      </w:pPr>
      <w:r>
        <w:t xml:space="preserve">Backups enabled</w:t>
      </w:r>
    </w:p>
    <w:p>
      <w:pPr>
        <w:pStyle w:val="Compact"/>
        <w:numPr>
          <w:ilvl w:val="0"/>
          <w:numId w:val="1023"/>
        </w:numPr>
      </w:pPr>
      <w:r>
        <w:t xml:space="preserve">Analytics + error tracking enabled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uggested-database-schema-simplified"/>
    <w:p>
      <w:pPr>
        <w:pStyle w:val="Heading2"/>
      </w:pPr>
      <w:r>
        <w:t xml:space="preserve">Suggested Database Schema (Simplified)</w:t>
      </w:r>
    </w:p>
    <w:p>
      <w:pPr>
        <w:pStyle w:val="FirstParagraph"/>
      </w:pPr>
      <w:r>
        <w:rPr>
          <w:b/>
          <w:bCs/>
        </w:rPr>
        <w:t xml:space="preserve">blog_posts</w:t>
      </w:r>
      <w:r>
        <w:t xml:space="preserve"> </w:t>
      </w:r>
      <w:r>
        <w:t xml:space="preserve">- id (UUID)</w:t>
      </w:r>
      <w:r>
        <w:t xml:space="preserve"> </w:t>
      </w:r>
      <w:r>
        <w:t xml:space="preserve">- title</w:t>
      </w:r>
      <w:r>
        <w:t xml:space="preserve"> </w:t>
      </w:r>
      <w:r>
        <w:t xml:space="preserve">- slug</w:t>
      </w:r>
      <w:r>
        <w:t xml:space="preserve"> </w:t>
      </w:r>
      <w:r>
        <w:t xml:space="preserve">- content (rich text / HTML)</w:t>
      </w:r>
      <w:r>
        <w:t xml:space="preserve"> </w:t>
      </w:r>
      <w:r>
        <w:t xml:space="preserve">- excerpt</w:t>
      </w:r>
      <w:r>
        <w:t xml:space="preserve"> </w:t>
      </w:r>
      <w:r>
        <w:t xml:space="preserve">- image_url</w:t>
      </w:r>
      <w:r>
        <w:t xml:space="preserve"> </w:t>
      </w:r>
      <w:r>
        <w:t xml:space="preserve">- tags (array)</w:t>
      </w:r>
      <w:r>
        <w:t xml:space="preserve"> </w:t>
      </w:r>
      <w:r>
        <w:t xml:space="preserve">- category</w:t>
      </w:r>
      <w:r>
        <w:t xml:space="preserve"> </w:t>
      </w:r>
      <w:r>
        <w:t xml:space="preserve">- published (boolean)</w:t>
      </w:r>
      <w:r>
        <w:t xml:space="preserve"> </w:t>
      </w:r>
      <w:r>
        <w:t xml:space="preserve">- created_at, updated_at</w:t>
      </w:r>
    </w:p>
    <w:p>
      <w:pPr>
        <w:pStyle w:val="BodyText"/>
      </w:pPr>
      <w:r>
        <w:rPr>
          <w:b/>
          <w:bCs/>
        </w:rPr>
        <w:t xml:space="preserve">projects</w:t>
      </w:r>
      <w:r>
        <w:t xml:space="preserve"> </w:t>
      </w:r>
      <w:r>
        <w:t xml:space="preserve">- id (UUID)</w:t>
      </w:r>
      <w:r>
        <w:t xml:space="preserve"> </w:t>
      </w:r>
      <w:r>
        <w:t xml:space="preserve">- title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location</w:t>
      </w:r>
      <w:r>
        <w:t xml:space="preserve"> </w:t>
      </w:r>
      <w:r>
        <w:t xml:space="preserve">- category</w:t>
      </w:r>
      <w:r>
        <w:t xml:space="preserve"> </w:t>
      </w:r>
      <w:r>
        <w:t xml:space="preserve">- images (array)</w:t>
      </w:r>
      <w:r>
        <w:t xml:space="preserve"> </w:t>
      </w:r>
      <w:r>
        <w:t xml:space="preserve">- completed_at</w:t>
      </w:r>
      <w:r>
        <w:t xml:space="preserve"> </w:t>
      </w:r>
      <w:r>
        <w:t xml:space="preserve">- created_at</w:t>
      </w:r>
    </w:p>
    <w:p>
      <w:pPr>
        <w:pStyle w:val="BodyText"/>
      </w:pPr>
      <w:r>
        <w:rPr>
          <w:b/>
          <w:bCs/>
        </w:rPr>
        <w:t xml:space="preserve">webinars</w:t>
      </w:r>
      <w:r>
        <w:t xml:space="preserve"> </w:t>
      </w:r>
      <w:r>
        <w:t xml:space="preserve">- id (UUID)</w:t>
      </w:r>
      <w:r>
        <w:t xml:space="preserve"> </w:t>
      </w:r>
      <w:r>
        <w:t xml:space="preserve">- title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date</w:t>
      </w:r>
      <w:r>
        <w:t xml:space="preserve"> </w:t>
      </w:r>
      <w:r>
        <w:t xml:space="preserve">- speakers (JSON)</w:t>
      </w:r>
      <w:r>
        <w:t xml:space="preserve"> </w:t>
      </w:r>
      <w:r>
        <w:t xml:space="preserve">- video_url (YouTube or S3 link)</w:t>
      </w:r>
      <w:r>
        <w:t xml:space="preserve"> </w:t>
      </w:r>
      <w:r>
        <w:t xml:space="preserve">- thumbnail_url</w:t>
      </w:r>
      <w:r>
        <w:t xml:space="preserve"> </w:t>
      </w:r>
      <w:r>
        <w:t xml:space="preserve">- created_at</w:t>
      </w:r>
    </w:p>
    <w:p>
      <w:pPr>
        <w:pStyle w:val="BodyText"/>
      </w:pPr>
      <w:r>
        <w:rPr>
          <w:b/>
          <w:bCs/>
        </w:rPr>
        <w:t xml:space="preserve">submissions</w:t>
      </w:r>
      <w:r>
        <w:t xml:space="preserve"> </w:t>
      </w:r>
      <w:r>
        <w:t xml:space="preserve">(contact + project inquiries)</w:t>
      </w:r>
      <w:r>
        <w:t xml:space="preserve"> </w:t>
      </w:r>
      <w:r>
        <w:t xml:space="preserve">- id (UUID)</w:t>
      </w:r>
      <w:r>
        <w:t xml:space="preserve"> </w:t>
      </w:r>
      <w:r>
        <w:t xml:space="preserve">- type (enum: contact, project, webinar)</w:t>
      </w:r>
      <w:r>
        <w:t xml:space="preserve"> </w:t>
      </w:r>
      <w:r>
        <w:t xml:space="preserve">- payload (JSON)</w:t>
      </w:r>
      <w:r>
        <w:t xml:space="preserve"> </w:t>
      </w:r>
      <w:r>
        <w:t xml:space="preserve">- attachments (array)</w:t>
      </w:r>
      <w:r>
        <w:t xml:space="preserve"> </w:t>
      </w:r>
      <w:r>
        <w:t xml:space="preserve">- created_at</w:t>
      </w:r>
    </w:p>
    <w:p>
      <w:pPr>
        <w:pStyle w:val="BodyText"/>
      </w:pPr>
      <w:r>
        <w:rPr>
          <w:b/>
          <w:bCs/>
        </w:rPr>
        <w:t xml:space="preserve">users</w:t>
      </w:r>
      <w:r>
        <w:t xml:space="preserve"> </w:t>
      </w:r>
      <w:r>
        <w:t xml:space="preserve">(admins)</w:t>
      </w:r>
      <w:r>
        <w:t xml:space="preserve"> </w:t>
      </w:r>
      <w:r>
        <w:t xml:space="preserve">- id</w:t>
      </w:r>
      <w:r>
        <w:t xml:space="preserve"> </w:t>
      </w:r>
      <w:r>
        <w:t xml:space="preserve">- username</w:t>
      </w:r>
      <w:r>
        <w:t xml:space="preserve"> </w:t>
      </w:r>
      <w:r>
        <w:t xml:space="preserve">- password_hash</w:t>
      </w:r>
      <w:r>
        <w:t xml:space="preserve"> </w:t>
      </w:r>
      <w:r>
        <w:t xml:space="preserve">- role</w:t>
      </w:r>
    </w:p>
    <w:p>
      <w:r>
        <w:pict>
          <v:rect style="width:0;height:1.5pt" o:hralign="center" o:hrstd="t" o:hr="t"/>
        </w:pict>
      </w:r>
    </w:p>
    <w:bookmarkEnd w:id="40"/>
    <w:bookmarkStart w:id="41" w:name="example-api-endpoints-rest"/>
    <w:p>
      <w:pPr>
        <w:pStyle w:val="Heading2"/>
      </w:pPr>
      <w:r>
        <w:t xml:space="preserve">Example API Endpoints (REST)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GET /api/posts</w:t>
      </w:r>
      <w:r>
        <w:t xml:space="preserve"> </w:t>
      </w:r>
      <w:r>
        <w:t xml:space="preserve">— list posts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GET /api/posts/:slug</w:t>
      </w:r>
      <w:r>
        <w:t xml:space="preserve"> </w:t>
      </w:r>
      <w:r>
        <w:t xml:space="preserve">— single post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/api/posts</w:t>
      </w:r>
      <w:r>
        <w:t xml:space="preserve"> </w:t>
      </w:r>
      <w:r>
        <w:t xml:space="preserve">— create (admin)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PUT /api/posts/:id</w:t>
      </w:r>
      <w:r>
        <w:t xml:space="preserve"> </w:t>
      </w:r>
      <w:r>
        <w:t xml:space="preserve">— update (admin)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DELETE /api/posts/:id</w:t>
      </w:r>
      <w:r>
        <w:t xml:space="preserve"> </w:t>
      </w:r>
      <w:r>
        <w:t xml:space="preserve">— delete (admin)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/api/upload</w:t>
      </w:r>
      <w:r>
        <w:t xml:space="preserve"> </w:t>
      </w:r>
      <w:r>
        <w:t xml:space="preserve">— admin image upload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/api/contact</w:t>
      </w:r>
      <w:r>
        <w:t xml:space="preserve"> </w:t>
      </w:r>
      <w:r>
        <w:t xml:space="preserve">— public contact form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/api/webinar-signup</w:t>
      </w:r>
      <w:r>
        <w:t xml:space="preserve"> </w:t>
      </w:r>
      <w:r>
        <w:t xml:space="preserve">— signup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/api/newsletter</w:t>
      </w:r>
      <w:r>
        <w:t xml:space="preserve"> </w:t>
      </w:r>
      <w:r>
        <w:t xml:space="preserve">— subscribe</w:t>
      </w:r>
    </w:p>
    <w:p>
      <w:r>
        <w:pict>
          <v:rect style="width:0;height:1.5pt" o:hralign="center" o:hrstd="t" o:hr="t"/>
        </w:pict>
      </w:r>
    </w:p>
    <w:bookmarkEnd w:id="41"/>
    <w:bookmarkStart w:id="42" w:name="ux-notes-copy-tips"/>
    <w:p>
      <w:pPr>
        <w:pStyle w:val="Heading2"/>
      </w:pPr>
      <w:r>
        <w:t xml:space="preserve">UX Notes &amp; Copy Tips</w:t>
      </w:r>
    </w:p>
    <w:p>
      <w:pPr>
        <w:pStyle w:val="Compact"/>
        <w:numPr>
          <w:ilvl w:val="0"/>
          <w:numId w:val="1025"/>
        </w:numPr>
      </w:pPr>
      <w:r>
        <w:t xml:space="preserve">Hero tagline example:</w:t>
      </w:r>
      <w:r>
        <w:t xml:space="preserve"> </w:t>
      </w:r>
      <w:r>
        <w:rPr>
          <w:i/>
          <w:iCs/>
        </w:rPr>
        <w:t xml:space="preserve">“Designing sustainable cities, one neighborhood at a time — Yadnus Consultant”</w:t>
      </w:r>
    </w:p>
    <w:p>
      <w:pPr>
        <w:pStyle w:val="Compact"/>
        <w:numPr>
          <w:ilvl w:val="0"/>
          <w:numId w:val="1025"/>
        </w:numPr>
      </w:pPr>
      <w:r>
        <w:t xml:space="preserve">CTA examples:</w:t>
      </w:r>
      <w:r>
        <w:t xml:space="preserve"> </w:t>
      </w:r>
      <w:r>
        <w:rPr>
          <w:i/>
          <w:iCs/>
        </w:rPr>
        <w:t xml:space="preserve">Schedule a Consultation</w:t>
      </w:r>
      <w:r>
        <w:t xml:space="preserve">,</w:t>
      </w:r>
      <w:r>
        <w:t xml:space="preserve"> </w:t>
      </w:r>
      <w:r>
        <w:rPr>
          <w:i/>
          <w:iCs/>
        </w:rPr>
        <w:t xml:space="preserve">Join Our Next Webinar</w:t>
      </w:r>
      <w:r>
        <w:t xml:space="preserve">,</w:t>
      </w:r>
      <w:r>
        <w:t xml:space="preserve"> </w:t>
      </w:r>
      <w:r>
        <w:rPr>
          <w:i/>
          <w:iCs/>
        </w:rPr>
        <w:t xml:space="preserve">View Past Projects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Keep forms short and focused; ask for follow-up details only when necessary.</w:t>
      </w:r>
    </w:p>
    <w:p>
      <w:r>
        <w:pict>
          <v:rect style="width:0;height:1.5pt" o:hralign="center" o:hrstd="t" o:hr="t"/>
        </w:pict>
      </w:r>
    </w:p>
    <w:bookmarkEnd w:id="42"/>
    <w:bookmarkStart w:id="43" w:name="image-asset-recommendations"/>
    <w:p>
      <w:pPr>
        <w:pStyle w:val="Heading2"/>
      </w:pPr>
      <w:r>
        <w:t xml:space="preserve">Image &amp; Asset Recommendations</w:t>
      </w:r>
    </w:p>
    <w:p>
      <w:pPr>
        <w:pStyle w:val="Compact"/>
        <w:numPr>
          <w:ilvl w:val="0"/>
          <w:numId w:val="1026"/>
        </w:numPr>
      </w:pPr>
      <w:r>
        <w:t xml:space="preserve">Unsplash searches:</w:t>
      </w:r>
      <w:r>
        <w:t xml:space="preserve"> </w:t>
      </w:r>
      <w:r>
        <w:t xml:space="preserve">“urban planning”</w:t>
      </w:r>
      <w:r>
        <w:t xml:space="preserve">,</w:t>
      </w:r>
      <w:r>
        <w:t xml:space="preserve"> </w:t>
      </w:r>
      <w:r>
        <w:t xml:space="preserve">“construction site”</w:t>
      </w:r>
      <w:r>
        <w:t xml:space="preserve">,</w:t>
      </w:r>
      <w:r>
        <w:t xml:space="preserve"> </w:t>
      </w:r>
      <w:r>
        <w:t xml:space="preserve">“community park”</w:t>
      </w:r>
      <w:r>
        <w:t xml:space="preserve">,</w:t>
      </w:r>
      <w:r>
        <w:t xml:space="preserve"> </w:t>
      </w:r>
      <w:r>
        <w:t xml:space="preserve">“architect blueprint”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t xml:space="preserve">Use 16:9 images for hero sections and 4:3 or square for grid cards.</w:t>
      </w:r>
    </w:p>
    <w:p>
      <w:pPr>
        <w:pStyle w:val="Compact"/>
        <w:numPr>
          <w:ilvl w:val="0"/>
          <w:numId w:val="1026"/>
        </w:numPr>
      </w:pPr>
      <w:r>
        <w:t xml:space="preserve">Keep images under 200KB (use CDN transformations) for faster loading.</w:t>
      </w:r>
    </w:p>
    <w:p>
      <w:r>
        <w:pict>
          <v:rect style="width:0;height:1.5pt" o:hralign="center" o:hrstd="t" o:hr="t"/>
        </w:pict>
      </w:r>
    </w:p>
    <w:bookmarkEnd w:id="43"/>
    <w:bookmarkStart w:id="44" w:name="timeline-team-suggestions-example"/>
    <w:p>
      <w:pPr>
        <w:pStyle w:val="Heading2"/>
      </w:pPr>
      <w:r>
        <w:t xml:space="preserve">Timeline &amp; Team Suggestions (Example)</w:t>
      </w:r>
    </w:p>
    <w:p>
      <w:pPr>
        <w:pStyle w:val="Compact"/>
        <w:numPr>
          <w:ilvl w:val="0"/>
          <w:numId w:val="1027"/>
        </w:numPr>
      </w:pPr>
      <w:r>
        <w:t xml:space="preserve">Solo developer: 6–10 weeks (design, build, test, deploy).</w:t>
      </w:r>
    </w:p>
    <w:p>
      <w:pPr>
        <w:pStyle w:val="Compact"/>
        <w:numPr>
          <w:ilvl w:val="0"/>
          <w:numId w:val="1027"/>
        </w:numPr>
      </w:pPr>
      <w:r>
        <w:t xml:space="preserve">Small team (designer + dev): 3–5 weeks.</w:t>
      </w:r>
    </w:p>
    <w:p>
      <w:pPr>
        <w:pStyle w:val="Compact"/>
        <w:numPr>
          <w:ilvl w:val="0"/>
          <w:numId w:val="1027"/>
        </w:numPr>
      </w:pPr>
      <w:r>
        <w:t xml:space="preserve">If using a headless CMS + YouTube for video hosting: accelerate by 30–40%.</w:t>
      </w:r>
    </w:p>
    <w:p>
      <w:r>
        <w:pict>
          <v:rect style="width:0;height:1.5pt" o:hralign="center" o:hrstd="t" o:hr="t"/>
        </w:pict>
      </w:r>
    </w:p>
    <w:bookmarkEnd w:id="44"/>
    <w:bookmarkStart w:id="45" w:name="maintenance-next-steps"/>
    <w:p>
      <w:pPr>
        <w:pStyle w:val="Heading2"/>
      </w:pPr>
      <w:r>
        <w:t xml:space="preserve">Maintenance &amp; Next Steps</w:t>
      </w:r>
    </w:p>
    <w:p>
      <w:pPr>
        <w:pStyle w:val="Compact"/>
        <w:numPr>
          <w:ilvl w:val="0"/>
          <w:numId w:val="1028"/>
        </w:numPr>
      </w:pPr>
      <w:r>
        <w:t xml:space="preserve">Plan monthly content publishing schedule (blogs + webinars).</w:t>
      </w:r>
    </w:p>
    <w:p>
      <w:pPr>
        <w:pStyle w:val="Compact"/>
        <w:numPr>
          <w:ilvl w:val="0"/>
          <w:numId w:val="1028"/>
        </w:numPr>
      </w:pPr>
      <w:r>
        <w:t xml:space="preserve">Regular security updates &amp; dependency scans.</w:t>
      </w:r>
    </w:p>
    <w:p>
      <w:pPr>
        <w:pStyle w:val="Compact"/>
        <w:numPr>
          <w:ilvl w:val="0"/>
          <w:numId w:val="1028"/>
        </w:numPr>
      </w:pPr>
      <w:r>
        <w:t xml:space="preserve">Consider paid video/webinar platforms as audience grows.</w:t>
      </w:r>
    </w:p>
    <w:p>
      <w:r>
        <w:pict>
          <v:rect style="width:0;height:1.5pt" o:hralign="center" o:hrstd="t" o:hr="t"/>
        </w:pict>
      </w:r>
    </w:p>
    <w:bookmarkEnd w:id="45"/>
    <w:bookmarkStart w:id="46" w:name="visual-flow-diagram-request-store-view"/>
    <w:p>
      <w:pPr>
        <w:pStyle w:val="Heading2"/>
      </w:pPr>
      <w:r>
        <w:t xml:space="preserve">Visual Flow Diagram (Request → Store → View)</w:t>
      </w:r>
    </w:p>
    <w:p>
      <w:pPr>
        <w:pStyle w:val="SourceCode"/>
      </w:pPr>
      <w:r>
        <w:rPr>
          <w:rStyle w:val="VerbatimChar"/>
        </w:rPr>
        <w:t xml:space="preserve">[Visitor] --(visit page)--&gt; [Next.js Frontend]</w:t>
      </w:r>
      <w:r>
        <w:br/>
      </w:r>
      <w:r>
        <w:rPr>
          <w:rStyle w:val="VerbatimChar"/>
        </w:rPr>
        <w:t xml:space="preserve">     |                          |</w:t>
      </w:r>
      <w:r>
        <w:br/>
      </w:r>
      <w:r>
        <w:rPr>
          <w:rStyle w:val="VerbatimChar"/>
        </w:rPr>
        <w:t xml:space="preserve">     |--(submit form)--------&gt; [API Endpoint /api/*] --(store)--&gt; [Postgres]</w:t>
      </w:r>
      <w:r>
        <w:br/>
      </w:r>
      <w:r>
        <w:rPr>
          <w:rStyle w:val="VerbatimChar"/>
        </w:rPr>
        <w:t xml:space="preserve">     |                                                 |---&gt; [S3/Cloudinary for images]</w:t>
      </w:r>
      <w:r>
        <w:br/>
      </w:r>
      <w:r>
        <w:rPr>
          <w:rStyle w:val="VerbatimChar"/>
        </w:rPr>
        <w:t xml:space="preserve">     |--(view video)---------&gt; [Video embed player] --(source)--&gt; [YouTube or S3]</w:t>
      </w:r>
    </w:p>
    <w:p>
      <w:r>
        <w:pict>
          <v:rect style="width:0;height:1.5pt" o:hralign="center" o:hrstd="t" o:hr="t"/>
        </w:pict>
      </w:r>
    </w:p>
    <w:bookmarkEnd w:id="46"/>
    <w:bookmarkStart w:id="47" w:name="final-notes"/>
    <w:p>
      <w:pPr>
        <w:pStyle w:val="Heading2"/>
      </w:pPr>
      <w:r>
        <w:t xml:space="preserve">Final Notes</w:t>
      </w:r>
    </w:p>
    <w:p>
      <w:pPr>
        <w:pStyle w:val="Compact"/>
        <w:numPr>
          <w:ilvl w:val="0"/>
          <w:numId w:val="1029"/>
        </w:numPr>
      </w:pPr>
      <w:r>
        <w:t xml:space="preserve">Keep the first release focused on the MVP features (home, projects, blog, webinars archive, forms, admin). Add advanced features (live webinar platform, full video hosting, multi-language) after you have stable traffic and feedback.</w:t>
      </w:r>
    </w:p>
    <w:p>
      <w:pPr>
        <w:pStyle w:val="Compact"/>
        <w:numPr>
          <w:ilvl w:val="0"/>
          <w:numId w:val="1029"/>
        </w:numPr>
      </w:pPr>
      <w:r>
        <w:t xml:space="preserve">If you want, I can:</w:t>
      </w:r>
    </w:p>
    <w:p>
      <w:pPr>
        <w:pStyle w:val="Compact"/>
        <w:numPr>
          <w:ilvl w:val="1"/>
          <w:numId w:val="1030"/>
        </w:numPr>
      </w:pPr>
      <w:r>
        <w:t xml:space="preserve">provide a Next.js starter repo template for Yadnus Consultant,</w:t>
      </w:r>
    </w:p>
    <w:p>
      <w:pPr>
        <w:pStyle w:val="Compact"/>
        <w:numPr>
          <w:ilvl w:val="1"/>
          <w:numId w:val="1030"/>
        </w:numPr>
      </w:pPr>
      <w:r>
        <w:t xml:space="preserve">scaffold the database schema with Prisma,</w:t>
      </w:r>
    </w:p>
    <w:p>
      <w:pPr>
        <w:pStyle w:val="Compact"/>
        <w:numPr>
          <w:ilvl w:val="1"/>
          <w:numId w:val="1030"/>
        </w:numPr>
      </w:pPr>
      <w:r>
        <w:t xml:space="preserve">or write the Admin login and file upload API endpoints in your preferred backend language.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guide.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2025-09-25T13:41:13Z</dcterms:created>
  <dcterms:modified xsi:type="dcterms:W3CDTF">2025-09-25T13:41:13Z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