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DB1" w:rsidRPr="00190DB1" w:rsidRDefault="00190DB1" w:rsidP="00190DB1">
      <w:pPr>
        <w:spacing w:line="360" w:lineRule="auto"/>
        <w:jc w:val="center"/>
        <w:rPr>
          <w:rFonts w:asciiTheme="minorHAnsi" w:hAnsiTheme="minorHAnsi" w:cs="Arial"/>
          <w:b/>
        </w:rPr>
      </w:pPr>
      <w:r w:rsidRPr="00190DB1">
        <w:rPr>
          <w:rFonts w:asciiTheme="minorHAnsi" w:hAnsiTheme="minorHAnsi" w:cs="Arial"/>
          <w:b/>
          <w:noProof/>
        </w:rPr>
        <w:drawing>
          <wp:inline distT="0" distB="0" distL="0" distR="0" wp14:anchorId="6C898517" wp14:editId="72C3B7B7">
            <wp:extent cx="1104900" cy="1085850"/>
            <wp:effectExtent l="0" t="0" r="0" b="0"/>
            <wp:docPr id="1" name="Imagem 1" descr="Brasão P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são PU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DB1" w:rsidRPr="00190DB1" w:rsidRDefault="00190DB1" w:rsidP="00190DB1">
      <w:pPr>
        <w:spacing w:line="360" w:lineRule="auto"/>
        <w:jc w:val="center"/>
        <w:rPr>
          <w:rFonts w:asciiTheme="minorHAnsi" w:hAnsiTheme="minorHAnsi" w:cs="Arial"/>
          <w:b/>
        </w:rPr>
      </w:pPr>
    </w:p>
    <w:p w:rsidR="00190DB1" w:rsidRPr="00190DB1" w:rsidRDefault="00190DB1" w:rsidP="00190DB1">
      <w:pPr>
        <w:spacing w:line="360" w:lineRule="auto"/>
        <w:jc w:val="center"/>
        <w:rPr>
          <w:rFonts w:asciiTheme="minorHAnsi" w:hAnsiTheme="minorHAnsi" w:cs="Arial"/>
          <w:b/>
          <w:sz w:val="28"/>
        </w:rPr>
      </w:pPr>
      <w:r w:rsidRPr="00190DB1">
        <w:rPr>
          <w:rFonts w:asciiTheme="minorHAnsi" w:hAnsiTheme="minorHAnsi" w:cs="Arial"/>
          <w:b/>
          <w:sz w:val="28"/>
        </w:rPr>
        <w:t>Pontifícia Universidade Católica de Minas Gerais</w:t>
      </w:r>
    </w:p>
    <w:p w:rsidR="00190DB1" w:rsidRPr="00190DB1" w:rsidRDefault="00190DB1" w:rsidP="00190DB1">
      <w:pPr>
        <w:spacing w:line="360" w:lineRule="auto"/>
        <w:jc w:val="center"/>
        <w:rPr>
          <w:rFonts w:asciiTheme="minorHAnsi" w:hAnsiTheme="minorHAnsi" w:cs="Arial"/>
          <w:b/>
          <w:sz w:val="32"/>
        </w:rPr>
      </w:pPr>
      <w:r w:rsidRPr="00190DB1">
        <w:rPr>
          <w:rFonts w:asciiTheme="minorHAnsi" w:hAnsiTheme="minorHAnsi" w:cs="Arial"/>
          <w:b/>
          <w:sz w:val="32"/>
        </w:rPr>
        <w:t>Curso de Sistemas de Informação</w:t>
      </w:r>
    </w:p>
    <w:p w:rsidR="00190DB1" w:rsidRPr="00190DB1" w:rsidRDefault="00190DB1" w:rsidP="00190DB1">
      <w:pPr>
        <w:spacing w:line="360" w:lineRule="auto"/>
        <w:jc w:val="center"/>
        <w:rPr>
          <w:rFonts w:asciiTheme="minorHAnsi" w:hAnsiTheme="minorHAnsi" w:cs="Arial"/>
          <w:b/>
          <w:sz w:val="28"/>
        </w:rPr>
      </w:pPr>
      <w:r w:rsidRPr="00190DB1">
        <w:rPr>
          <w:rFonts w:asciiTheme="minorHAnsi" w:hAnsiTheme="minorHAnsi" w:cs="Arial"/>
          <w:b/>
          <w:sz w:val="28"/>
        </w:rPr>
        <w:t>Betim</w:t>
      </w:r>
    </w:p>
    <w:p w:rsidR="00190DB1" w:rsidRPr="00190DB1" w:rsidRDefault="00190DB1" w:rsidP="00190DB1">
      <w:pPr>
        <w:spacing w:line="360" w:lineRule="auto"/>
        <w:jc w:val="center"/>
        <w:rPr>
          <w:rFonts w:asciiTheme="minorHAnsi" w:hAnsiTheme="minorHAnsi" w:cs="Arial"/>
          <w:b/>
        </w:rPr>
      </w:pPr>
    </w:p>
    <w:p w:rsidR="00190DB1" w:rsidRPr="00190DB1" w:rsidRDefault="00595054" w:rsidP="00595054">
      <w:pPr>
        <w:spacing w:line="360" w:lineRule="auto"/>
        <w:jc w:val="center"/>
        <w:rPr>
          <w:rFonts w:asciiTheme="minorHAnsi" w:hAnsiTheme="minorHAnsi" w:cs="Arial"/>
          <w:b/>
          <w:sz w:val="36"/>
        </w:rPr>
      </w:pPr>
      <w:r>
        <w:rPr>
          <w:rFonts w:asciiTheme="minorHAnsi" w:hAnsiTheme="minorHAnsi" w:cs="Arial"/>
          <w:b/>
          <w:sz w:val="36"/>
        </w:rPr>
        <w:t xml:space="preserve">Programação Orientada </w:t>
      </w:r>
      <w:r w:rsidR="00FA4DE2">
        <w:rPr>
          <w:rFonts w:asciiTheme="minorHAnsi" w:hAnsiTheme="minorHAnsi" w:cs="Arial"/>
          <w:b/>
          <w:sz w:val="36"/>
        </w:rPr>
        <w:t>por</w:t>
      </w:r>
      <w:r>
        <w:rPr>
          <w:rFonts w:asciiTheme="minorHAnsi" w:hAnsiTheme="minorHAnsi" w:cs="Arial"/>
          <w:b/>
          <w:sz w:val="36"/>
        </w:rPr>
        <w:t xml:space="preserve"> Objetos</w:t>
      </w:r>
    </w:p>
    <w:p w:rsidR="00C41C0B" w:rsidRDefault="00C41C0B" w:rsidP="00595054">
      <w:pPr>
        <w:spacing w:line="360" w:lineRule="auto"/>
        <w:rPr>
          <w:rFonts w:asciiTheme="minorHAnsi" w:hAnsiTheme="minorHAnsi"/>
          <w:sz w:val="20"/>
          <w:szCs w:val="20"/>
        </w:rPr>
      </w:pPr>
    </w:p>
    <w:p w:rsidR="00190DB1" w:rsidRDefault="00C41C0B" w:rsidP="00595054">
      <w:pPr>
        <w:spacing w:line="36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Considere um curso da PUC Minas que precise tomar uma decisão sobre a aprovação de um aluno para compor um Grupo de Pesquisa em um projeto. O aluno só poderá participar como pesquisador se ele cumprir as seguintes regras:</w:t>
      </w:r>
    </w:p>
    <w:p w:rsidR="00C41C0B" w:rsidRDefault="00C41C0B" w:rsidP="00595054">
      <w:pPr>
        <w:spacing w:line="360" w:lineRule="auto"/>
        <w:rPr>
          <w:rFonts w:asciiTheme="minorHAnsi" w:hAnsiTheme="minorHAnsi"/>
          <w:sz w:val="20"/>
          <w:szCs w:val="20"/>
        </w:rPr>
      </w:pPr>
    </w:p>
    <w:p w:rsidR="00C41C0B" w:rsidRDefault="00C41C0B" w:rsidP="00C41C0B">
      <w:pPr>
        <w:pStyle w:val="PargrafodaLista"/>
        <w:numPr>
          <w:ilvl w:val="0"/>
          <w:numId w:val="13"/>
        </w:numPr>
        <w:spacing w:line="36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Ser aluno regular no curso e ter média geral em todas as disciplinas acima de 85 pontos;</w:t>
      </w:r>
    </w:p>
    <w:p w:rsidR="00C41C0B" w:rsidRDefault="00C41C0B" w:rsidP="00C41C0B">
      <w:pPr>
        <w:pStyle w:val="PargrafodaLista"/>
        <w:numPr>
          <w:ilvl w:val="0"/>
          <w:numId w:val="13"/>
        </w:numPr>
        <w:spacing w:line="36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Ter idade entre 18 e 22 anos;</w:t>
      </w:r>
    </w:p>
    <w:p w:rsidR="00C41C0B" w:rsidRDefault="00C41C0B" w:rsidP="00C41C0B">
      <w:pPr>
        <w:pStyle w:val="PargrafodaLista"/>
        <w:numPr>
          <w:ilvl w:val="0"/>
          <w:numId w:val="13"/>
        </w:numPr>
        <w:spacing w:line="36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Não estar recebendo nenhuma bolsa de estudos e não estar empregado;</w:t>
      </w:r>
    </w:p>
    <w:p w:rsidR="00C41C0B" w:rsidRDefault="00C41C0B" w:rsidP="00C41C0B">
      <w:pPr>
        <w:pStyle w:val="PargrafodaLista"/>
        <w:numPr>
          <w:ilvl w:val="0"/>
          <w:numId w:val="13"/>
        </w:numPr>
        <w:spacing w:line="36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Ter avaliação positiva para participação no projeto de pelo menos </w:t>
      </w:r>
      <w:proofErr w:type="gramStart"/>
      <w:r>
        <w:rPr>
          <w:rFonts w:asciiTheme="minorHAnsi" w:hAnsiTheme="minorHAnsi"/>
          <w:sz w:val="20"/>
          <w:szCs w:val="20"/>
        </w:rPr>
        <w:t>2</w:t>
      </w:r>
      <w:proofErr w:type="gramEnd"/>
      <w:r>
        <w:rPr>
          <w:rFonts w:asciiTheme="minorHAnsi" w:hAnsiTheme="minorHAnsi"/>
          <w:sz w:val="20"/>
          <w:szCs w:val="20"/>
        </w:rPr>
        <w:t xml:space="preserve"> professores.</w:t>
      </w:r>
    </w:p>
    <w:p w:rsidR="00C41C0B" w:rsidRDefault="00C41C0B" w:rsidP="00C41C0B">
      <w:pPr>
        <w:spacing w:line="360" w:lineRule="auto"/>
        <w:rPr>
          <w:rFonts w:asciiTheme="minorHAnsi" w:hAnsiTheme="minorHAnsi"/>
          <w:sz w:val="20"/>
          <w:szCs w:val="20"/>
        </w:rPr>
      </w:pPr>
    </w:p>
    <w:p w:rsidR="00C41C0B" w:rsidRDefault="00C41C0B" w:rsidP="00C41C0B">
      <w:pPr>
        <w:spacing w:line="36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Com base nessas regras utilize um Padrão de Projeto que componha uma solução para a necessidade descrita. Para cada regra basta apenas as entradas relativas às questões formuladas. Por exemplo, a aplicação pergunta se o aluno é regular e a média de pontos que possui em todas as disciplinas; o programa avalia essa questão e dá o seu veredito sobre a aprovação do aluno nesse quesito.</w:t>
      </w:r>
    </w:p>
    <w:p w:rsidR="00C21499" w:rsidRDefault="00C21499" w:rsidP="00C41C0B">
      <w:pPr>
        <w:spacing w:line="360" w:lineRule="auto"/>
        <w:rPr>
          <w:rFonts w:asciiTheme="minorHAnsi" w:hAnsiTheme="minorHAnsi"/>
          <w:sz w:val="20"/>
          <w:szCs w:val="20"/>
        </w:rPr>
      </w:pPr>
    </w:p>
    <w:p w:rsidR="00C21499" w:rsidRDefault="00C21499" w:rsidP="00C21499">
      <w:pPr>
        <w:spacing w:line="36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Desenhe um Diagrama de Classes para o problema proposto e d</w:t>
      </w:r>
      <w:r>
        <w:rPr>
          <w:rFonts w:asciiTheme="minorHAnsi" w:hAnsiTheme="minorHAnsi"/>
          <w:sz w:val="20"/>
          <w:szCs w:val="20"/>
        </w:rPr>
        <w:t>esenvolva uma aplicação em C#</w:t>
      </w:r>
      <w:proofErr w:type="gramStart"/>
      <w:r>
        <w:rPr>
          <w:rFonts w:asciiTheme="minorHAnsi" w:hAnsiTheme="minorHAnsi"/>
          <w:sz w:val="20"/>
          <w:szCs w:val="20"/>
        </w:rPr>
        <w:t>.</w:t>
      </w:r>
      <w:proofErr w:type="gramEnd"/>
      <w:r>
        <w:rPr>
          <w:rFonts w:asciiTheme="minorHAnsi" w:hAnsiTheme="minorHAnsi"/>
          <w:sz w:val="20"/>
          <w:szCs w:val="20"/>
        </w:rPr>
        <w:t>NET para cumprir as funcion</w:t>
      </w:r>
      <w:r>
        <w:rPr>
          <w:rFonts w:asciiTheme="minorHAnsi" w:hAnsiTheme="minorHAnsi"/>
          <w:sz w:val="20"/>
          <w:szCs w:val="20"/>
        </w:rPr>
        <w:t>alidades necessárias.</w:t>
      </w:r>
      <w:bookmarkStart w:id="0" w:name="_GoBack"/>
      <w:bookmarkEnd w:id="0"/>
    </w:p>
    <w:p w:rsidR="00C21499" w:rsidRDefault="00C21499" w:rsidP="00C21499">
      <w:pPr>
        <w:spacing w:line="360" w:lineRule="auto"/>
        <w:jc w:val="both"/>
        <w:rPr>
          <w:rFonts w:asciiTheme="minorHAnsi" w:hAnsiTheme="minorHAnsi"/>
          <w:sz w:val="20"/>
          <w:szCs w:val="20"/>
        </w:rPr>
      </w:pPr>
    </w:p>
    <w:p w:rsidR="00C21499" w:rsidRPr="00D159E9" w:rsidRDefault="00C21499" w:rsidP="00C21499">
      <w:pPr>
        <w:spacing w:line="36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Envie toda a solução desenvolvida no Visual Studio através do SGA até as </w:t>
      </w:r>
      <w:proofErr w:type="gramStart"/>
      <w:r>
        <w:rPr>
          <w:rFonts w:asciiTheme="minorHAnsi" w:hAnsiTheme="minorHAnsi"/>
          <w:sz w:val="20"/>
          <w:szCs w:val="20"/>
        </w:rPr>
        <w:t>23:00</w:t>
      </w:r>
      <w:proofErr w:type="gramEnd"/>
      <w:r>
        <w:rPr>
          <w:rFonts w:asciiTheme="minorHAnsi" w:hAnsiTheme="minorHAnsi"/>
          <w:sz w:val="20"/>
          <w:szCs w:val="20"/>
        </w:rPr>
        <w:t xml:space="preserve"> horas do dia 3 de junho de 2016. Não serão aceitos trabalhos enviados fora desse prazo.</w:t>
      </w:r>
    </w:p>
    <w:p w:rsidR="00C41C0B" w:rsidRPr="00C41C0B" w:rsidRDefault="00C41C0B" w:rsidP="00C41C0B">
      <w:pPr>
        <w:spacing w:line="360" w:lineRule="auto"/>
        <w:rPr>
          <w:rFonts w:asciiTheme="minorHAnsi" w:hAnsiTheme="minorHAnsi"/>
          <w:sz w:val="20"/>
          <w:szCs w:val="20"/>
        </w:rPr>
      </w:pPr>
    </w:p>
    <w:sectPr w:rsidR="00C41C0B" w:rsidRPr="00C41C0B" w:rsidSect="00595054">
      <w:pgSz w:w="11906" w:h="16838"/>
      <w:pgMar w:top="1134" w:right="907" w:bottom="113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45C6"/>
    <w:multiLevelType w:val="hybridMultilevel"/>
    <w:tmpl w:val="DCFEA430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645B1C"/>
    <w:multiLevelType w:val="hybridMultilevel"/>
    <w:tmpl w:val="0E88ED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95D97"/>
    <w:multiLevelType w:val="hybridMultilevel"/>
    <w:tmpl w:val="8F948444"/>
    <w:lvl w:ilvl="0" w:tplc="BEEAA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E26D71"/>
    <w:multiLevelType w:val="hybridMultilevel"/>
    <w:tmpl w:val="9F121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F2F70"/>
    <w:multiLevelType w:val="hybridMultilevel"/>
    <w:tmpl w:val="306E3C4E"/>
    <w:lvl w:ilvl="0" w:tplc="5DA626F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203209"/>
    <w:multiLevelType w:val="hybridMultilevel"/>
    <w:tmpl w:val="79367BB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8606B67"/>
    <w:multiLevelType w:val="hybridMultilevel"/>
    <w:tmpl w:val="4E7E85B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99F22BC"/>
    <w:multiLevelType w:val="hybridMultilevel"/>
    <w:tmpl w:val="35902DA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634E61A5"/>
    <w:multiLevelType w:val="hybridMultilevel"/>
    <w:tmpl w:val="7ECA6A30"/>
    <w:lvl w:ilvl="0" w:tplc="402A0DB8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882A11"/>
    <w:multiLevelType w:val="hybridMultilevel"/>
    <w:tmpl w:val="97A62B82"/>
    <w:lvl w:ilvl="0" w:tplc="5DA626F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9A19AF"/>
    <w:multiLevelType w:val="hybridMultilevel"/>
    <w:tmpl w:val="F8E88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B1"/>
    <w:rsid w:val="00001210"/>
    <w:rsid w:val="00023FFF"/>
    <w:rsid w:val="000D314A"/>
    <w:rsid w:val="000E1C33"/>
    <w:rsid w:val="00190DB1"/>
    <w:rsid w:val="001D062D"/>
    <w:rsid w:val="001E3984"/>
    <w:rsid w:val="00264A8E"/>
    <w:rsid w:val="002839C6"/>
    <w:rsid w:val="002A5019"/>
    <w:rsid w:val="003B6577"/>
    <w:rsid w:val="00477EA7"/>
    <w:rsid w:val="00595054"/>
    <w:rsid w:val="00672695"/>
    <w:rsid w:val="0070264B"/>
    <w:rsid w:val="008D3F06"/>
    <w:rsid w:val="00901E55"/>
    <w:rsid w:val="00957477"/>
    <w:rsid w:val="009845EA"/>
    <w:rsid w:val="00A2129F"/>
    <w:rsid w:val="00A22F2C"/>
    <w:rsid w:val="00AC5458"/>
    <w:rsid w:val="00B03CE3"/>
    <w:rsid w:val="00B11954"/>
    <w:rsid w:val="00B168D8"/>
    <w:rsid w:val="00BD5393"/>
    <w:rsid w:val="00C21499"/>
    <w:rsid w:val="00C41C0B"/>
    <w:rsid w:val="00C53839"/>
    <w:rsid w:val="00D159E9"/>
    <w:rsid w:val="00D2187F"/>
    <w:rsid w:val="00D25AB3"/>
    <w:rsid w:val="00E36DFD"/>
    <w:rsid w:val="00E460EF"/>
    <w:rsid w:val="00E75791"/>
    <w:rsid w:val="00E91807"/>
    <w:rsid w:val="00E96C28"/>
    <w:rsid w:val="00E96EE5"/>
    <w:rsid w:val="00FA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D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0DB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0DB1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190DB1"/>
    <w:pPr>
      <w:ind w:left="720"/>
      <w:contextualSpacing/>
    </w:pPr>
  </w:style>
  <w:style w:type="table" w:styleId="Tabelacomgrade">
    <w:name w:val="Table Grid"/>
    <w:basedOn w:val="Tabelanormal"/>
    <w:uiPriority w:val="59"/>
    <w:rsid w:val="00A2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D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0DB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0DB1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190DB1"/>
    <w:pPr>
      <w:ind w:left="720"/>
      <w:contextualSpacing/>
    </w:pPr>
  </w:style>
  <w:style w:type="table" w:styleId="Tabelacomgrade">
    <w:name w:val="Table Grid"/>
    <w:basedOn w:val="Tabelanormal"/>
    <w:uiPriority w:val="59"/>
    <w:rsid w:val="00A2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 Jeunon de Alencar</dc:creator>
  <cp:lastModifiedBy>Bernardo Jeunon</cp:lastModifiedBy>
  <cp:revision>3</cp:revision>
  <dcterms:created xsi:type="dcterms:W3CDTF">2016-05-11T16:27:00Z</dcterms:created>
  <dcterms:modified xsi:type="dcterms:W3CDTF">2016-05-11T16:28:00Z</dcterms:modified>
</cp:coreProperties>
</file>