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6E4073" w14:paraId="0F44DDF7" w14:textId="77777777" w:rsidTr="00BE70D0">
        <w:tc>
          <w:tcPr>
            <w:tcW w:w="8838" w:type="dxa"/>
            <w:shd w:val="clear" w:color="auto" w:fill="auto"/>
          </w:tcPr>
          <w:p w14:paraId="34AA95E2" w14:textId="71B95A54" w:rsidR="008129F2" w:rsidRPr="006E4073" w:rsidRDefault="0072484A" w:rsidP="0072484A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commentRangeStart w:id="0"/>
            <w:r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Lugar</w:t>
            </w:r>
            <w:commentRangeEnd w:id="0"/>
            <w:r w:rsidR="007D4311" w:rsidRPr="00E01B23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highlight w:val="yellow"/>
                <w:lang w:val="en-US" w:eastAsia="en-US"/>
              </w:rPr>
              <w:commentReference w:id="0"/>
            </w:r>
            <w:r w:rsidR="00961DD1"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a </w:t>
            </w:r>
            <w:r w:rsidR="00833A84" w:rsidRPr="006E4073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8129F2" w:rsidRPr="006E4073" w14:paraId="144985C6" w14:textId="77777777" w:rsidTr="00BE70D0">
        <w:tc>
          <w:tcPr>
            <w:tcW w:w="8838" w:type="dxa"/>
            <w:shd w:val="clear" w:color="auto" w:fill="auto"/>
          </w:tcPr>
          <w:p w14:paraId="6003FE8E" w14:textId="77777777" w:rsidR="005B0FAB" w:rsidRPr="006E4073" w:rsidRDefault="005B0FAB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358AC02D" w14:textId="77777777" w:rsidTr="00BE70D0">
        <w:tc>
          <w:tcPr>
            <w:tcW w:w="8838" w:type="dxa"/>
            <w:shd w:val="clear" w:color="auto" w:fill="auto"/>
          </w:tcPr>
          <w:p w14:paraId="639DBDE4" w14:textId="07C104A0" w:rsidR="00833A84" w:rsidRPr="006E4073" w:rsidRDefault="00961DD1" w:rsidP="007E6121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commentRangeStart w:id="1"/>
            <w:r w:rsidRPr="00070987">
              <w:rPr>
                <w:rFonts w:ascii="Calibri" w:hAnsi="Calibri" w:cs="Arial"/>
                <w:b/>
                <w:sz w:val="22"/>
                <w:szCs w:val="22"/>
                <w:highlight w:val="yellow"/>
                <w:lang w:val="es-ES"/>
              </w:rPr>
              <w:t>Dr</w:t>
            </w:r>
            <w:commentRangeEnd w:id="1"/>
            <w:r w:rsidR="00070987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  <w:r w:rsidRPr="00070987">
              <w:rPr>
                <w:rFonts w:ascii="Calibri" w:hAnsi="Calibri" w:cs="Arial"/>
                <w:b/>
                <w:sz w:val="22"/>
                <w:szCs w:val="22"/>
                <w:highlight w:val="yellow"/>
                <w:lang w:val="es-ES"/>
              </w:rPr>
              <w:t>.</w:t>
            </w:r>
            <w:r w:rsidRPr="006E4073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 </w:t>
            </w:r>
            <w:r w:rsidRPr="006E4073">
              <w:rPr>
                <w:rFonts w:ascii="Calibri" w:hAnsi="Calibri" w:cs="Arial"/>
                <w:b/>
                <w:sz w:val="22"/>
                <w:szCs w:val="22"/>
                <w:highlight w:val="lightGray"/>
                <w:lang w:val="es-ES"/>
              </w:rPr>
              <w:t>Nombre completo</w:t>
            </w:r>
            <w:r w:rsidR="00705EE4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 </w:t>
            </w:r>
          </w:p>
        </w:tc>
      </w:tr>
      <w:tr w:rsidR="00961DD1" w:rsidRPr="006E4073" w14:paraId="11735222" w14:textId="77777777" w:rsidTr="00BE70D0">
        <w:tc>
          <w:tcPr>
            <w:tcW w:w="8838" w:type="dxa"/>
            <w:shd w:val="clear" w:color="auto" w:fill="auto"/>
          </w:tcPr>
          <w:p w14:paraId="26FB4ADA" w14:textId="77777777" w:rsidR="00961DD1" w:rsidRPr="006E4073" w:rsidRDefault="00961DD1" w:rsidP="007E6121">
            <w:pPr>
              <w:spacing w:line="276" w:lineRule="auto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6E4073">
              <w:rPr>
                <w:rFonts w:ascii="Calibri" w:hAnsi="Calibri" w:cs="Arial"/>
                <w:sz w:val="22"/>
                <w:szCs w:val="22"/>
                <w:highlight w:val="lightGray"/>
                <w:lang w:val="es-ES"/>
              </w:rPr>
              <w:t>Especialidad</w:t>
            </w:r>
          </w:p>
        </w:tc>
      </w:tr>
      <w:tr w:rsidR="00961DD1" w:rsidRPr="006E4073" w14:paraId="1A7BB073" w14:textId="77777777" w:rsidTr="00BE70D0">
        <w:tc>
          <w:tcPr>
            <w:tcW w:w="8838" w:type="dxa"/>
            <w:shd w:val="clear" w:color="auto" w:fill="auto"/>
          </w:tcPr>
          <w:p w14:paraId="10229A07" w14:textId="77777777" w:rsidR="00961DD1" w:rsidRPr="006E4073" w:rsidRDefault="00961DD1" w:rsidP="007E6121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6E4073">
              <w:rPr>
                <w:rFonts w:ascii="Calibri" w:hAnsi="Calibri" w:cs="Arial"/>
                <w:sz w:val="22"/>
                <w:szCs w:val="22"/>
                <w:lang w:val="es-ES"/>
              </w:rPr>
              <w:t>P r e s e n t e</w:t>
            </w:r>
          </w:p>
        </w:tc>
      </w:tr>
      <w:tr w:rsidR="00833A84" w:rsidRPr="006E4073" w14:paraId="52555418" w14:textId="77777777" w:rsidTr="00BE70D0">
        <w:tc>
          <w:tcPr>
            <w:tcW w:w="8838" w:type="dxa"/>
            <w:shd w:val="clear" w:color="auto" w:fill="auto"/>
          </w:tcPr>
          <w:p w14:paraId="162CDE35" w14:textId="77777777" w:rsidR="00833A84" w:rsidRPr="006E4073" w:rsidRDefault="00833A84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33DEFD08" w14:textId="77777777" w:rsidTr="00BE70D0">
        <w:tc>
          <w:tcPr>
            <w:tcW w:w="8838" w:type="dxa"/>
            <w:shd w:val="clear" w:color="auto" w:fill="auto"/>
          </w:tcPr>
          <w:p w14:paraId="2E880971" w14:textId="747C57B4" w:rsidR="00833A84" w:rsidRPr="006E4073" w:rsidRDefault="00833A84" w:rsidP="00BE70D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Presentación</w:t>
            </w:r>
          </w:p>
        </w:tc>
      </w:tr>
      <w:tr w:rsidR="00833A84" w:rsidRPr="006E4073" w14:paraId="2270B77E" w14:textId="77777777" w:rsidTr="00BE70D0">
        <w:tc>
          <w:tcPr>
            <w:tcW w:w="8838" w:type="dxa"/>
            <w:shd w:val="clear" w:color="auto" w:fill="auto"/>
          </w:tcPr>
          <w:p w14:paraId="0C9DF29A" w14:textId="77777777" w:rsidR="00833A84" w:rsidRPr="006E4073" w:rsidRDefault="00833A84" w:rsidP="007E612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732817D0" w14:textId="77777777" w:rsidTr="00BE70D0">
        <w:tc>
          <w:tcPr>
            <w:tcW w:w="8838" w:type="dxa"/>
            <w:shd w:val="clear" w:color="auto" w:fill="auto"/>
          </w:tcPr>
          <w:p w14:paraId="593C236E" w14:textId="77777777" w:rsidR="00833A84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D85454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Estimad</w:t>
            </w:r>
            <w:r w:rsidR="0035223B" w:rsidRPr="00D85454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o</w:t>
            </w:r>
            <w:r w:rsidRPr="00D85454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 xml:space="preserve"> </w:t>
            </w:r>
            <w:commentRangeStart w:id="2"/>
            <w:r w:rsidRPr="00D85454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Doctor</w:t>
            </w:r>
            <w:r w:rsidR="0035223B" w:rsidRPr="00D85454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(a)</w:t>
            </w:r>
            <w:commentRangeEnd w:id="2"/>
            <w:r w:rsidR="00D85454" w:rsidRPr="00D85454">
              <w:rPr>
                <w:rStyle w:val="Refdecomentario"/>
                <w:rFonts w:ascii="Calibri" w:eastAsia="Calibri" w:hAnsi="Calibri"/>
                <w:highlight w:val="yellow"/>
                <w:lang w:val="en-US" w:eastAsia="en-US"/>
              </w:rPr>
              <w:commentReference w:id="2"/>
            </w:r>
            <w:r w:rsidR="00E432EF" w:rsidRPr="00D85454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:</w:t>
            </w:r>
          </w:p>
        </w:tc>
      </w:tr>
      <w:tr w:rsidR="00E432EF" w:rsidRPr="006E4073" w14:paraId="321BC0D6" w14:textId="77777777" w:rsidTr="00BE70D0">
        <w:tc>
          <w:tcPr>
            <w:tcW w:w="8838" w:type="dxa"/>
            <w:shd w:val="clear" w:color="auto" w:fill="auto"/>
          </w:tcPr>
          <w:p w14:paraId="64267322" w14:textId="77777777" w:rsidR="00E432EF" w:rsidRPr="006E4073" w:rsidRDefault="00E432EF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35EF5232" w14:textId="77777777" w:rsidTr="00BE70D0">
        <w:tc>
          <w:tcPr>
            <w:tcW w:w="8838" w:type="dxa"/>
            <w:shd w:val="clear" w:color="auto" w:fill="auto"/>
          </w:tcPr>
          <w:p w14:paraId="6DC19147" w14:textId="07F31AFE" w:rsidR="00961DD1" w:rsidRPr="006E4073" w:rsidRDefault="0072484A" w:rsidP="0072484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Gracias por su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 xml:space="preserve"> respuesta al cuestionario de factibilidad</w:t>
            </w:r>
            <w:r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así como su inte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rés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por </w:t>
            </w:r>
            <w:r w:rsidR="00BE70D0">
              <w:rPr>
                <w:rFonts w:ascii="Calibri" w:hAnsi="Calibri" w:cs="Arial"/>
                <w:sz w:val="22"/>
                <w:szCs w:val="22"/>
              </w:rPr>
              <w:t>participar en el estudio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relacionado a </w:t>
            </w:r>
            <w:r w:rsidRPr="006E407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Patología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.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 Con la presente, le reiteramos nuestra invitación para </w:t>
            </w:r>
            <w:r w:rsidR="00BE70D0">
              <w:rPr>
                <w:rFonts w:ascii="Calibri" w:hAnsi="Calibri" w:cs="Arial"/>
                <w:sz w:val="22"/>
                <w:szCs w:val="22"/>
              </w:rPr>
              <w:t>colabor</w:t>
            </w:r>
            <w:r w:rsidR="00600717">
              <w:rPr>
                <w:rFonts w:ascii="Calibri" w:hAnsi="Calibri" w:cs="Arial"/>
                <w:sz w:val="22"/>
                <w:szCs w:val="22"/>
              </w:rPr>
              <w:t>a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r 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como </w:t>
            </w:r>
            <w:commentRangeStart w:id="3"/>
            <w:r w:rsidR="00C3339D" w:rsidRPr="00C3339D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Seleccionar</w:t>
            </w:r>
            <w:commentRangeEnd w:id="3"/>
            <w:r w:rsidR="00C3339D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3"/>
            </w:r>
            <w:r w:rsidR="009269A5">
              <w:rPr>
                <w:rFonts w:ascii="Calibri" w:hAnsi="Calibri" w:cs="Arial"/>
                <w:b/>
                <w:sz w:val="22"/>
                <w:szCs w:val="22"/>
              </w:rPr>
              <w:t>.</w:t>
            </w:r>
          </w:p>
        </w:tc>
      </w:tr>
      <w:tr w:rsidR="00961DD1" w:rsidRPr="006E4073" w14:paraId="2B31E636" w14:textId="77777777" w:rsidTr="00BE70D0">
        <w:tc>
          <w:tcPr>
            <w:tcW w:w="8838" w:type="dxa"/>
            <w:shd w:val="clear" w:color="auto" w:fill="auto"/>
          </w:tcPr>
          <w:p w14:paraId="39311651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6705CDFC" w14:textId="77777777" w:rsidTr="00BE70D0">
        <w:tc>
          <w:tcPr>
            <w:tcW w:w="8838" w:type="dxa"/>
            <w:shd w:val="clear" w:color="auto" w:fill="auto"/>
          </w:tcPr>
          <w:p w14:paraId="345975B7" w14:textId="13840DD6" w:rsidR="00961DD1" w:rsidRPr="006E4073" w:rsidRDefault="00961DD1" w:rsidP="009269A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Queremos destacarle que la Unidad de Investigación en Salud (UIS) tiene entre sus propósitos 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conducir </w:t>
            </w:r>
            <w:r w:rsidRPr="006E4073">
              <w:rPr>
                <w:rFonts w:ascii="Calibri" w:hAnsi="Calibri" w:cs="Arial"/>
                <w:sz w:val="22"/>
                <w:szCs w:val="22"/>
              </w:rPr>
              <w:t>protocolos de investigación clínica</w:t>
            </w:r>
            <w:r w:rsidR="009269A5">
              <w:rPr>
                <w:rFonts w:ascii="Calibri" w:hAnsi="Calibri" w:cs="Arial"/>
                <w:sz w:val="22"/>
                <w:szCs w:val="22"/>
              </w:rPr>
              <w:t>,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para lo cual 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integra un equipo de trabajo para cada estudio. </w:t>
            </w:r>
            <w:r w:rsidR="009269A5">
              <w:rPr>
                <w:rFonts w:ascii="Calibri" w:hAnsi="Calibri" w:cs="Arial"/>
                <w:sz w:val="22"/>
                <w:szCs w:val="22"/>
              </w:rPr>
              <w:t>E</w:t>
            </w:r>
            <w:r w:rsidR="00780267">
              <w:rPr>
                <w:rFonts w:ascii="Calibri" w:hAnsi="Calibri" w:cs="Arial"/>
                <w:sz w:val="22"/>
                <w:szCs w:val="22"/>
              </w:rPr>
              <w:t>sta actividad tiene como P</w:t>
            </w:r>
            <w:r w:rsidR="00E77F8F">
              <w:rPr>
                <w:rFonts w:ascii="Calibri" w:hAnsi="Calibri" w:cs="Arial"/>
                <w:sz w:val="22"/>
                <w:szCs w:val="22"/>
              </w:rPr>
              <w:t>atrocinador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 a </w:t>
            </w:r>
            <w:r w:rsidRPr="006E4073">
              <w:rPr>
                <w:rFonts w:ascii="Calibri" w:hAnsi="Calibri" w:cs="Arial"/>
                <w:sz w:val="22"/>
                <w:szCs w:val="22"/>
              </w:rPr>
              <w:t>la industria farmacéutica nacional y mundial</w:t>
            </w:r>
            <w:r w:rsidR="009269A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61DD1" w:rsidRPr="006E4073" w14:paraId="242E6687" w14:textId="77777777" w:rsidTr="00BE70D0">
        <w:tc>
          <w:tcPr>
            <w:tcW w:w="8838" w:type="dxa"/>
            <w:shd w:val="clear" w:color="auto" w:fill="auto"/>
          </w:tcPr>
          <w:p w14:paraId="64BC3AF3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2068E67C" w14:textId="77777777" w:rsidTr="00BE70D0">
        <w:tc>
          <w:tcPr>
            <w:tcW w:w="8838" w:type="dxa"/>
            <w:shd w:val="clear" w:color="auto" w:fill="auto"/>
          </w:tcPr>
          <w:p w14:paraId="23201240" w14:textId="3CD22B79" w:rsidR="00961DD1" w:rsidRPr="006E4073" w:rsidRDefault="00961DD1" w:rsidP="0060071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En cada investigación, la UIS se encarga de facilitar el trabajo de los médicos, ofreciéndoles el personal capacitado</w:t>
            </w:r>
            <w:r w:rsidR="009269A5">
              <w:rPr>
                <w:rFonts w:ascii="Calibri" w:hAnsi="Calibri" w:cs="Arial"/>
                <w:sz w:val="22"/>
                <w:szCs w:val="22"/>
              </w:rPr>
              <w:t>,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necesario para realizar todas las actividades logísticas que no tengan que ver directamente con la atención médica del paciente, como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manejo de muestras de laboratorio,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la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comunicación con el patrocinador y sus representantes,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Pr="006E4073">
              <w:rPr>
                <w:rFonts w:ascii="Calibri" w:hAnsi="Calibri" w:cs="Arial"/>
                <w:sz w:val="22"/>
                <w:szCs w:val="22"/>
              </w:rPr>
              <w:t>manejo de medicamentos y materiales, etc. Sin embargo, el investigador principal es siempre el responsable legal de la investigación.</w:t>
            </w:r>
          </w:p>
        </w:tc>
      </w:tr>
      <w:tr w:rsidR="00961DD1" w:rsidRPr="006E4073" w14:paraId="1D26ED01" w14:textId="77777777" w:rsidTr="00BE70D0">
        <w:tc>
          <w:tcPr>
            <w:tcW w:w="8838" w:type="dxa"/>
            <w:shd w:val="clear" w:color="auto" w:fill="auto"/>
          </w:tcPr>
          <w:p w14:paraId="735EF697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4AADF2BE" w14:textId="77777777" w:rsidTr="00BE70D0">
        <w:tc>
          <w:tcPr>
            <w:tcW w:w="8838" w:type="dxa"/>
            <w:shd w:val="clear" w:color="auto" w:fill="auto"/>
          </w:tcPr>
          <w:p w14:paraId="795EF36F" w14:textId="4EB97EE4" w:rsidR="00961DD1" w:rsidRPr="006E4073" w:rsidRDefault="00961DD1" w:rsidP="0078026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El proceso completo de un estudio comprende </w:t>
            </w:r>
            <w:r w:rsidR="00780267">
              <w:rPr>
                <w:rFonts w:ascii="Calibri" w:hAnsi="Calibri" w:cs="Arial"/>
                <w:sz w:val="22"/>
                <w:szCs w:val="22"/>
              </w:rPr>
              <w:t xml:space="preserve">diferentes </w:t>
            </w:r>
            <w:r w:rsidRPr="006E4073">
              <w:rPr>
                <w:rFonts w:ascii="Calibri" w:hAnsi="Calibri" w:cs="Arial"/>
                <w:sz w:val="22"/>
                <w:szCs w:val="22"/>
              </w:rPr>
              <w:t>etapas</w:t>
            </w:r>
            <w:r w:rsidR="00780267">
              <w:rPr>
                <w:rFonts w:ascii="Calibri" w:hAnsi="Calibri" w:cs="Arial"/>
                <w:sz w:val="22"/>
                <w:szCs w:val="22"/>
              </w:rPr>
              <w:t xml:space="preserve">. En la actual debemos esperar a que el Patrocinador evalúe la posibilidad de nuestra participación. En ese caso afirmativo, deberemos 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integrar el equipo de trabajo, </w:t>
            </w:r>
            <w:r w:rsidRPr="006E4073">
              <w:rPr>
                <w:rFonts w:ascii="Calibri" w:hAnsi="Calibri" w:cs="Arial"/>
                <w:sz w:val="22"/>
                <w:szCs w:val="22"/>
              </w:rPr>
              <w:t>verificar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E4073">
              <w:rPr>
                <w:rFonts w:ascii="Calibri" w:hAnsi="Calibri" w:cs="Arial"/>
                <w:sz w:val="22"/>
                <w:szCs w:val="22"/>
              </w:rPr>
              <w:t>s</w:t>
            </w:r>
            <w:r w:rsidR="00600717">
              <w:rPr>
                <w:rFonts w:ascii="Calibri" w:hAnsi="Calibri" w:cs="Arial"/>
                <w:sz w:val="22"/>
                <w:szCs w:val="22"/>
              </w:rPr>
              <w:t>us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calificaciones, f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ormalizar </w:t>
            </w:r>
            <w:r w:rsidRPr="006E4073">
              <w:rPr>
                <w:rFonts w:ascii="Calibri" w:hAnsi="Calibri" w:cs="Arial"/>
                <w:sz w:val="22"/>
                <w:szCs w:val="22"/>
              </w:rPr>
              <w:t>contratos, recibir capacitaciones y solicitar la autorización del Comité de Ética y de las autoridades nacionales de salud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 (COFEPRIS)</w:t>
            </w:r>
            <w:r w:rsidRPr="006E4073">
              <w:rPr>
                <w:rFonts w:ascii="Calibri" w:hAnsi="Calibri" w:cs="Arial"/>
                <w:sz w:val="22"/>
                <w:szCs w:val="22"/>
              </w:rPr>
              <w:t>. La duración de este periodo es de aproximadamente 6 meses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 y est</w:t>
            </w:r>
            <w:r w:rsidR="00D85454">
              <w:rPr>
                <w:rFonts w:ascii="Calibri" w:hAnsi="Calibri" w:cs="Arial"/>
                <w:sz w:val="22"/>
                <w:szCs w:val="22"/>
              </w:rPr>
              <w:t>ar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á a cargo de </w:t>
            </w:r>
            <w:commentRangeStart w:id="4"/>
            <w:r w:rsidR="006A76BF" w:rsidRPr="00E01B23">
              <w:rPr>
                <w:rFonts w:ascii="Calibri" w:hAnsi="Calibri" w:cs="Arial"/>
                <w:sz w:val="22"/>
                <w:szCs w:val="22"/>
                <w:highlight w:val="yellow"/>
              </w:rPr>
              <w:t>Automático</w:t>
            </w:r>
            <w:commentRangeEnd w:id="4"/>
            <w:r w:rsidR="006A76BF" w:rsidRPr="00E01B23">
              <w:rPr>
                <w:rStyle w:val="Refdecomentario"/>
                <w:rFonts w:ascii="Calibri" w:eastAsia="Calibri" w:hAnsi="Calibri"/>
                <w:highlight w:val="yellow"/>
                <w:lang w:val="en-US" w:eastAsia="en-US"/>
              </w:rPr>
              <w:commentReference w:id="4"/>
            </w:r>
            <w:r w:rsidR="0072484A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D1BFE" w:rsidRPr="006E4073" w14:paraId="385D332A" w14:textId="77777777" w:rsidTr="00BE70D0">
        <w:tc>
          <w:tcPr>
            <w:tcW w:w="8838" w:type="dxa"/>
            <w:shd w:val="clear" w:color="auto" w:fill="auto"/>
          </w:tcPr>
          <w:p w14:paraId="0E4641F6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638561B4" w14:textId="77777777" w:rsidTr="00BE70D0">
        <w:tc>
          <w:tcPr>
            <w:tcW w:w="8838" w:type="dxa"/>
            <w:shd w:val="clear" w:color="auto" w:fill="auto"/>
          </w:tcPr>
          <w:p w14:paraId="6A809FF5" w14:textId="0D072614" w:rsidR="00EC1216" w:rsidRPr="006E4073" w:rsidRDefault="00EC1216" w:rsidP="0060071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Para continuar los trámites, anexo encuentre 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 xml:space="preserve">un </w:t>
            </w:r>
            <w:r w:rsidRPr="006E4073">
              <w:rPr>
                <w:rFonts w:ascii="Calibri" w:hAnsi="Calibri" w:cs="Arial"/>
                <w:sz w:val="22"/>
                <w:szCs w:val="22"/>
              </w:rPr>
              <w:t>documento para su firma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>. Se trata del C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onvenio de confidencialidad, 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 xml:space="preserve">mismo que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nos permitirá proporcionarle la información relacionada al estudio, conforme se vaya generando por parte del </w:t>
            </w:r>
            <w:r w:rsidR="00600717">
              <w:rPr>
                <w:rFonts w:ascii="Calibri" w:hAnsi="Calibri" w:cs="Arial"/>
                <w:sz w:val="22"/>
                <w:szCs w:val="22"/>
              </w:rPr>
              <w:t>patrocinador</w:t>
            </w:r>
            <w:r w:rsidRPr="006E4073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EC1216" w:rsidRPr="006E4073" w14:paraId="5F745F3D" w14:textId="77777777" w:rsidTr="00BE70D0">
        <w:tc>
          <w:tcPr>
            <w:tcW w:w="8838" w:type="dxa"/>
            <w:shd w:val="clear" w:color="auto" w:fill="auto"/>
          </w:tcPr>
          <w:p w14:paraId="0F021F38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592E94FD" w14:textId="77777777" w:rsidTr="00BE70D0">
        <w:tc>
          <w:tcPr>
            <w:tcW w:w="8838" w:type="dxa"/>
            <w:shd w:val="clear" w:color="auto" w:fill="auto"/>
          </w:tcPr>
          <w:p w14:paraId="76254D4E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10138DAB" w14:textId="798D088A" w:rsidR="00EC1216" w:rsidRPr="006E4073" w:rsidRDefault="00934D7B" w:rsidP="00934D7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 xml:space="preserve">En </w:t>
            </w:r>
            <w:hyperlink r:id="rId12" w:history="1">
              <w:r w:rsidRPr="006E4073">
                <w:rPr>
                  <w:rFonts w:ascii="Calibri" w:hAnsi="Calibri" w:cs="Arial"/>
                  <w:sz w:val="22"/>
                  <w:szCs w:val="22"/>
                </w:rPr>
                <w:t>www.uis.com.mx</w:t>
              </w:r>
            </w:hyperlink>
            <w:r w:rsidR="008D1BFE" w:rsidRPr="006E4073">
              <w:rPr>
                <w:rFonts w:ascii="Calibri" w:hAnsi="Calibri" w:cs="Arial"/>
                <w:sz w:val="22"/>
                <w:szCs w:val="22"/>
              </w:rPr>
              <w:t>, en la sección de Documentos útiles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puede 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>enc</w:t>
            </w:r>
            <w:r>
              <w:rPr>
                <w:rFonts w:ascii="Calibri" w:hAnsi="Calibri" w:cs="Arial"/>
                <w:sz w:val="22"/>
                <w:szCs w:val="22"/>
              </w:rPr>
              <w:t xml:space="preserve">ontrar 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>todo</w:t>
            </w:r>
            <w:r>
              <w:rPr>
                <w:rFonts w:ascii="Calibri" w:hAnsi="Calibri" w:cs="Arial"/>
                <w:sz w:val="22"/>
                <w:szCs w:val="22"/>
              </w:rPr>
              <w:t>s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 xml:space="preserve"> los documentos legales relacionados </w:t>
            </w:r>
            <w:r w:rsidR="00600717">
              <w:rPr>
                <w:rFonts w:ascii="Calibri" w:hAnsi="Calibri" w:cs="Arial"/>
                <w:sz w:val="22"/>
                <w:szCs w:val="22"/>
              </w:rPr>
              <w:t>con la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 xml:space="preserve"> investigación clínica.</w:t>
            </w:r>
            <w:r w:rsidR="008D1BFE" w:rsidRPr="006E4073">
              <w:rPr>
                <w:rFonts w:ascii="Calibri" w:hAnsi="Calibri" w:cs="Arial"/>
                <w:sz w:val="22"/>
                <w:szCs w:val="22"/>
              </w:rPr>
              <w:t xml:space="preserve"> A través de la liga Capacitación, p</w:t>
            </w:r>
            <w:r w:rsidR="007E6121" w:rsidRPr="006E4073">
              <w:rPr>
                <w:rFonts w:ascii="Calibri" w:hAnsi="Calibri" w:cs="Arial"/>
                <w:sz w:val="22"/>
                <w:szCs w:val="22"/>
              </w:rPr>
              <w:t xml:space="preserve">uede </w:t>
            </w:r>
            <w:r w:rsidR="008D1BFE" w:rsidRPr="006E4073">
              <w:rPr>
                <w:rFonts w:ascii="Calibri" w:hAnsi="Calibri" w:cs="Arial"/>
                <w:sz w:val="22"/>
                <w:szCs w:val="22"/>
              </w:rPr>
              <w:t>entrar al curso Buenas Prácticas Clínicas, el cual contiene una visión amplia de las regulaciones en to</w:t>
            </w:r>
            <w:r w:rsidR="007F517E">
              <w:rPr>
                <w:rFonts w:ascii="Calibri" w:hAnsi="Calibri" w:cs="Arial"/>
                <w:sz w:val="22"/>
                <w:szCs w:val="22"/>
              </w:rPr>
              <w:t>rno a la investigación clínica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 y su aplicación local</w:t>
            </w:r>
            <w:r w:rsidR="007F517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EC1216" w:rsidRPr="006E4073" w14:paraId="5B2339C1" w14:textId="77777777" w:rsidTr="00BE70D0">
        <w:tc>
          <w:tcPr>
            <w:tcW w:w="8838" w:type="dxa"/>
            <w:shd w:val="clear" w:color="auto" w:fill="auto"/>
          </w:tcPr>
          <w:p w14:paraId="6B168CC4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20B62A10" w14:textId="77777777" w:rsidTr="00BE70D0">
        <w:tc>
          <w:tcPr>
            <w:tcW w:w="8838" w:type="dxa"/>
            <w:shd w:val="clear" w:color="auto" w:fill="auto"/>
          </w:tcPr>
          <w:p w14:paraId="716B995F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 xml:space="preserve">n </w:t>
            </w:r>
            <w:r w:rsidR="00D05FD4">
              <w:rPr>
                <w:rFonts w:ascii="Calibri" w:hAnsi="Calibri" w:cs="Arial"/>
                <w:sz w:val="22"/>
                <w:szCs w:val="22"/>
              </w:rPr>
              <w:t>adelante estaremos contactándole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 xml:space="preserve"> por vía telefónica y de mensajería. Conforme se generen, le haremos llegar todos los documentos relacionados al estudio, para su conocimiento y firma. </w:t>
            </w:r>
          </w:p>
          <w:p w14:paraId="47E7BFCE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6121" w:rsidRPr="006E4073" w14:paraId="242E14EA" w14:textId="77777777" w:rsidTr="00BE70D0">
        <w:tc>
          <w:tcPr>
            <w:tcW w:w="8838" w:type="dxa"/>
            <w:shd w:val="clear" w:color="auto" w:fill="auto"/>
          </w:tcPr>
          <w:p w14:paraId="077874B1" w14:textId="77777777" w:rsidR="007E6121" w:rsidRPr="006E4073" w:rsidRDefault="007E6121" w:rsidP="006E407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Es necesario destacar que los patrocinadores evalúan también los tiempos de respuesta. Por ello, le pedimos que nos ayude a reducirlos al mínimo.</w:t>
            </w:r>
          </w:p>
          <w:p w14:paraId="33216BB7" w14:textId="77777777" w:rsidR="007E6121" w:rsidRPr="006E4073" w:rsidRDefault="007E6121" w:rsidP="006E407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6121" w:rsidRPr="006E4073" w14:paraId="6B8ECE33" w14:textId="77777777" w:rsidTr="00BE70D0">
        <w:tc>
          <w:tcPr>
            <w:tcW w:w="8838" w:type="dxa"/>
            <w:shd w:val="clear" w:color="auto" w:fill="auto"/>
          </w:tcPr>
          <w:p w14:paraId="16E508C9" w14:textId="7E8EDC4A" w:rsidR="007E6121" w:rsidRPr="006E4073" w:rsidRDefault="007E6121" w:rsidP="00A86A5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Finalmente, le informaremos de manera oportuna acerca de las reuniones o actividades relacionadas </w:t>
            </w:r>
            <w:r w:rsidR="00A86A52">
              <w:rPr>
                <w:rFonts w:ascii="Calibri" w:hAnsi="Calibri" w:cs="Arial"/>
                <w:sz w:val="22"/>
                <w:szCs w:val="22"/>
              </w:rPr>
              <w:t xml:space="preserve">con esta </w:t>
            </w:r>
            <w:r w:rsidRPr="006E4073">
              <w:rPr>
                <w:rFonts w:ascii="Calibri" w:hAnsi="Calibri" w:cs="Arial"/>
                <w:sz w:val="22"/>
                <w:szCs w:val="22"/>
              </w:rPr>
              <w:t>investigación.</w:t>
            </w:r>
          </w:p>
        </w:tc>
      </w:tr>
      <w:tr w:rsidR="007E6121" w:rsidRPr="006E4073" w14:paraId="12AC86E9" w14:textId="77777777" w:rsidTr="00BE70D0">
        <w:tc>
          <w:tcPr>
            <w:tcW w:w="8838" w:type="dxa"/>
            <w:shd w:val="clear" w:color="auto" w:fill="auto"/>
          </w:tcPr>
          <w:p w14:paraId="608969CB" w14:textId="77777777" w:rsidR="007E6121" w:rsidRPr="006E4073" w:rsidRDefault="007E612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53A8E83" w14:textId="77777777" w:rsidTr="00BE70D0">
        <w:tc>
          <w:tcPr>
            <w:tcW w:w="8838" w:type="dxa"/>
            <w:shd w:val="clear" w:color="auto" w:fill="auto"/>
          </w:tcPr>
          <w:p w14:paraId="2720ED41" w14:textId="77777777" w:rsidR="00EC1216" w:rsidRPr="006E4073" w:rsidRDefault="007E612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Quedo 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>a sus órdenes para cualquier comentario.</w:t>
            </w:r>
          </w:p>
        </w:tc>
      </w:tr>
      <w:tr w:rsidR="00EC1216" w:rsidRPr="006E4073" w14:paraId="3D215B7B" w14:textId="77777777" w:rsidTr="00BE70D0">
        <w:tc>
          <w:tcPr>
            <w:tcW w:w="8838" w:type="dxa"/>
            <w:shd w:val="clear" w:color="auto" w:fill="auto"/>
          </w:tcPr>
          <w:p w14:paraId="2279FE66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201FEF40" w14:textId="77777777" w:rsidTr="00BE70D0">
        <w:tc>
          <w:tcPr>
            <w:tcW w:w="8838" w:type="dxa"/>
            <w:shd w:val="clear" w:color="auto" w:fill="auto"/>
          </w:tcPr>
          <w:p w14:paraId="43BF6203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Atentamente</w:t>
            </w:r>
          </w:p>
        </w:tc>
      </w:tr>
      <w:tr w:rsidR="00EC1216" w:rsidRPr="006E4073" w14:paraId="5E787D9A" w14:textId="77777777" w:rsidTr="00BE70D0">
        <w:tc>
          <w:tcPr>
            <w:tcW w:w="8838" w:type="dxa"/>
            <w:shd w:val="clear" w:color="auto" w:fill="auto"/>
          </w:tcPr>
          <w:p w14:paraId="042A1BC8" w14:textId="77777777" w:rsidR="00EC1216" w:rsidRPr="006E4073" w:rsidRDefault="00CD0C6E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sz w:val="22"/>
                <w:szCs w:val="22"/>
                <w:lang w:eastAsia="es-MX"/>
              </w:rPr>
              <w:drawing>
                <wp:anchor distT="0" distB="0" distL="114300" distR="114300" simplePos="0" relativeHeight="251658240" behindDoc="1" locked="0" layoutInCell="1" allowOverlap="1" wp14:anchorId="1C584342" wp14:editId="0118EE9B">
                  <wp:simplePos x="0" y="0"/>
                  <wp:positionH relativeFrom="column">
                    <wp:posOffset>2317750</wp:posOffset>
                  </wp:positionH>
                  <wp:positionV relativeFrom="paragraph">
                    <wp:posOffset>53340</wp:posOffset>
                  </wp:positionV>
                  <wp:extent cx="1012190" cy="654685"/>
                  <wp:effectExtent l="0" t="0" r="0" b="0"/>
                  <wp:wrapNone/>
                  <wp:docPr id="1" name="Imagen 1" descr="C:\Users\Merced Velázquez\Dropbox\Dra Velázquez\Firma MMVQ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rced Velázquez\Dropbox\Dra Velázquez\Firma MMVQ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C1216" w:rsidRPr="006E4073" w14:paraId="34C6FAF6" w14:textId="77777777" w:rsidTr="00BE70D0">
        <w:tc>
          <w:tcPr>
            <w:tcW w:w="8838" w:type="dxa"/>
            <w:shd w:val="clear" w:color="auto" w:fill="auto"/>
          </w:tcPr>
          <w:p w14:paraId="4F7774C1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A3746A2" w14:textId="77777777" w:rsidTr="00BE70D0">
        <w:tc>
          <w:tcPr>
            <w:tcW w:w="8838" w:type="dxa"/>
            <w:shd w:val="clear" w:color="auto" w:fill="auto"/>
          </w:tcPr>
          <w:p w14:paraId="509689F4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108643E1" w14:textId="77777777" w:rsidTr="00BE70D0">
        <w:tc>
          <w:tcPr>
            <w:tcW w:w="8838" w:type="dxa"/>
            <w:shd w:val="clear" w:color="auto" w:fill="auto"/>
          </w:tcPr>
          <w:p w14:paraId="759D8B64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CD0C6E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6E4073">
              <w:rPr>
                <w:rFonts w:ascii="Calibri" w:hAnsi="Calibri" w:cs="Arial"/>
                <w:b/>
                <w:sz w:val="22"/>
                <w:szCs w:val="22"/>
              </w:rPr>
              <w:t>. Merced Velázquez</w:t>
            </w:r>
          </w:p>
          <w:p w14:paraId="37F973AA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Dirección General</w:t>
            </w:r>
          </w:p>
          <w:p w14:paraId="77D70FCE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Unidad de Investigación en Salud</w:t>
            </w:r>
          </w:p>
        </w:tc>
      </w:tr>
    </w:tbl>
    <w:p w14:paraId="09E6D3E7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775BEB21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sectPr w:rsidR="00EC1216" w:rsidRPr="006E4073" w:rsidSect="00833A8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20:00Z" w:initials="MV">
    <w:p w14:paraId="03EA1F70" w14:textId="1949FBC4" w:rsidR="007D4311" w:rsidRPr="00E60979" w:rsidRDefault="007D431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60979">
        <w:rPr>
          <w:lang w:val="es-MX"/>
        </w:rPr>
        <w:t>Chihuahua, Chih.</w:t>
      </w:r>
      <w:r w:rsidR="0033137F">
        <w:rPr>
          <w:lang w:val="es-MX"/>
        </w:rPr>
        <w:t xml:space="preserve">, </w:t>
      </w:r>
      <w:r w:rsidRPr="00E60979">
        <w:rPr>
          <w:lang w:val="es-MX"/>
        </w:rPr>
        <w:t>Ciudad de México</w:t>
      </w:r>
      <w:r w:rsidR="0033137F">
        <w:rPr>
          <w:lang w:val="es-MX"/>
        </w:rPr>
        <w:t xml:space="preserve"> o </w:t>
      </w:r>
      <w:r w:rsidR="0033137F" w:rsidRPr="0033137F">
        <w:rPr>
          <w:highlight w:val="yellow"/>
          <w:lang w:val="es-MX"/>
        </w:rPr>
        <w:t>Zapopan, Jal.</w:t>
      </w:r>
    </w:p>
  </w:comment>
  <w:comment w:id="1" w:author="Merced Velázquez" w:date="2018-04-20T19:43:00Z" w:initials="MV">
    <w:p w14:paraId="2ED1E97F" w14:textId="44D3CD0D" w:rsidR="00070987" w:rsidRPr="00E60979" w:rsidRDefault="00070987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60979">
        <w:rPr>
          <w:lang w:val="es-MX"/>
        </w:rPr>
        <w:t>Automatizar acorde al nombre</w:t>
      </w:r>
    </w:p>
  </w:comment>
  <w:comment w:id="2" w:author="Merced Velázquez" w:date="2018-04-20T19:43:00Z" w:initials="MV">
    <w:p w14:paraId="647D451C" w14:textId="6ECB4651" w:rsidR="00D85454" w:rsidRPr="00E60979" w:rsidRDefault="00D85454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60979">
        <w:rPr>
          <w:lang w:val="es-MX"/>
        </w:rPr>
        <w:t>Automatizar acorde al nombre</w:t>
      </w:r>
      <w:r w:rsidR="0072484A" w:rsidRPr="00E60979">
        <w:rPr>
          <w:lang w:val="es-MX"/>
        </w:rPr>
        <w:t>: Estimado Doctor:, Estimada Doctora:</w:t>
      </w:r>
    </w:p>
  </w:comment>
  <w:comment w:id="3" w:author="Merced Velázquez" w:date="2018-03-21T22:38:00Z" w:initials="MV">
    <w:p w14:paraId="75EFAD36" w14:textId="77777777" w:rsidR="00C3339D" w:rsidRPr="00E60979" w:rsidRDefault="00C3339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60979">
        <w:rPr>
          <w:lang w:val="es-MX"/>
        </w:rPr>
        <w:t>Investigador Principal</w:t>
      </w:r>
    </w:p>
    <w:p w14:paraId="06D4DFAA" w14:textId="77777777" w:rsidR="00C3339D" w:rsidRPr="00E60979" w:rsidRDefault="00C3339D">
      <w:pPr>
        <w:pStyle w:val="Textocomentario"/>
        <w:rPr>
          <w:lang w:val="es-MX"/>
        </w:rPr>
      </w:pPr>
      <w:r w:rsidRPr="00E60979">
        <w:rPr>
          <w:lang w:val="es-MX"/>
        </w:rPr>
        <w:t>Sub Investigador</w:t>
      </w:r>
    </w:p>
    <w:p w14:paraId="2F9537BA" w14:textId="77777777" w:rsidR="00C3339D" w:rsidRPr="00E60979" w:rsidRDefault="00C3339D">
      <w:pPr>
        <w:pStyle w:val="Textocomentario"/>
        <w:rPr>
          <w:lang w:val="es-MX"/>
        </w:rPr>
      </w:pPr>
      <w:r w:rsidRPr="00E60979">
        <w:rPr>
          <w:lang w:val="es-MX"/>
        </w:rPr>
        <w:t>Coordinador de estudios</w:t>
      </w:r>
    </w:p>
  </w:comment>
  <w:comment w:id="4" w:author="Merced Velázquez" w:date="2018-04-20T18:23:00Z" w:initials="MV">
    <w:p w14:paraId="67F4C7A7" w14:textId="77777777" w:rsidR="006A76BF" w:rsidRPr="00E60979" w:rsidRDefault="006A76B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60979">
        <w:rPr>
          <w:lang w:val="es-MX"/>
        </w:rPr>
        <w:t>Automático acorde a selección 1:</w:t>
      </w:r>
    </w:p>
    <w:p w14:paraId="79FABE56" w14:textId="256A775F" w:rsidR="006A76BF" w:rsidRPr="00E60979" w:rsidRDefault="006A76BF">
      <w:pPr>
        <w:pStyle w:val="Textocomentario"/>
        <w:rPr>
          <w:lang w:val="es-MX"/>
        </w:rPr>
      </w:pPr>
      <w:r w:rsidRPr="00E60979">
        <w:rPr>
          <w:lang w:val="es-MX"/>
        </w:rPr>
        <w:t xml:space="preserve">Lic. Luz Eighty García, </w:t>
      </w:r>
      <w:r w:rsidR="0033137F" w:rsidRPr="0033137F">
        <w:rPr>
          <w:highlight w:val="yellow"/>
          <w:lang w:val="es-MX"/>
        </w:rPr>
        <w:t>Coordinadora de Investigación Clínica</w:t>
      </w:r>
      <w:r w:rsidR="00201F79">
        <w:rPr>
          <w:lang w:val="es-MX"/>
        </w:rPr>
        <w:t xml:space="preserve">, </w:t>
      </w:r>
    </w:p>
    <w:p w14:paraId="1A8C7C05" w14:textId="77777777" w:rsidR="006A76BF" w:rsidRDefault="006A76BF">
      <w:pPr>
        <w:pStyle w:val="Textocomentario"/>
        <w:rPr>
          <w:lang w:val="es-MX"/>
        </w:rPr>
      </w:pPr>
      <w:r w:rsidRPr="00E60979">
        <w:rPr>
          <w:lang w:val="es-MX"/>
        </w:rPr>
        <w:t>Química Ruth Za</w:t>
      </w:r>
      <w:r w:rsidR="0037061B">
        <w:rPr>
          <w:lang w:val="es-MX"/>
        </w:rPr>
        <w:t>fr</w:t>
      </w:r>
      <w:r w:rsidRPr="00E60979">
        <w:rPr>
          <w:lang w:val="es-MX"/>
        </w:rPr>
        <w:t>a, Coordinadora de Investigación Clínica</w:t>
      </w:r>
      <w:r w:rsidR="00201F79">
        <w:rPr>
          <w:lang w:val="es-MX"/>
        </w:rPr>
        <w:t xml:space="preserve"> o </w:t>
      </w:r>
    </w:p>
    <w:p w14:paraId="7E99026A" w14:textId="6E63743F" w:rsidR="00201F79" w:rsidRPr="00E60979" w:rsidRDefault="00201F79">
      <w:pPr>
        <w:pStyle w:val="Textocomentario"/>
        <w:rPr>
          <w:lang w:val="es-MX"/>
        </w:rPr>
      </w:pPr>
      <w:r w:rsidRPr="00201F79">
        <w:rPr>
          <w:highlight w:val="yellow"/>
          <w:lang w:val="es-MX"/>
        </w:rPr>
        <w:t>Dra. Brenda Rábago, Coordinadora de Investigación Clínica.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EA1F70" w15:done="0"/>
  <w15:commentEx w15:paraId="2ED1E97F" w15:done="0"/>
  <w15:commentEx w15:paraId="647D451C" w15:done="0"/>
  <w15:commentEx w15:paraId="2F9537BA" w15:done="0"/>
  <w15:commentEx w15:paraId="7E9902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1603" w16cex:dateUtc="2018-04-21T00:20:00Z"/>
  <w16cex:commentExtensible w16cex:durableId="25991604" w16cex:dateUtc="2018-04-21T01:43:00Z"/>
  <w16cex:commentExtensible w16cex:durableId="25991605" w16cex:dateUtc="2018-04-21T01:43:00Z"/>
  <w16cex:commentExtensible w16cex:durableId="25991606" w16cex:dateUtc="2018-03-22T05:38:00Z"/>
  <w16cex:commentExtensible w16cex:durableId="25991607" w16cex:dateUtc="2018-04-21T0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EA1F70" w16cid:durableId="25991603"/>
  <w16cid:commentId w16cid:paraId="2ED1E97F" w16cid:durableId="25991604"/>
  <w16cid:commentId w16cid:paraId="647D451C" w16cid:durableId="25991605"/>
  <w16cid:commentId w16cid:paraId="2F9537BA" w16cid:durableId="25991606"/>
  <w16cid:commentId w16cid:paraId="7E99026A" w16cid:durableId="259916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0FEBD" w14:textId="77777777" w:rsidR="008A667D" w:rsidRDefault="008A667D">
      <w:r>
        <w:separator/>
      </w:r>
    </w:p>
  </w:endnote>
  <w:endnote w:type="continuationSeparator" w:id="0">
    <w:p w14:paraId="54399285" w14:textId="77777777" w:rsidR="008A667D" w:rsidRDefault="008A6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4D877" w14:textId="77777777" w:rsidR="003C238A" w:rsidRDefault="003C23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3F098" w14:textId="0ECFF0E5" w:rsidR="00440A61" w:rsidRPr="00CD396C" w:rsidRDefault="009E46D2" w:rsidP="00AD231B">
    <w:pPr>
      <w:pStyle w:val="Piedepgina"/>
      <w:tabs>
        <w:tab w:val="left" w:pos="2977"/>
      </w:tabs>
      <w:spacing w:line="360" w:lineRule="auto"/>
      <w:jc w:val="center"/>
      <w:rPr>
        <w:sz w:val="22"/>
      </w:rPr>
    </w:pPr>
    <w:r w:rsidRPr="00CD396C">
      <w:rPr>
        <w:rStyle w:val="Nmerodepgina"/>
        <w:rFonts w:ascii="Calibri" w:hAnsi="Calibri"/>
        <w:sz w:val="20"/>
        <w:szCs w:val="22"/>
        <w:lang w:val="es-MX"/>
      </w:rPr>
      <w:t>FC-SC-</w:t>
    </w:r>
    <w:r w:rsidR="00684A10" w:rsidRPr="00CD396C">
      <w:rPr>
        <w:rStyle w:val="Nmerodepgina"/>
        <w:rFonts w:ascii="Calibri" w:hAnsi="Calibri"/>
        <w:sz w:val="20"/>
        <w:szCs w:val="22"/>
        <w:lang w:val="es-MX"/>
      </w:rPr>
      <w:t>1</w:t>
    </w:r>
    <w:r w:rsidR="0094271D">
      <w:rPr>
        <w:rStyle w:val="Nmerodepgina"/>
        <w:rFonts w:ascii="Calibri" w:hAnsi="Calibri"/>
        <w:sz w:val="20"/>
        <w:szCs w:val="22"/>
        <w:lang w:val="es-MX"/>
      </w:rPr>
      <w:t>20</w:t>
    </w:r>
    <w:r w:rsidR="003C238A">
      <w:rPr>
        <w:rStyle w:val="Nmerodepgina"/>
        <w:rFonts w:ascii="Calibri" w:hAnsi="Calibri"/>
        <w:sz w:val="20"/>
        <w:szCs w:val="22"/>
        <w:lang w:val="es-MX"/>
      </w:rPr>
      <w:t>2</w:t>
    </w:r>
    <w:r w:rsidRPr="00CD396C">
      <w:rPr>
        <w:rStyle w:val="Nmerodepgina"/>
        <w:rFonts w:ascii="Calibri" w:hAnsi="Calibri"/>
        <w:sz w:val="20"/>
        <w:szCs w:val="22"/>
        <w:lang w:val="es-MX"/>
      </w:rPr>
      <w:t xml:space="preserve"> </w:t>
    </w:r>
    <w:r w:rsidR="00961DD1" w:rsidRPr="00CD396C">
      <w:rPr>
        <w:rStyle w:val="Nmerodepgina"/>
        <w:rFonts w:ascii="Calibri" w:hAnsi="Calibri"/>
        <w:sz w:val="20"/>
        <w:szCs w:val="22"/>
        <w:lang w:val="es-MX"/>
      </w:rPr>
      <w:t>Presentación</w:t>
    </w:r>
    <w:r w:rsidRPr="00CD396C">
      <w:rPr>
        <w:rStyle w:val="Nmerodepgina"/>
        <w:rFonts w:ascii="Calibri" w:hAnsi="Calibri"/>
        <w:sz w:val="20"/>
        <w:szCs w:val="22"/>
        <w:lang w:val="es-MX"/>
      </w:rPr>
      <w:t xml:space="preserve">, </w:t>
    </w:r>
    <w:r w:rsidR="003C238A">
      <w:rPr>
        <w:rStyle w:val="Nmerodepgina"/>
        <w:rFonts w:ascii="Calibri" w:hAnsi="Calibri"/>
        <w:sz w:val="20"/>
        <w:szCs w:val="22"/>
        <w:lang w:val="es-MX"/>
      </w:rPr>
      <w:t>v01</w:t>
    </w:r>
    <w:r w:rsidR="00CD396C" w:rsidRPr="00CD396C">
      <w:rPr>
        <w:rStyle w:val="Nmerodepgina"/>
        <w:rFonts w:ascii="Calibri" w:hAnsi="Calibri"/>
        <w:sz w:val="20"/>
        <w:szCs w:val="22"/>
        <w:lang w:val="es-MX"/>
      </w:rPr>
      <w:t>-</w:t>
    </w:r>
    <w:r w:rsidR="003C238A">
      <w:rPr>
        <w:rStyle w:val="Nmerodepgina"/>
        <w:rFonts w:ascii="Calibri" w:hAnsi="Calibri"/>
        <w:sz w:val="20"/>
        <w:szCs w:val="22"/>
        <w:lang w:val="es-MX"/>
      </w:rPr>
      <w:t>feb</w:t>
    </w:r>
    <w:r w:rsidR="00E60979">
      <w:rPr>
        <w:rStyle w:val="Nmerodepgina"/>
        <w:rFonts w:ascii="Calibri" w:hAnsi="Calibri"/>
        <w:sz w:val="20"/>
        <w:szCs w:val="22"/>
        <w:lang w:val="es-MX"/>
      </w:rPr>
      <w:t>-</w:t>
    </w:r>
    <w:r w:rsidR="00CD396C" w:rsidRPr="00CD396C">
      <w:rPr>
        <w:rStyle w:val="Nmerodepgina"/>
        <w:rFonts w:ascii="Calibri" w:hAnsi="Calibri"/>
        <w:sz w:val="20"/>
        <w:szCs w:val="22"/>
        <w:lang w:val="es-MX"/>
      </w:rPr>
      <w:t>20</w:t>
    </w:r>
    <w:r w:rsidR="0094271D">
      <w:rPr>
        <w:rStyle w:val="Nmerodepgina"/>
        <w:rFonts w:ascii="Calibri" w:hAnsi="Calibri"/>
        <w:sz w:val="20"/>
        <w:szCs w:val="22"/>
        <w:lang w:val="es-MX"/>
      </w:rPr>
      <w:t>2</w:t>
    </w:r>
    <w:r w:rsidR="003C238A">
      <w:rPr>
        <w:rStyle w:val="Nmerodepgina"/>
        <w:rFonts w:ascii="Calibri" w:hAnsi="Calibri"/>
        <w:sz w:val="20"/>
        <w:szCs w:val="22"/>
        <w:lang w:val="es-MX"/>
      </w:rPr>
      <w:t>2</w:t>
    </w:r>
    <w:r w:rsidR="00AD231B" w:rsidRPr="00CD396C">
      <w:rPr>
        <w:rStyle w:val="Nmerodepgina"/>
        <w:rFonts w:ascii="Calibri" w:hAnsi="Calibri"/>
        <w:sz w:val="20"/>
        <w:szCs w:val="22"/>
        <w:lang w:val="es-MX"/>
      </w:rPr>
      <w:t xml:space="preserve"> - 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begin"/>
    </w:r>
    <w:r w:rsidR="00AD231B" w:rsidRPr="00CD396C">
      <w:rPr>
        <w:rStyle w:val="Nmerodepgina"/>
        <w:rFonts w:ascii="Calibri" w:hAnsi="Calibri"/>
        <w:sz w:val="20"/>
        <w:szCs w:val="22"/>
      </w:rPr>
      <w:instrText xml:space="preserve"> PAGE </w:instrText>
    </w:r>
    <w:r w:rsidR="00AD231B" w:rsidRPr="00CD396C">
      <w:rPr>
        <w:rStyle w:val="Nmerodepgina"/>
        <w:rFonts w:ascii="Calibri" w:hAnsi="Calibri"/>
        <w:sz w:val="20"/>
        <w:szCs w:val="22"/>
      </w:rPr>
      <w:fldChar w:fldCharType="separate"/>
    </w:r>
    <w:r w:rsidR="00201F79">
      <w:rPr>
        <w:rStyle w:val="Nmerodepgina"/>
        <w:rFonts w:ascii="Calibri" w:hAnsi="Calibri"/>
        <w:noProof/>
        <w:sz w:val="20"/>
        <w:szCs w:val="22"/>
      </w:rPr>
      <w:t>2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end"/>
    </w:r>
    <w:r w:rsidR="00AD231B" w:rsidRPr="00CD396C">
      <w:rPr>
        <w:rStyle w:val="Nmerodepgina"/>
        <w:rFonts w:ascii="Calibri" w:hAnsi="Calibri"/>
        <w:sz w:val="20"/>
        <w:szCs w:val="22"/>
      </w:rPr>
      <w:t xml:space="preserve"> / 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begin"/>
    </w:r>
    <w:r w:rsidR="00AD231B" w:rsidRPr="00CD396C">
      <w:rPr>
        <w:rStyle w:val="Nmerodepgina"/>
        <w:rFonts w:ascii="Calibri" w:hAnsi="Calibri"/>
        <w:sz w:val="20"/>
        <w:szCs w:val="22"/>
      </w:rPr>
      <w:instrText xml:space="preserve"> NUMPAGES </w:instrText>
    </w:r>
    <w:r w:rsidR="00AD231B" w:rsidRPr="00CD396C">
      <w:rPr>
        <w:rStyle w:val="Nmerodepgina"/>
        <w:rFonts w:ascii="Calibri" w:hAnsi="Calibri"/>
        <w:sz w:val="20"/>
        <w:szCs w:val="22"/>
      </w:rPr>
      <w:fldChar w:fldCharType="separate"/>
    </w:r>
    <w:r w:rsidR="00201F79">
      <w:rPr>
        <w:rStyle w:val="Nmerodepgina"/>
        <w:rFonts w:ascii="Calibri" w:hAnsi="Calibri"/>
        <w:noProof/>
        <w:sz w:val="20"/>
        <w:szCs w:val="22"/>
      </w:rPr>
      <w:t>2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34BB" w14:textId="77777777" w:rsidR="003C238A" w:rsidRDefault="003C23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E8947" w14:textId="77777777" w:rsidR="008A667D" w:rsidRDefault="008A667D">
      <w:r>
        <w:separator/>
      </w:r>
    </w:p>
  </w:footnote>
  <w:footnote w:type="continuationSeparator" w:id="0">
    <w:p w14:paraId="592DCBF1" w14:textId="77777777" w:rsidR="008A667D" w:rsidRDefault="008A6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BA7B0" w14:textId="77777777" w:rsidR="003C238A" w:rsidRDefault="003C23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CC0F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C160D" w14:textId="77777777" w:rsidR="003C238A" w:rsidRDefault="003C23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0A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5CE9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0987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1A84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549D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5D2"/>
    <w:rsid w:val="00106593"/>
    <w:rsid w:val="00107E0A"/>
    <w:rsid w:val="001101B9"/>
    <w:rsid w:val="00110633"/>
    <w:rsid w:val="00110B87"/>
    <w:rsid w:val="00111226"/>
    <w:rsid w:val="00111479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2A3D"/>
    <w:rsid w:val="001C3587"/>
    <w:rsid w:val="001C3709"/>
    <w:rsid w:val="001C37CD"/>
    <w:rsid w:val="001C54F0"/>
    <w:rsid w:val="001D0850"/>
    <w:rsid w:val="001D0B4A"/>
    <w:rsid w:val="001D3F03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F79"/>
    <w:rsid w:val="002043D3"/>
    <w:rsid w:val="002050B3"/>
    <w:rsid w:val="002055AB"/>
    <w:rsid w:val="00205F8E"/>
    <w:rsid w:val="0020628A"/>
    <w:rsid w:val="002075C1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30B5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10E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137F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61B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38A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E52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AA3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2E36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478C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02E0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1E94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38A3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0717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76BF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D41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098"/>
    <w:rsid w:val="006E0CBF"/>
    <w:rsid w:val="006E4073"/>
    <w:rsid w:val="006E4828"/>
    <w:rsid w:val="006E4EDA"/>
    <w:rsid w:val="006F063A"/>
    <w:rsid w:val="006F187A"/>
    <w:rsid w:val="006F3DA4"/>
    <w:rsid w:val="006F5BDB"/>
    <w:rsid w:val="00701C53"/>
    <w:rsid w:val="00701DDA"/>
    <w:rsid w:val="00703083"/>
    <w:rsid w:val="00704ED7"/>
    <w:rsid w:val="007058DD"/>
    <w:rsid w:val="00705EE4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264"/>
    <w:rsid w:val="00721569"/>
    <w:rsid w:val="00723724"/>
    <w:rsid w:val="00723D39"/>
    <w:rsid w:val="007247B7"/>
    <w:rsid w:val="0072484A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267"/>
    <w:rsid w:val="0078031F"/>
    <w:rsid w:val="00780855"/>
    <w:rsid w:val="007827BA"/>
    <w:rsid w:val="00784B47"/>
    <w:rsid w:val="00785CE3"/>
    <w:rsid w:val="00787EEE"/>
    <w:rsid w:val="00790951"/>
    <w:rsid w:val="00791103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C3E57"/>
    <w:rsid w:val="007D0C3C"/>
    <w:rsid w:val="007D1EA7"/>
    <w:rsid w:val="007D21E4"/>
    <w:rsid w:val="007D2E5F"/>
    <w:rsid w:val="007D4311"/>
    <w:rsid w:val="007E1C9E"/>
    <w:rsid w:val="007E4C1F"/>
    <w:rsid w:val="007E6121"/>
    <w:rsid w:val="007E76CD"/>
    <w:rsid w:val="007F15AA"/>
    <w:rsid w:val="007F1DA9"/>
    <w:rsid w:val="007F273B"/>
    <w:rsid w:val="007F4306"/>
    <w:rsid w:val="007F517E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4C1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0A8E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67D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69A5"/>
    <w:rsid w:val="00927EA9"/>
    <w:rsid w:val="009307BB"/>
    <w:rsid w:val="00930C3E"/>
    <w:rsid w:val="00934D7B"/>
    <w:rsid w:val="009352A0"/>
    <w:rsid w:val="0094271D"/>
    <w:rsid w:val="00942A37"/>
    <w:rsid w:val="00943DA3"/>
    <w:rsid w:val="00945BD2"/>
    <w:rsid w:val="00946E19"/>
    <w:rsid w:val="00947B8D"/>
    <w:rsid w:val="00950F1C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A52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B08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31B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7D1D"/>
    <w:rsid w:val="00B10051"/>
    <w:rsid w:val="00B13ADD"/>
    <w:rsid w:val="00B14352"/>
    <w:rsid w:val="00B14EC8"/>
    <w:rsid w:val="00B15291"/>
    <w:rsid w:val="00B1600F"/>
    <w:rsid w:val="00B20424"/>
    <w:rsid w:val="00B222BE"/>
    <w:rsid w:val="00B2404A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0D0"/>
    <w:rsid w:val="00BE7179"/>
    <w:rsid w:val="00BE7409"/>
    <w:rsid w:val="00BE7756"/>
    <w:rsid w:val="00BE79C4"/>
    <w:rsid w:val="00BE79E0"/>
    <w:rsid w:val="00BF01EE"/>
    <w:rsid w:val="00BF0E85"/>
    <w:rsid w:val="00BF5779"/>
    <w:rsid w:val="00BF5F66"/>
    <w:rsid w:val="00BF6A13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339D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124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998"/>
    <w:rsid w:val="00CC1AD7"/>
    <w:rsid w:val="00CC3861"/>
    <w:rsid w:val="00CC652D"/>
    <w:rsid w:val="00CD0C6E"/>
    <w:rsid w:val="00CD13C5"/>
    <w:rsid w:val="00CD396C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37F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259"/>
    <w:rsid w:val="00D05FD4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6499"/>
    <w:rsid w:val="00D70B0C"/>
    <w:rsid w:val="00D72099"/>
    <w:rsid w:val="00D72991"/>
    <w:rsid w:val="00D72F6C"/>
    <w:rsid w:val="00D73BD0"/>
    <w:rsid w:val="00D744CA"/>
    <w:rsid w:val="00D7539C"/>
    <w:rsid w:val="00D753EF"/>
    <w:rsid w:val="00D85454"/>
    <w:rsid w:val="00D870DC"/>
    <w:rsid w:val="00D87434"/>
    <w:rsid w:val="00D875CE"/>
    <w:rsid w:val="00D87C70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28DB"/>
    <w:rsid w:val="00DA4D9C"/>
    <w:rsid w:val="00DA5611"/>
    <w:rsid w:val="00DA67D6"/>
    <w:rsid w:val="00DB0190"/>
    <w:rsid w:val="00DB083E"/>
    <w:rsid w:val="00DB0DE4"/>
    <w:rsid w:val="00DB1509"/>
    <w:rsid w:val="00DB2A06"/>
    <w:rsid w:val="00DB2F99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5A3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1B23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45E8B"/>
    <w:rsid w:val="00E50DA6"/>
    <w:rsid w:val="00E51F8B"/>
    <w:rsid w:val="00E534BC"/>
    <w:rsid w:val="00E57945"/>
    <w:rsid w:val="00E57F1F"/>
    <w:rsid w:val="00E60979"/>
    <w:rsid w:val="00E61AFA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1E7"/>
    <w:rsid w:val="00E77666"/>
    <w:rsid w:val="00E77AC3"/>
    <w:rsid w:val="00E77F8F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13D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5DD"/>
    <w:rsid w:val="00F85CBD"/>
    <w:rsid w:val="00F86561"/>
    <w:rsid w:val="00F8727A"/>
    <w:rsid w:val="00F90F03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3385"/>
    <w:rsid w:val="00FC4EC6"/>
    <w:rsid w:val="00FC5345"/>
    <w:rsid w:val="00FD0708"/>
    <w:rsid w:val="00FD4AA9"/>
    <w:rsid w:val="00FD6E3D"/>
    <w:rsid w:val="00FD759B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741374"/>
  <w15:docId w15:val="{7910CB32-88F5-448D-86C3-0650C8AC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://www.uis.com.mx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4CA0D-1BF1-4D8F-802F-1C99727D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2856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2014-08-07T19:59:00Z</cp:lastPrinted>
  <dcterms:created xsi:type="dcterms:W3CDTF">2022-01-24T19:12:00Z</dcterms:created>
  <dcterms:modified xsi:type="dcterms:W3CDTF">2022-01-24T19:12:00Z</dcterms:modified>
</cp:coreProperties>
</file>