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1660"/>
        <w:gridCol w:w="2642"/>
        <w:gridCol w:w="141"/>
        <w:gridCol w:w="140"/>
        <w:gridCol w:w="4255"/>
      </w:tblGrid>
      <w:tr w:rsidR="00B82466" w:rsidRPr="008F05FD" w14:paraId="6042C1F8" w14:textId="77777777" w:rsidTr="00010201">
        <w:tc>
          <w:tcPr>
            <w:tcW w:w="8838" w:type="dxa"/>
            <w:gridSpan w:val="5"/>
            <w:shd w:val="clear" w:color="auto" w:fill="auto"/>
          </w:tcPr>
          <w:p w14:paraId="456574E8" w14:textId="77777777" w:rsidR="00B82466" w:rsidRPr="008F05FD" w:rsidRDefault="00B82466" w:rsidP="00EA2E45">
            <w:pPr>
              <w:pStyle w:val="Ttulo"/>
              <w:tabs>
                <w:tab w:val="left" w:pos="4876"/>
              </w:tabs>
              <w:spacing w:before="0" w:after="0" w:line="276" w:lineRule="auto"/>
              <w:jc w:val="right"/>
              <w:rPr>
                <w:rFonts w:ascii="Calibri" w:hAnsi="Calibri"/>
                <w:sz w:val="20"/>
                <w:szCs w:val="20"/>
              </w:rPr>
            </w:pPr>
            <w:r w:rsidRPr="008F05FD">
              <w:rPr>
                <w:rFonts w:ascii="Calibri" w:hAnsi="Calibri" w:cs="Arial"/>
                <w:b w:val="0"/>
                <w:sz w:val="20"/>
                <w:szCs w:val="20"/>
                <w:lang w:val="es-MX"/>
              </w:rPr>
              <w:t xml:space="preserve">Chihuahua, Chih., </w:t>
            </w:r>
            <w:r>
              <w:rPr>
                <w:rFonts w:ascii="Calibri" w:hAnsi="Calibri" w:cs="Arial"/>
                <w:b w:val="0"/>
                <w:sz w:val="20"/>
                <w:szCs w:val="20"/>
                <w:highlight w:val="lightGray"/>
                <w:lang w:val="es-MX"/>
              </w:rPr>
              <w:t>dd-mmm-aaaa</w:t>
            </w:r>
          </w:p>
        </w:tc>
      </w:tr>
      <w:tr w:rsidR="00B82466" w:rsidRPr="008F05FD" w14:paraId="4724066F" w14:textId="77777777" w:rsidTr="00EA2E45">
        <w:tc>
          <w:tcPr>
            <w:tcW w:w="8983" w:type="dxa"/>
            <w:gridSpan w:val="5"/>
            <w:shd w:val="clear" w:color="auto" w:fill="auto"/>
          </w:tcPr>
          <w:p w14:paraId="7C183130" w14:textId="77777777" w:rsidR="00B82466" w:rsidRPr="008F05FD" w:rsidRDefault="00B82466" w:rsidP="00EA2E45">
            <w:pPr>
              <w:spacing w:line="276" w:lineRule="auto"/>
              <w:jc w:val="both"/>
              <w:rPr>
                <w:rFonts w:ascii="Calibri" w:hAnsi="Calibri" w:cs="Arial"/>
                <w:b/>
                <w:sz w:val="20"/>
                <w:szCs w:val="20"/>
                <w:highlight w:val="lightGray"/>
              </w:rPr>
            </w:pPr>
          </w:p>
        </w:tc>
      </w:tr>
      <w:tr w:rsidR="00B82466" w:rsidRPr="008F05FD" w14:paraId="50532879" w14:textId="77777777" w:rsidTr="00EA2E45">
        <w:tc>
          <w:tcPr>
            <w:tcW w:w="8983" w:type="dxa"/>
            <w:gridSpan w:val="5"/>
            <w:shd w:val="clear" w:color="auto" w:fill="auto"/>
          </w:tcPr>
          <w:p w14:paraId="4C179DE0" w14:textId="77777777" w:rsidR="00B82466" w:rsidRPr="006F0479" w:rsidRDefault="00B82466" w:rsidP="00EA2E45">
            <w:pPr>
              <w:autoSpaceDE w:val="0"/>
              <w:autoSpaceDN w:val="0"/>
              <w:adjustRightInd w:val="0"/>
              <w:spacing w:line="240" w:lineRule="atLeast"/>
              <w:rPr>
                <w:rFonts w:ascii="Calibri" w:hAnsi="Calibri" w:cs="Arial"/>
                <w:b/>
                <w:sz w:val="20"/>
                <w:szCs w:val="20"/>
              </w:rPr>
            </w:pPr>
            <w:r w:rsidRPr="006F0479">
              <w:rPr>
                <w:rFonts w:ascii="Calibri" w:hAnsi="Calibri" w:cs="Arial"/>
                <w:b/>
                <w:sz w:val="20"/>
                <w:szCs w:val="20"/>
              </w:rPr>
              <w:t>Comisión Federal para la Protección Contra Riesgos Sanitarios. COFEPRIS.</w:t>
            </w:r>
          </w:p>
          <w:p w14:paraId="41107424" w14:textId="77777777" w:rsidR="00B82466" w:rsidRPr="008F05FD" w:rsidRDefault="00B82466" w:rsidP="00EA2E45">
            <w:pPr>
              <w:autoSpaceDE w:val="0"/>
              <w:autoSpaceDN w:val="0"/>
              <w:adjustRightInd w:val="0"/>
              <w:spacing w:line="240" w:lineRule="atLeast"/>
              <w:rPr>
                <w:rFonts w:ascii="Calibri" w:hAnsi="Calibri" w:cs="Arial"/>
                <w:sz w:val="20"/>
                <w:szCs w:val="20"/>
              </w:rPr>
            </w:pPr>
            <w:r w:rsidRPr="008F05FD">
              <w:rPr>
                <w:rFonts w:ascii="Calibri" w:hAnsi="Calibri" w:cs="Arial"/>
                <w:sz w:val="20"/>
                <w:szCs w:val="20"/>
              </w:rPr>
              <w:t>Comisión de Autorización Sanitaria</w:t>
            </w:r>
          </w:p>
          <w:p w14:paraId="2F4453C8" w14:textId="77777777" w:rsidR="00B82466" w:rsidRPr="008F05FD" w:rsidRDefault="00B82466" w:rsidP="00EA2E45">
            <w:pPr>
              <w:jc w:val="both"/>
              <w:rPr>
                <w:rFonts w:ascii="Calibri" w:hAnsi="Calibri" w:cs="Arial"/>
                <w:sz w:val="20"/>
                <w:szCs w:val="20"/>
              </w:rPr>
            </w:pPr>
            <w:r w:rsidRPr="008F05FD">
              <w:rPr>
                <w:rFonts w:ascii="Calibri" w:hAnsi="Calibri" w:cs="Arial"/>
                <w:sz w:val="20"/>
                <w:szCs w:val="20"/>
              </w:rPr>
              <w:t>Secretaria de Salud</w:t>
            </w:r>
          </w:p>
          <w:p w14:paraId="6B4EFD2A" w14:textId="77777777" w:rsidR="00B82466" w:rsidRPr="008F05FD" w:rsidRDefault="00B82466" w:rsidP="00EA2E45">
            <w:pPr>
              <w:spacing w:line="276" w:lineRule="auto"/>
              <w:jc w:val="both"/>
              <w:rPr>
                <w:rFonts w:ascii="Calibri" w:hAnsi="Calibri" w:cs="Arial"/>
                <w:sz w:val="20"/>
                <w:szCs w:val="20"/>
              </w:rPr>
            </w:pPr>
            <w:r w:rsidRPr="008F05FD">
              <w:rPr>
                <w:rFonts w:ascii="Calibri" w:hAnsi="Calibri" w:cs="Arial"/>
                <w:sz w:val="20"/>
                <w:szCs w:val="20"/>
              </w:rPr>
              <w:t>P r e s e n t e</w:t>
            </w:r>
          </w:p>
        </w:tc>
      </w:tr>
      <w:tr w:rsidR="00B82466" w:rsidRPr="008F05FD" w14:paraId="5AEE8CE3" w14:textId="77777777" w:rsidTr="00EA2E45">
        <w:tc>
          <w:tcPr>
            <w:tcW w:w="8983" w:type="dxa"/>
            <w:gridSpan w:val="5"/>
            <w:shd w:val="clear" w:color="auto" w:fill="auto"/>
          </w:tcPr>
          <w:p w14:paraId="2144794F" w14:textId="77777777" w:rsidR="00B82466" w:rsidRPr="008F05FD" w:rsidRDefault="00B82466" w:rsidP="00EA2E45">
            <w:pPr>
              <w:spacing w:line="276" w:lineRule="auto"/>
              <w:jc w:val="right"/>
              <w:rPr>
                <w:rFonts w:ascii="Calibri" w:hAnsi="Calibri" w:cs="Arial"/>
                <w:sz w:val="20"/>
                <w:szCs w:val="20"/>
              </w:rPr>
            </w:pPr>
          </w:p>
        </w:tc>
      </w:tr>
      <w:tr w:rsidR="00B82466" w:rsidRPr="008F05FD" w14:paraId="66E35232" w14:textId="77777777" w:rsidTr="00EA2E45">
        <w:tc>
          <w:tcPr>
            <w:tcW w:w="8983" w:type="dxa"/>
            <w:gridSpan w:val="5"/>
            <w:shd w:val="clear" w:color="auto" w:fill="auto"/>
          </w:tcPr>
          <w:p w14:paraId="0C9FBB5B" w14:textId="77777777" w:rsidR="00B82466" w:rsidRPr="008F05FD" w:rsidRDefault="00B82466" w:rsidP="00BD0DA4">
            <w:pPr>
              <w:spacing w:line="276" w:lineRule="auto"/>
              <w:jc w:val="right"/>
              <w:rPr>
                <w:rFonts w:ascii="Calibri" w:hAnsi="Calibri" w:cs="Arial"/>
                <w:sz w:val="20"/>
                <w:szCs w:val="20"/>
              </w:rPr>
            </w:pPr>
            <w:r w:rsidRPr="008F05FD">
              <w:rPr>
                <w:rFonts w:ascii="Calibri" w:hAnsi="Calibri" w:cs="Arial"/>
                <w:b/>
                <w:sz w:val="20"/>
                <w:szCs w:val="20"/>
              </w:rPr>
              <w:t>Asunto:</w:t>
            </w:r>
            <w:r w:rsidRPr="008F05FD">
              <w:rPr>
                <w:rFonts w:ascii="Calibri" w:hAnsi="Calibri" w:cs="Arial"/>
                <w:sz w:val="20"/>
                <w:szCs w:val="20"/>
              </w:rPr>
              <w:t xml:space="preserve"> </w:t>
            </w:r>
            <w:r>
              <w:rPr>
                <w:rFonts w:ascii="Calibri" w:hAnsi="Calibri" w:cs="Arial"/>
                <w:sz w:val="20"/>
                <w:szCs w:val="20"/>
              </w:rPr>
              <w:t xml:space="preserve">Información sobre auditorías protocolos locales y foráneos </w:t>
            </w:r>
            <w:r w:rsidR="00010201">
              <w:rPr>
                <w:rFonts w:ascii="Calibri" w:hAnsi="Calibri" w:cs="Arial"/>
                <w:sz w:val="20"/>
                <w:szCs w:val="20"/>
              </w:rPr>
              <w:t>CI</w:t>
            </w:r>
          </w:p>
        </w:tc>
      </w:tr>
      <w:tr w:rsidR="00B82466" w:rsidRPr="008F05FD" w14:paraId="434F31F6" w14:textId="77777777" w:rsidTr="00EA2E45">
        <w:tc>
          <w:tcPr>
            <w:tcW w:w="8983" w:type="dxa"/>
            <w:gridSpan w:val="5"/>
            <w:shd w:val="clear" w:color="auto" w:fill="auto"/>
          </w:tcPr>
          <w:p w14:paraId="39D53496" w14:textId="77777777" w:rsidR="00B82466" w:rsidRPr="008F05FD" w:rsidRDefault="00B82466" w:rsidP="00EA2E45">
            <w:pPr>
              <w:spacing w:line="276" w:lineRule="auto"/>
              <w:jc w:val="both"/>
              <w:rPr>
                <w:rFonts w:ascii="Calibri" w:hAnsi="Calibri" w:cs="Arial"/>
                <w:b/>
                <w:sz w:val="20"/>
                <w:szCs w:val="20"/>
              </w:rPr>
            </w:pPr>
          </w:p>
        </w:tc>
      </w:tr>
      <w:tr w:rsidR="00B82466" w:rsidRPr="008F05FD" w14:paraId="5C741C06" w14:textId="77777777" w:rsidTr="00EA2E45">
        <w:tc>
          <w:tcPr>
            <w:tcW w:w="1668" w:type="dxa"/>
            <w:shd w:val="clear" w:color="auto" w:fill="auto"/>
          </w:tcPr>
          <w:p w14:paraId="503C918B" w14:textId="77777777" w:rsidR="00B82466" w:rsidRPr="008F05FD" w:rsidRDefault="00B82466" w:rsidP="00EA2E45">
            <w:pPr>
              <w:spacing w:line="276" w:lineRule="auto"/>
              <w:jc w:val="both"/>
              <w:rPr>
                <w:rFonts w:ascii="Calibri" w:hAnsi="Calibri" w:cs="Arial"/>
                <w:b/>
                <w:sz w:val="20"/>
                <w:szCs w:val="20"/>
              </w:rPr>
            </w:pPr>
            <w:r w:rsidRPr="008F05FD">
              <w:rPr>
                <w:rFonts w:ascii="Calibri" w:hAnsi="Calibri" w:cs="Arial"/>
                <w:b/>
                <w:sz w:val="20"/>
                <w:szCs w:val="20"/>
              </w:rPr>
              <w:t>Código</w:t>
            </w:r>
          </w:p>
        </w:tc>
        <w:tc>
          <w:tcPr>
            <w:tcW w:w="7315" w:type="dxa"/>
            <w:gridSpan w:val="4"/>
            <w:shd w:val="clear" w:color="auto" w:fill="auto"/>
          </w:tcPr>
          <w:p w14:paraId="3EA85FE8" w14:textId="77777777" w:rsidR="00B82466" w:rsidRPr="008F05FD" w:rsidRDefault="00B82466" w:rsidP="00EA2E45">
            <w:pPr>
              <w:spacing w:line="276" w:lineRule="auto"/>
              <w:jc w:val="both"/>
              <w:rPr>
                <w:rFonts w:ascii="Calibri" w:hAnsi="Calibri" w:cs="Arial"/>
                <w:b/>
                <w:sz w:val="20"/>
                <w:szCs w:val="20"/>
              </w:rPr>
            </w:pPr>
            <w:r w:rsidRPr="008F05FD">
              <w:rPr>
                <w:rFonts w:ascii="Calibri" w:hAnsi="Calibri" w:cs="Arial"/>
                <w:sz w:val="20"/>
                <w:szCs w:val="20"/>
                <w:highlight w:val="lightGray"/>
              </w:rPr>
              <w:t>Código</w:t>
            </w:r>
            <w:r w:rsidRPr="008F05FD">
              <w:rPr>
                <w:rFonts w:ascii="Calibri" w:hAnsi="Calibri" w:cs="Arial"/>
                <w:sz w:val="20"/>
                <w:szCs w:val="20"/>
              </w:rPr>
              <w:t>.</w:t>
            </w:r>
          </w:p>
        </w:tc>
      </w:tr>
      <w:tr w:rsidR="00B82466" w:rsidRPr="00DF5A89" w14:paraId="3E99CB7E" w14:textId="77777777" w:rsidTr="00EA2E45">
        <w:tc>
          <w:tcPr>
            <w:tcW w:w="1668" w:type="dxa"/>
            <w:shd w:val="clear" w:color="auto" w:fill="auto"/>
          </w:tcPr>
          <w:p w14:paraId="6D63FCBA" w14:textId="77777777" w:rsidR="00B82466" w:rsidRPr="008F05FD" w:rsidRDefault="00B82466" w:rsidP="00EA2E45">
            <w:pPr>
              <w:spacing w:line="276" w:lineRule="auto"/>
              <w:jc w:val="both"/>
              <w:rPr>
                <w:rFonts w:ascii="Calibri" w:hAnsi="Calibri" w:cs="Arial"/>
                <w:b/>
                <w:sz w:val="20"/>
                <w:szCs w:val="20"/>
              </w:rPr>
            </w:pPr>
            <w:r w:rsidRPr="008F05FD">
              <w:rPr>
                <w:rFonts w:ascii="Calibri" w:hAnsi="Calibri" w:cs="Arial"/>
                <w:b/>
                <w:sz w:val="20"/>
                <w:szCs w:val="20"/>
              </w:rPr>
              <w:t>Título</w:t>
            </w:r>
          </w:p>
        </w:tc>
        <w:tc>
          <w:tcPr>
            <w:tcW w:w="7315" w:type="dxa"/>
            <w:gridSpan w:val="4"/>
            <w:shd w:val="clear" w:color="auto" w:fill="auto"/>
          </w:tcPr>
          <w:p w14:paraId="2FE350A6" w14:textId="77777777" w:rsidR="00B82466" w:rsidRPr="00DF5A89" w:rsidRDefault="00B82466" w:rsidP="00EA2E45">
            <w:pPr>
              <w:spacing w:line="276" w:lineRule="auto"/>
              <w:jc w:val="both"/>
              <w:rPr>
                <w:rFonts w:ascii="Calibri" w:hAnsi="Calibri" w:cs="Arial"/>
                <w:sz w:val="20"/>
                <w:szCs w:val="20"/>
              </w:rPr>
            </w:pPr>
            <w:r w:rsidRPr="00DF5A89">
              <w:rPr>
                <w:rFonts w:ascii="Calibri" w:hAnsi="Calibri" w:cs="Arial"/>
                <w:sz w:val="20"/>
                <w:szCs w:val="20"/>
                <w:highlight w:val="lightGray"/>
              </w:rPr>
              <w:t>Título</w:t>
            </w:r>
            <w:r w:rsidRPr="00DF5A89">
              <w:rPr>
                <w:rFonts w:ascii="Calibri" w:hAnsi="Calibri" w:cs="Arial"/>
                <w:sz w:val="20"/>
                <w:szCs w:val="20"/>
              </w:rPr>
              <w:t>.</w:t>
            </w:r>
          </w:p>
        </w:tc>
      </w:tr>
      <w:tr w:rsidR="00B82466" w:rsidRPr="008F05FD" w14:paraId="48F7B9F9" w14:textId="77777777" w:rsidTr="00EA2E45">
        <w:tc>
          <w:tcPr>
            <w:tcW w:w="1668" w:type="dxa"/>
            <w:shd w:val="clear" w:color="auto" w:fill="auto"/>
          </w:tcPr>
          <w:p w14:paraId="2D207CC9" w14:textId="77777777" w:rsidR="00B82466" w:rsidRPr="008F05FD" w:rsidRDefault="00B82466" w:rsidP="00EA2E45">
            <w:pPr>
              <w:spacing w:line="276" w:lineRule="auto"/>
              <w:jc w:val="both"/>
              <w:rPr>
                <w:rFonts w:ascii="Calibri" w:hAnsi="Calibri" w:cs="Arial"/>
                <w:b/>
                <w:sz w:val="20"/>
                <w:szCs w:val="20"/>
              </w:rPr>
            </w:pPr>
            <w:r w:rsidRPr="008F05FD">
              <w:rPr>
                <w:rFonts w:ascii="Calibri" w:hAnsi="Calibri" w:cs="Arial"/>
                <w:b/>
                <w:sz w:val="20"/>
                <w:szCs w:val="20"/>
              </w:rPr>
              <w:t>Patrocinador</w:t>
            </w:r>
          </w:p>
        </w:tc>
        <w:tc>
          <w:tcPr>
            <w:tcW w:w="7315" w:type="dxa"/>
            <w:gridSpan w:val="4"/>
            <w:shd w:val="clear" w:color="auto" w:fill="auto"/>
          </w:tcPr>
          <w:p w14:paraId="526006F5" w14:textId="77777777" w:rsidR="00B82466" w:rsidRPr="008F05FD" w:rsidRDefault="00B82466" w:rsidP="00EA2E45">
            <w:pPr>
              <w:spacing w:line="276" w:lineRule="auto"/>
              <w:jc w:val="both"/>
              <w:rPr>
                <w:rFonts w:ascii="Calibri" w:hAnsi="Calibri" w:cs="Arial"/>
                <w:b/>
                <w:sz w:val="20"/>
                <w:szCs w:val="20"/>
                <w:highlight w:val="lightGray"/>
              </w:rPr>
            </w:pPr>
            <w:r w:rsidRPr="008F05FD">
              <w:rPr>
                <w:rFonts w:ascii="Calibri" w:hAnsi="Calibri" w:cs="Arial"/>
                <w:sz w:val="20"/>
                <w:szCs w:val="20"/>
                <w:highlight w:val="lightGray"/>
              </w:rPr>
              <w:t>Nombre del patrocinador</w:t>
            </w:r>
            <w:r w:rsidRPr="008F05FD">
              <w:rPr>
                <w:rFonts w:ascii="Calibri" w:hAnsi="Calibri" w:cs="Arial"/>
                <w:sz w:val="20"/>
                <w:szCs w:val="20"/>
              </w:rPr>
              <w:t>.</w:t>
            </w:r>
          </w:p>
        </w:tc>
      </w:tr>
      <w:tr w:rsidR="00B82466" w:rsidRPr="008F05FD" w14:paraId="2385F994" w14:textId="77777777" w:rsidTr="00EA2E45">
        <w:tc>
          <w:tcPr>
            <w:tcW w:w="8983" w:type="dxa"/>
            <w:gridSpan w:val="5"/>
            <w:shd w:val="clear" w:color="auto" w:fill="auto"/>
          </w:tcPr>
          <w:p w14:paraId="62A65E8C" w14:textId="77777777" w:rsidR="00B82466" w:rsidRPr="008F05FD" w:rsidRDefault="00B82466" w:rsidP="00EA2E45">
            <w:pPr>
              <w:spacing w:line="276" w:lineRule="auto"/>
              <w:jc w:val="both"/>
              <w:rPr>
                <w:rFonts w:ascii="Calibri" w:hAnsi="Calibri" w:cs="Arial"/>
                <w:b/>
                <w:sz w:val="20"/>
                <w:szCs w:val="20"/>
              </w:rPr>
            </w:pPr>
          </w:p>
        </w:tc>
      </w:tr>
      <w:tr w:rsidR="00B82466" w:rsidRPr="008F05FD" w14:paraId="3889560F" w14:textId="77777777" w:rsidTr="00EA2E45">
        <w:tc>
          <w:tcPr>
            <w:tcW w:w="8983" w:type="dxa"/>
            <w:gridSpan w:val="5"/>
            <w:shd w:val="clear" w:color="auto" w:fill="auto"/>
          </w:tcPr>
          <w:p w14:paraId="65C458A3" w14:textId="77777777" w:rsidR="00B82466" w:rsidRPr="008F05FD" w:rsidRDefault="00B82466" w:rsidP="00EA2E45">
            <w:pPr>
              <w:spacing w:line="276" w:lineRule="auto"/>
              <w:jc w:val="both"/>
              <w:rPr>
                <w:rFonts w:ascii="Calibri" w:hAnsi="Calibri" w:cs="Arial"/>
                <w:sz w:val="20"/>
                <w:szCs w:val="20"/>
              </w:rPr>
            </w:pPr>
            <w:r>
              <w:rPr>
                <w:rFonts w:ascii="Calibri" w:hAnsi="Calibri" w:cs="Arial"/>
                <w:b/>
                <w:sz w:val="20"/>
                <w:szCs w:val="20"/>
              </w:rPr>
              <w:t>A quien corresponda</w:t>
            </w:r>
            <w:r w:rsidRPr="008F05FD">
              <w:rPr>
                <w:rFonts w:ascii="Calibri" w:hAnsi="Calibri" w:cs="Arial"/>
                <w:b/>
                <w:sz w:val="20"/>
                <w:szCs w:val="20"/>
              </w:rPr>
              <w:t>:</w:t>
            </w:r>
          </w:p>
        </w:tc>
      </w:tr>
      <w:tr w:rsidR="00B82466" w:rsidRPr="008F05FD" w14:paraId="1D07614D" w14:textId="77777777" w:rsidTr="00EA2E45">
        <w:tc>
          <w:tcPr>
            <w:tcW w:w="8983" w:type="dxa"/>
            <w:gridSpan w:val="5"/>
            <w:shd w:val="clear" w:color="auto" w:fill="auto"/>
          </w:tcPr>
          <w:p w14:paraId="07B7460F" w14:textId="77777777" w:rsidR="00B82466" w:rsidRPr="008F05FD" w:rsidRDefault="00B82466" w:rsidP="00EA2E45">
            <w:pPr>
              <w:spacing w:line="276" w:lineRule="auto"/>
              <w:jc w:val="both"/>
              <w:rPr>
                <w:rFonts w:ascii="Calibri" w:hAnsi="Calibri" w:cs="Arial"/>
                <w:sz w:val="20"/>
                <w:szCs w:val="20"/>
              </w:rPr>
            </w:pPr>
          </w:p>
        </w:tc>
      </w:tr>
      <w:tr w:rsidR="00B82466" w:rsidRPr="008F05FD" w14:paraId="2C61B169" w14:textId="77777777" w:rsidTr="00EA2E45">
        <w:tc>
          <w:tcPr>
            <w:tcW w:w="8983" w:type="dxa"/>
            <w:gridSpan w:val="5"/>
            <w:shd w:val="clear" w:color="auto" w:fill="auto"/>
          </w:tcPr>
          <w:p w14:paraId="3F2C9520" w14:textId="77777777" w:rsidR="00B82466" w:rsidRPr="008F05FD" w:rsidRDefault="00B82466" w:rsidP="003D6E46">
            <w:pPr>
              <w:autoSpaceDE w:val="0"/>
              <w:autoSpaceDN w:val="0"/>
              <w:adjustRightInd w:val="0"/>
              <w:spacing w:line="240" w:lineRule="atLeast"/>
              <w:jc w:val="both"/>
              <w:rPr>
                <w:rFonts w:ascii="Calibri" w:hAnsi="Calibri" w:cs="Arial"/>
                <w:sz w:val="20"/>
                <w:szCs w:val="20"/>
              </w:rPr>
            </w:pPr>
            <w:bookmarkStart w:id="0" w:name="_Toc422476814"/>
            <w:r>
              <w:rPr>
                <w:rFonts w:ascii="Calibri" w:hAnsi="Calibri" w:cs="Arial"/>
                <w:sz w:val="20"/>
                <w:szCs w:val="20"/>
              </w:rPr>
              <w:t>En relación al protocolo arriba menciona</w:t>
            </w:r>
            <w:r w:rsidR="00165F98">
              <w:rPr>
                <w:rFonts w:ascii="Calibri" w:hAnsi="Calibri" w:cs="Arial"/>
                <w:sz w:val="20"/>
                <w:szCs w:val="20"/>
              </w:rPr>
              <w:t xml:space="preserve">do, por la presente informo que </w:t>
            </w:r>
            <w:r w:rsidR="00010201">
              <w:rPr>
                <w:rFonts w:ascii="Calibri" w:hAnsi="Calibri" w:cs="Arial"/>
                <w:sz w:val="20"/>
                <w:szCs w:val="20"/>
              </w:rPr>
              <w:t>e</w:t>
            </w:r>
            <w:r w:rsidR="003F1788">
              <w:rPr>
                <w:rFonts w:ascii="Calibri" w:hAnsi="Calibri" w:cs="Arial"/>
                <w:sz w:val="20"/>
                <w:szCs w:val="20"/>
              </w:rPr>
              <w:t xml:space="preserve">l </w:t>
            </w:r>
            <w:r>
              <w:rPr>
                <w:rFonts w:ascii="Calibri" w:hAnsi="Calibri" w:cs="Arial"/>
                <w:sz w:val="20"/>
                <w:szCs w:val="20"/>
              </w:rPr>
              <w:t xml:space="preserve">Manual del Comité de </w:t>
            </w:r>
            <w:r w:rsidR="00165F98">
              <w:rPr>
                <w:rFonts w:ascii="Calibri" w:hAnsi="Calibri" w:cs="Arial"/>
                <w:sz w:val="20"/>
                <w:szCs w:val="20"/>
              </w:rPr>
              <w:t>Ética</w:t>
            </w:r>
            <w:r>
              <w:rPr>
                <w:rFonts w:ascii="Calibri" w:hAnsi="Calibri" w:cs="Arial"/>
                <w:sz w:val="20"/>
                <w:szCs w:val="20"/>
              </w:rPr>
              <w:t>, que forma parte del Sistema de Gestión de la Calidad de la Unidad de Investigación en Salud (QUIS), establece los lineamientos para el adecuado funcio</w:t>
            </w:r>
            <w:r w:rsidR="003F1788">
              <w:rPr>
                <w:rFonts w:ascii="Calibri" w:hAnsi="Calibri" w:cs="Arial"/>
                <w:sz w:val="20"/>
                <w:szCs w:val="20"/>
              </w:rPr>
              <w:t>namiento de</w:t>
            </w:r>
            <w:r w:rsidR="00010201">
              <w:rPr>
                <w:rFonts w:ascii="Calibri" w:hAnsi="Calibri" w:cs="Arial"/>
                <w:sz w:val="20"/>
                <w:szCs w:val="20"/>
              </w:rPr>
              <w:t>l</w:t>
            </w:r>
            <w:r w:rsidR="00165F98">
              <w:rPr>
                <w:rFonts w:ascii="Calibri" w:hAnsi="Calibri" w:cs="Arial"/>
                <w:sz w:val="20"/>
                <w:szCs w:val="20"/>
              </w:rPr>
              <w:t xml:space="preserve"> C</w:t>
            </w:r>
            <w:r w:rsidR="003F1788">
              <w:rPr>
                <w:rFonts w:ascii="Calibri" w:hAnsi="Calibri" w:cs="Arial"/>
                <w:sz w:val="20"/>
                <w:szCs w:val="20"/>
              </w:rPr>
              <w:t>omité</w:t>
            </w:r>
            <w:r w:rsidR="00165F98">
              <w:rPr>
                <w:rFonts w:ascii="Calibri" w:hAnsi="Calibri" w:cs="Arial"/>
                <w:sz w:val="20"/>
                <w:szCs w:val="20"/>
              </w:rPr>
              <w:t xml:space="preserve"> de Ética en Investigación y del Comité de Investigación</w:t>
            </w:r>
            <w:r>
              <w:rPr>
                <w:rFonts w:ascii="Calibri" w:hAnsi="Calibri" w:cs="Arial"/>
                <w:sz w:val="20"/>
                <w:szCs w:val="20"/>
              </w:rPr>
              <w:t>, y además, define los mecanismos para vigilar los protocolos aprobados,</w:t>
            </w:r>
            <w:r w:rsidR="003F1788">
              <w:rPr>
                <w:rFonts w:ascii="Calibri" w:hAnsi="Calibri" w:cs="Arial"/>
                <w:sz w:val="20"/>
                <w:szCs w:val="20"/>
              </w:rPr>
              <w:t xml:space="preserve"> </w:t>
            </w:r>
            <w:r w:rsidRPr="001F68F4">
              <w:rPr>
                <w:rFonts w:ascii="Calibri" w:hAnsi="Calibri" w:cs="Arial"/>
                <w:b/>
                <w:sz w:val="20"/>
                <w:szCs w:val="20"/>
              </w:rPr>
              <w:t>independientemente de la localización del sitio clínico</w:t>
            </w:r>
            <w:r>
              <w:rPr>
                <w:rFonts w:ascii="Calibri" w:hAnsi="Calibri" w:cs="Arial"/>
                <w:sz w:val="20"/>
                <w:szCs w:val="20"/>
              </w:rPr>
              <w:t>:</w:t>
            </w:r>
            <w:bookmarkEnd w:id="0"/>
          </w:p>
        </w:tc>
      </w:tr>
      <w:tr w:rsidR="00B82466" w:rsidRPr="00B93A11" w14:paraId="389E0008" w14:textId="77777777" w:rsidTr="00EA2E45">
        <w:tc>
          <w:tcPr>
            <w:tcW w:w="8983" w:type="dxa"/>
            <w:gridSpan w:val="5"/>
            <w:shd w:val="clear" w:color="auto" w:fill="auto"/>
          </w:tcPr>
          <w:p w14:paraId="3ADFD93E" w14:textId="77777777" w:rsidR="00B82466" w:rsidRPr="00B93A11" w:rsidRDefault="00B82466" w:rsidP="00EA2E45">
            <w:pPr>
              <w:autoSpaceDE w:val="0"/>
              <w:autoSpaceDN w:val="0"/>
              <w:adjustRightInd w:val="0"/>
              <w:spacing w:line="240" w:lineRule="atLeast"/>
              <w:rPr>
                <w:rFonts w:ascii="Calibri" w:hAnsi="Calibri" w:cs="Arial"/>
                <w:b/>
                <w:sz w:val="20"/>
                <w:szCs w:val="20"/>
              </w:rPr>
            </w:pPr>
          </w:p>
        </w:tc>
      </w:tr>
      <w:tr w:rsidR="00B82466" w14:paraId="1ED4D02A" w14:textId="77777777" w:rsidTr="00EA2E45">
        <w:tc>
          <w:tcPr>
            <w:tcW w:w="8983" w:type="dxa"/>
            <w:gridSpan w:val="5"/>
            <w:shd w:val="clear" w:color="auto" w:fill="auto"/>
          </w:tcPr>
          <w:p w14:paraId="20740AF3" w14:textId="77777777" w:rsidR="00B82466" w:rsidRDefault="00B82466" w:rsidP="00EA2E45">
            <w:pPr>
              <w:autoSpaceDE w:val="0"/>
              <w:autoSpaceDN w:val="0"/>
              <w:adjustRightInd w:val="0"/>
              <w:spacing w:line="240" w:lineRule="atLeast"/>
              <w:jc w:val="both"/>
              <w:rPr>
                <w:rFonts w:ascii="Calibri" w:hAnsi="Calibri" w:cs="Arial"/>
                <w:sz w:val="20"/>
                <w:szCs w:val="20"/>
              </w:rPr>
            </w:pPr>
            <w:r>
              <w:rPr>
                <w:rFonts w:ascii="Calibri" w:hAnsi="Calibri" w:cs="Arial"/>
                <w:sz w:val="20"/>
                <w:szCs w:val="20"/>
              </w:rPr>
              <w:t xml:space="preserve">“Alcance… </w:t>
            </w:r>
            <w:r w:rsidR="003F1788">
              <w:rPr>
                <w:rFonts w:ascii="Calibri" w:hAnsi="Calibri" w:cs="Arial"/>
                <w:sz w:val="20"/>
                <w:szCs w:val="20"/>
              </w:rPr>
              <w:t>El comité</w:t>
            </w:r>
            <w:r w:rsidRPr="00A762F6">
              <w:rPr>
                <w:rFonts w:ascii="Calibri" w:hAnsi="Calibri" w:cs="Arial"/>
                <w:sz w:val="20"/>
                <w:szCs w:val="20"/>
              </w:rPr>
              <w:t xml:space="preserve"> tendrá la autoridad para solicitar informes, supervisar la conducción, establecer restricciones y suspender o cancelar sus aprobaciones previas bajo el principio de la protección de los voluntarios sanos y/o sujetos participantes.</w:t>
            </w:r>
            <w:r>
              <w:rPr>
                <w:rFonts w:ascii="Calibri" w:hAnsi="Calibri" w:cs="Arial"/>
                <w:sz w:val="20"/>
                <w:szCs w:val="20"/>
              </w:rPr>
              <w:t>”</w:t>
            </w:r>
          </w:p>
        </w:tc>
      </w:tr>
      <w:tr w:rsidR="00B82466" w14:paraId="48AC2E77" w14:textId="77777777" w:rsidTr="00EA2E45">
        <w:tc>
          <w:tcPr>
            <w:tcW w:w="8983" w:type="dxa"/>
            <w:gridSpan w:val="5"/>
            <w:shd w:val="clear" w:color="auto" w:fill="auto"/>
          </w:tcPr>
          <w:p w14:paraId="6542A476" w14:textId="77777777" w:rsidR="00B82466" w:rsidRDefault="00B82466" w:rsidP="00EA2E45">
            <w:pPr>
              <w:autoSpaceDE w:val="0"/>
              <w:autoSpaceDN w:val="0"/>
              <w:adjustRightInd w:val="0"/>
              <w:spacing w:line="240" w:lineRule="atLeast"/>
              <w:jc w:val="both"/>
              <w:rPr>
                <w:rFonts w:ascii="Calibri" w:hAnsi="Calibri" w:cs="Arial"/>
                <w:sz w:val="20"/>
                <w:szCs w:val="20"/>
              </w:rPr>
            </w:pPr>
          </w:p>
        </w:tc>
      </w:tr>
      <w:tr w:rsidR="00B82466" w14:paraId="0163C014" w14:textId="77777777" w:rsidTr="00EA2E45">
        <w:tc>
          <w:tcPr>
            <w:tcW w:w="8983" w:type="dxa"/>
            <w:gridSpan w:val="5"/>
            <w:shd w:val="clear" w:color="auto" w:fill="auto"/>
          </w:tcPr>
          <w:p w14:paraId="107F5EC7" w14:textId="77777777" w:rsidR="00B82466" w:rsidRDefault="00B82466" w:rsidP="00EA2E45">
            <w:pPr>
              <w:autoSpaceDE w:val="0"/>
              <w:autoSpaceDN w:val="0"/>
              <w:adjustRightInd w:val="0"/>
              <w:spacing w:line="240" w:lineRule="atLeast"/>
              <w:jc w:val="both"/>
              <w:rPr>
                <w:rFonts w:ascii="Calibri" w:hAnsi="Calibri" w:cs="Arial"/>
                <w:sz w:val="20"/>
                <w:szCs w:val="20"/>
              </w:rPr>
            </w:pPr>
            <w:r>
              <w:rPr>
                <w:rFonts w:ascii="Calibri" w:hAnsi="Calibri" w:cs="Arial"/>
                <w:sz w:val="20"/>
                <w:szCs w:val="20"/>
              </w:rPr>
              <w:t>El Instructivo de trabajo CE-1.3 Revisión, establece:</w:t>
            </w:r>
          </w:p>
        </w:tc>
      </w:tr>
      <w:tr w:rsidR="00B82466" w:rsidRPr="00EF65E9" w14:paraId="5100861F" w14:textId="77777777" w:rsidTr="00EA2E45">
        <w:tc>
          <w:tcPr>
            <w:tcW w:w="8983" w:type="dxa"/>
            <w:gridSpan w:val="5"/>
            <w:shd w:val="clear" w:color="auto" w:fill="auto"/>
          </w:tcPr>
          <w:p w14:paraId="6ACC7330" w14:textId="77777777" w:rsidR="00B82466" w:rsidRPr="00EF65E9" w:rsidRDefault="00B82466" w:rsidP="00EA2E45">
            <w:pPr>
              <w:autoSpaceDE w:val="0"/>
              <w:autoSpaceDN w:val="0"/>
              <w:adjustRightInd w:val="0"/>
              <w:spacing w:line="240" w:lineRule="atLeast"/>
              <w:jc w:val="both"/>
              <w:rPr>
                <w:rFonts w:ascii="Calibri" w:hAnsi="Calibri" w:cs="Arial"/>
                <w:sz w:val="20"/>
                <w:szCs w:val="20"/>
              </w:rPr>
            </w:pPr>
            <w:r w:rsidRPr="00EF65E9">
              <w:rPr>
                <w:rFonts w:ascii="Calibri" w:hAnsi="Calibri" w:cs="Arial"/>
                <w:sz w:val="20"/>
                <w:szCs w:val="20"/>
              </w:rPr>
              <w:t>“</w:t>
            </w:r>
            <w:r>
              <w:rPr>
                <w:rFonts w:ascii="Calibri" w:hAnsi="Calibri" w:cs="Arial"/>
                <w:sz w:val="20"/>
                <w:szCs w:val="20"/>
              </w:rPr>
              <w:t>35</w:t>
            </w:r>
            <w:r w:rsidRPr="00EF65E9">
              <w:rPr>
                <w:rFonts w:ascii="Calibri" w:hAnsi="Calibri" w:cs="Arial"/>
                <w:sz w:val="20"/>
                <w:szCs w:val="20"/>
              </w:rPr>
              <w:t xml:space="preserve">. El </w:t>
            </w:r>
            <w:r w:rsidR="003F1788">
              <w:rPr>
                <w:rFonts w:ascii="Calibri" w:hAnsi="Calibri" w:cs="Arial"/>
                <w:sz w:val="20"/>
                <w:szCs w:val="20"/>
              </w:rPr>
              <w:t>comité</w:t>
            </w:r>
            <w:r w:rsidRPr="00EF65E9">
              <w:rPr>
                <w:rFonts w:ascii="Calibri" w:hAnsi="Calibri" w:cs="Arial"/>
                <w:sz w:val="20"/>
                <w:szCs w:val="20"/>
              </w:rPr>
              <w:t xml:space="preserve"> dará seguimiento a la conducción de los estudios aprobados. Por ello, es necesario que el Investigador principal esté enterado de </w:t>
            </w:r>
            <w:r>
              <w:rPr>
                <w:rFonts w:ascii="Calibri" w:hAnsi="Calibri" w:cs="Arial"/>
                <w:sz w:val="20"/>
                <w:szCs w:val="20"/>
              </w:rPr>
              <w:t xml:space="preserve">su obligación </w:t>
            </w:r>
            <w:r w:rsidRPr="00EF65E9">
              <w:rPr>
                <w:rFonts w:ascii="Calibri" w:hAnsi="Calibri" w:cs="Arial"/>
                <w:sz w:val="20"/>
                <w:szCs w:val="20"/>
              </w:rPr>
              <w:t>de someter la información correspondiente a:</w:t>
            </w:r>
          </w:p>
          <w:p w14:paraId="406BF3EC" w14:textId="77777777" w:rsidR="00B82466" w:rsidRPr="00EF65E9" w:rsidRDefault="00B82466" w:rsidP="00B82466">
            <w:pPr>
              <w:pStyle w:val="Prrafodelista"/>
              <w:numPr>
                <w:ilvl w:val="0"/>
                <w:numId w:val="1"/>
              </w:numPr>
              <w:autoSpaceDE w:val="0"/>
              <w:autoSpaceDN w:val="0"/>
              <w:adjustRightInd w:val="0"/>
              <w:spacing w:line="240" w:lineRule="atLeast"/>
              <w:jc w:val="both"/>
              <w:rPr>
                <w:rFonts w:ascii="Calibri" w:hAnsi="Calibri" w:cs="Arial"/>
                <w:sz w:val="20"/>
                <w:szCs w:val="20"/>
              </w:rPr>
            </w:pPr>
            <w:r w:rsidRPr="00EF65E9">
              <w:rPr>
                <w:rFonts w:ascii="Calibri" w:hAnsi="Calibri" w:cs="Arial"/>
                <w:sz w:val="20"/>
                <w:szCs w:val="20"/>
              </w:rPr>
              <w:t>Enmiendas a los documentos relacionados al protocolo – cuando se generen.</w:t>
            </w:r>
          </w:p>
          <w:p w14:paraId="087970F1" w14:textId="77777777" w:rsidR="00B82466" w:rsidRPr="00EF65E9" w:rsidRDefault="00B82466" w:rsidP="00B82466">
            <w:pPr>
              <w:pStyle w:val="Prrafodelista"/>
              <w:numPr>
                <w:ilvl w:val="0"/>
                <w:numId w:val="1"/>
              </w:numPr>
              <w:autoSpaceDE w:val="0"/>
              <w:autoSpaceDN w:val="0"/>
              <w:adjustRightInd w:val="0"/>
              <w:spacing w:line="240" w:lineRule="atLeast"/>
              <w:jc w:val="both"/>
              <w:rPr>
                <w:rFonts w:ascii="Calibri" w:hAnsi="Calibri" w:cs="Arial"/>
                <w:sz w:val="20"/>
                <w:szCs w:val="20"/>
              </w:rPr>
            </w:pPr>
            <w:r w:rsidRPr="00EF65E9">
              <w:rPr>
                <w:rFonts w:ascii="Calibri" w:hAnsi="Calibri" w:cs="Arial"/>
                <w:sz w:val="20"/>
                <w:szCs w:val="20"/>
              </w:rPr>
              <w:t>Desviaciones – cuando se generen.</w:t>
            </w:r>
          </w:p>
          <w:p w14:paraId="35EE769D" w14:textId="77777777" w:rsidR="00B82466" w:rsidRPr="00EF65E9" w:rsidRDefault="00B82466" w:rsidP="00B82466">
            <w:pPr>
              <w:pStyle w:val="Prrafodelista"/>
              <w:numPr>
                <w:ilvl w:val="0"/>
                <w:numId w:val="1"/>
              </w:numPr>
              <w:autoSpaceDE w:val="0"/>
              <w:autoSpaceDN w:val="0"/>
              <w:adjustRightInd w:val="0"/>
              <w:spacing w:line="240" w:lineRule="atLeast"/>
              <w:jc w:val="both"/>
              <w:rPr>
                <w:rFonts w:ascii="Calibri" w:hAnsi="Calibri" w:cs="Arial"/>
                <w:sz w:val="20"/>
                <w:szCs w:val="20"/>
              </w:rPr>
            </w:pPr>
            <w:r w:rsidRPr="00EF65E9">
              <w:rPr>
                <w:rFonts w:ascii="Calibri" w:hAnsi="Calibri" w:cs="Arial"/>
                <w:sz w:val="20"/>
                <w:szCs w:val="20"/>
              </w:rPr>
              <w:t>Reporte de EAS – en un plazo máximo de 7 días, contados a partir de que se entere del evento.</w:t>
            </w:r>
          </w:p>
          <w:p w14:paraId="18492D32" w14:textId="77777777" w:rsidR="00B82466" w:rsidRPr="00EF65E9" w:rsidRDefault="00B82466" w:rsidP="00B82466">
            <w:pPr>
              <w:pStyle w:val="Prrafodelista"/>
              <w:numPr>
                <w:ilvl w:val="0"/>
                <w:numId w:val="1"/>
              </w:numPr>
              <w:autoSpaceDE w:val="0"/>
              <w:autoSpaceDN w:val="0"/>
              <w:adjustRightInd w:val="0"/>
              <w:spacing w:line="240" w:lineRule="atLeast"/>
              <w:jc w:val="both"/>
              <w:rPr>
                <w:rFonts w:ascii="Calibri" w:hAnsi="Calibri" w:cs="Arial"/>
                <w:sz w:val="20"/>
                <w:szCs w:val="20"/>
              </w:rPr>
            </w:pPr>
            <w:r w:rsidRPr="00EF65E9">
              <w:rPr>
                <w:rFonts w:ascii="Calibri" w:hAnsi="Calibri" w:cs="Arial"/>
                <w:sz w:val="20"/>
                <w:szCs w:val="20"/>
              </w:rPr>
              <w:t>Reportes de SUSAR – en un plazo máximo de 30 días, contados a partir de la fecha en que los reciba del patrocinador.</w:t>
            </w:r>
          </w:p>
          <w:p w14:paraId="4A578791" w14:textId="77777777" w:rsidR="00B82466" w:rsidRPr="00EF65E9" w:rsidRDefault="00B82466" w:rsidP="00B82466">
            <w:pPr>
              <w:pStyle w:val="Prrafodelista"/>
              <w:numPr>
                <w:ilvl w:val="0"/>
                <w:numId w:val="1"/>
              </w:numPr>
              <w:autoSpaceDE w:val="0"/>
              <w:autoSpaceDN w:val="0"/>
              <w:adjustRightInd w:val="0"/>
              <w:spacing w:line="240" w:lineRule="atLeast"/>
              <w:jc w:val="both"/>
              <w:rPr>
                <w:rFonts w:ascii="Calibri" w:hAnsi="Calibri" w:cs="Arial"/>
                <w:sz w:val="20"/>
                <w:szCs w:val="20"/>
              </w:rPr>
            </w:pPr>
            <w:r w:rsidRPr="00EF65E9">
              <w:rPr>
                <w:rFonts w:ascii="Calibri" w:hAnsi="Calibri" w:cs="Arial"/>
                <w:sz w:val="20"/>
                <w:szCs w:val="20"/>
              </w:rPr>
              <w:t>Informes trimestrales, mediante la página web.</w:t>
            </w:r>
          </w:p>
          <w:p w14:paraId="1AF8AC8E" w14:textId="77777777" w:rsidR="00B82466" w:rsidRPr="00EF65E9" w:rsidRDefault="00B82466" w:rsidP="00B82466">
            <w:pPr>
              <w:pStyle w:val="Prrafodelista"/>
              <w:numPr>
                <w:ilvl w:val="0"/>
                <w:numId w:val="1"/>
              </w:numPr>
              <w:autoSpaceDE w:val="0"/>
              <w:autoSpaceDN w:val="0"/>
              <w:adjustRightInd w:val="0"/>
              <w:spacing w:line="240" w:lineRule="atLeast"/>
              <w:jc w:val="both"/>
              <w:rPr>
                <w:rFonts w:ascii="Calibri" w:hAnsi="Calibri" w:cs="Arial"/>
                <w:sz w:val="20"/>
                <w:szCs w:val="20"/>
              </w:rPr>
            </w:pPr>
            <w:r w:rsidRPr="00EF65E9">
              <w:rPr>
                <w:rFonts w:ascii="Calibri" w:hAnsi="Calibri" w:cs="Arial"/>
                <w:sz w:val="20"/>
                <w:szCs w:val="20"/>
              </w:rPr>
              <w:t>Renovación anual – solicitud acompañada del informe anual.</w:t>
            </w:r>
          </w:p>
        </w:tc>
      </w:tr>
      <w:tr w:rsidR="00B82466" w:rsidRPr="00A762F6" w14:paraId="0151FC77" w14:textId="77777777" w:rsidTr="00EA2E45">
        <w:tc>
          <w:tcPr>
            <w:tcW w:w="8983" w:type="dxa"/>
            <w:gridSpan w:val="5"/>
            <w:shd w:val="clear" w:color="auto" w:fill="auto"/>
          </w:tcPr>
          <w:p w14:paraId="1C26387E" w14:textId="77777777" w:rsidR="00B82466" w:rsidRPr="00A762F6" w:rsidRDefault="00B82466" w:rsidP="00EA2E45">
            <w:pPr>
              <w:autoSpaceDE w:val="0"/>
              <w:autoSpaceDN w:val="0"/>
              <w:adjustRightInd w:val="0"/>
              <w:spacing w:line="240" w:lineRule="atLeast"/>
              <w:rPr>
                <w:rFonts w:ascii="Calibri" w:hAnsi="Calibri" w:cs="Arial"/>
                <w:sz w:val="20"/>
                <w:szCs w:val="20"/>
                <w:highlight w:val="yellow"/>
              </w:rPr>
            </w:pPr>
          </w:p>
        </w:tc>
      </w:tr>
      <w:tr w:rsidR="00B82466" w:rsidRPr="00B20E1C" w14:paraId="0FE60BEF" w14:textId="77777777" w:rsidTr="00EA2E45">
        <w:tc>
          <w:tcPr>
            <w:tcW w:w="8983" w:type="dxa"/>
            <w:gridSpan w:val="5"/>
            <w:shd w:val="clear" w:color="auto" w:fill="auto"/>
          </w:tcPr>
          <w:p w14:paraId="414F07AB" w14:textId="77777777" w:rsidR="00B82466" w:rsidRPr="00B20E1C" w:rsidRDefault="00B82466" w:rsidP="00EA2E45">
            <w:pPr>
              <w:autoSpaceDE w:val="0"/>
              <w:autoSpaceDN w:val="0"/>
              <w:adjustRightInd w:val="0"/>
              <w:spacing w:line="240" w:lineRule="atLeast"/>
              <w:rPr>
                <w:rFonts w:ascii="Calibri" w:hAnsi="Calibri" w:cs="Arial"/>
                <w:sz w:val="20"/>
                <w:szCs w:val="20"/>
              </w:rPr>
            </w:pPr>
            <w:r w:rsidRPr="00B20E1C">
              <w:rPr>
                <w:rFonts w:ascii="Calibri" w:hAnsi="Calibri" w:cs="Arial"/>
                <w:sz w:val="20"/>
                <w:szCs w:val="20"/>
              </w:rPr>
              <w:t>El I</w:t>
            </w:r>
            <w:r>
              <w:rPr>
                <w:rFonts w:ascii="Calibri" w:hAnsi="Calibri" w:cs="Arial"/>
                <w:sz w:val="20"/>
                <w:szCs w:val="20"/>
              </w:rPr>
              <w:t xml:space="preserve">nstructivo de trabajo </w:t>
            </w:r>
            <w:r w:rsidRPr="00B20E1C">
              <w:rPr>
                <w:rFonts w:ascii="Calibri" w:hAnsi="Calibri" w:cs="Arial"/>
                <w:sz w:val="20"/>
                <w:szCs w:val="20"/>
              </w:rPr>
              <w:t>CE-1.4 Auditoría, establece:</w:t>
            </w:r>
          </w:p>
        </w:tc>
      </w:tr>
      <w:tr w:rsidR="00B82466" w:rsidRPr="008755C5" w14:paraId="35EE5411" w14:textId="77777777" w:rsidTr="00EA2E45">
        <w:tc>
          <w:tcPr>
            <w:tcW w:w="8983" w:type="dxa"/>
            <w:gridSpan w:val="5"/>
            <w:shd w:val="clear" w:color="auto" w:fill="auto"/>
          </w:tcPr>
          <w:p w14:paraId="0764827B" w14:textId="77777777" w:rsidR="00B82466" w:rsidRPr="008755C5" w:rsidRDefault="00B82466" w:rsidP="00EA2E45">
            <w:pPr>
              <w:autoSpaceDE w:val="0"/>
              <w:autoSpaceDN w:val="0"/>
              <w:adjustRightInd w:val="0"/>
              <w:spacing w:line="240" w:lineRule="atLeast"/>
              <w:jc w:val="both"/>
              <w:rPr>
                <w:rFonts w:ascii="Calibri" w:hAnsi="Calibri" w:cs="Arial"/>
                <w:sz w:val="20"/>
                <w:szCs w:val="20"/>
              </w:rPr>
            </w:pPr>
            <w:r>
              <w:rPr>
                <w:rFonts w:ascii="Calibri" w:hAnsi="Calibri" w:cs="Arial"/>
                <w:sz w:val="20"/>
                <w:szCs w:val="20"/>
              </w:rPr>
              <w:t xml:space="preserve">“1. </w:t>
            </w:r>
            <w:r w:rsidRPr="0075070F">
              <w:rPr>
                <w:rFonts w:ascii="Calibri" w:hAnsi="Calibri" w:cs="Arial"/>
                <w:sz w:val="20"/>
                <w:szCs w:val="20"/>
              </w:rPr>
              <w:t>El CE también auditará, en forma continua, todos los protocolos con aprobación vigente, por lo cual realizará al menos una auditoría trimestral.</w:t>
            </w:r>
            <w:r>
              <w:rPr>
                <w:rFonts w:ascii="Calibri" w:hAnsi="Calibri" w:cs="Arial"/>
                <w:sz w:val="20"/>
                <w:szCs w:val="20"/>
              </w:rPr>
              <w:t>”</w:t>
            </w:r>
          </w:p>
        </w:tc>
      </w:tr>
      <w:tr w:rsidR="00B82466" w:rsidRPr="001753BB" w14:paraId="31E781E0" w14:textId="77777777" w:rsidTr="00EA2E45">
        <w:tc>
          <w:tcPr>
            <w:tcW w:w="8983" w:type="dxa"/>
            <w:gridSpan w:val="5"/>
            <w:shd w:val="clear" w:color="auto" w:fill="auto"/>
          </w:tcPr>
          <w:p w14:paraId="131BF089" w14:textId="77777777" w:rsidR="00B82466" w:rsidRPr="001753BB" w:rsidRDefault="00B82466" w:rsidP="00EA2E45">
            <w:pPr>
              <w:autoSpaceDE w:val="0"/>
              <w:autoSpaceDN w:val="0"/>
              <w:adjustRightInd w:val="0"/>
              <w:spacing w:line="240" w:lineRule="atLeast"/>
              <w:rPr>
                <w:rFonts w:ascii="Calibri" w:hAnsi="Calibri" w:cs="Arial"/>
                <w:b/>
                <w:sz w:val="20"/>
                <w:szCs w:val="20"/>
              </w:rPr>
            </w:pPr>
          </w:p>
        </w:tc>
      </w:tr>
      <w:tr w:rsidR="00B82466" w:rsidRPr="008755C5" w14:paraId="34C72F52" w14:textId="77777777" w:rsidTr="00EA2E45">
        <w:tc>
          <w:tcPr>
            <w:tcW w:w="8983" w:type="dxa"/>
            <w:gridSpan w:val="5"/>
            <w:shd w:val="clear" w:color="auto" w:fill="auto"/>
          </w:tcPr>
          <w:p w14:paraId="196E3A81" w14:textId="77777777" w:rsidR="00B82466" w:rsidRPr="008755C5" w:rsidRDefault="00B82466" w:rsidP="003F1788">
            <w:pPr>
              <w:autoSpaceDE w:val="0"/>
              <w:autoSpaceDN w:val="0"/>
              <w:adjustRightInd w:val="0"/>
              <w:spacing w:line="240" w:lineRule="atLeast"/>
              <w:jc w:val="both"/>
              <w:rPr>
                <w:rFonts w:ascii="Calibri" w:hAnsi="Calibri" w:cs="Arial"/>
                <w:sz w:val="20"/>
                <w:szCs w:val="20"/>
              </w:rPr>
            </w:pPr>
            <w:r w:rsidRPr="0075070F">
              <w:rPr>
                <w:rFonts w:ascii="Calibri" w:hAnsi="Calibri" w:cs="Arial"/>
                <w:sz w:val="20"/>
                <w:szCs w:val="20"/>
              </w:rPr>
              <w:t>“5. El CE deberá informar al Investigador Principal sobre la auditoría programada, con un plazo mínimo de 30 días de anticipación, utilizando para ello los FC-CE</w:t>
            </w:r>
            <w:r w:rsidR="003F1788">
              <w:rPr>
                <w:rFonts w:ascii="Calibri" w:hAnsi="Calibri" w:cs="Arial"/>
                <w:sz w:val="20"/>
                <w:szCs w:val="20"/>
              </w:rPr>
              <w:t xml:space="preserve"> </w:t>
            </w:r>
            <w:r w:rsidRPr="0075070F">
              <w:rPr>
                <w:rFonts w:ascii="Calibri" w:hAnsi="Calibri" w:cs="Arial"/>
                <w:sz w:val="20"/>
                <w:szCs w:val="20"/>
              </w:rPr>
              <w:t>Aviso al investigador. Esta información deberá ser transmitida al Patrocinador.”</w:t>
            </w:r>
          </w:p>
        </w:tc>
      </w:tr>
      <w:tr w:rsidR="00B82466" w:rsidRPr="008755C5" w14:paraId="3B874792" w14:textId="77777777" w:rsidTr="00EA2E45">
        <w:tc>
          <w:tcPr>
            <w:tcW w:w="8983" w:type="dxa"/>
            <w:gridSpan w:val="5"/>
            <w:shd w:val="clear" w:color="auto" w:fill="auto"/>
          </w:tcPr>
          <w:p w14:paraId="586F2911" w14:textId="77777777" w:rsidR="00B82466" w:rsidRPr="008755C5" w:rsidRDefault="00B82466" w:rsidP="00EA2E45">
            <w:pPr>
              <w:autoSpaceDE w:val="0"/>
              <w:autoSpaceDN w:val="0"/>
              <w:adjustRightInd w:val="0"/>
              <w:spacing w:line="240" w:lineRule="atLeast"/>
              <w:rPr>
                <w:rFonts w:ascii="Calibri" w:hAnsi="Calibri" w:cs="Arial"/>
                <w:sz w:val="20"/>
                <w:szCs w:val="20"/>
              </w:rPr>
            </w:pPr>
          </w:p>
        </w:tc>
      </w:tr>
      <w:tr w:rsidR="00B82466" w:rsidRPr="0075070F" w14:paraId="6B08B0F9" w14:textId="77777777" w:rsidTr="00EA2E45">
        <w:tc>
          <w:tcPr>
            <w:tcW w:w="8983" w:type="dxa"/>
            <w:gridSpan w:val="5"/>
            <w:shd w:val="clear" w:color="auto" w:fill="auto"/>
          </w:tcPr>
          <w:p w14:paraId="4FD17013" w14:textId="77777777" w:rsidR="00B82466" w:rsidRPr="0075070F" w:rsidRDefault="00B82466" w:rsidP="00EA2E45">
            <w:pPr>
              <w:autoSpaceDE w:val="0"/>
              <w:autoSpaceDN w:val="0"/>
              <w:adjustRightInd w:val="0"/>
              <w:spacing w:line="240" w:lineRule="atLeast"/>
              <w:jc w:val="both"/>
              <w:rPr>
                <w:rFonts w:ascii="Calibri" w:hAnsi="Calibri" w:cs="Arial"/>
                <w:sz w:val="20"/>
                <w:szCs w:val="20"/>
              </w:rPr>
            </w:pPr>
            <w:r>
              <w:rPr>
                <w:rFonts w:ascii="Calibri" w:hAnsi="Calibri" w:cs="Arial"/>
                <w:sz w:val="20"/>
                <w:szCs w:val="20"/>
              </w:rPr>
              <w:t xml:space="preserve">“6. </w:t>
            </w:r>
            <w:r w:rsidRPr="0075070F">
              <w:rPr>
                <w:rFonts w:ascii="Calibri" w:hAnsi="Calibri" w:cs="Arial"/>
                <w:sz w:val="20"/>
                <w:szCs w:val="20"/>
              </w:rPr>
              <w:t>Los documentos probatorios para la auditoría serán solicitados en formato electrónico. Comprenden:</w:t>
            </w:r>
          </w:p>
          <w:p w14:paraId="30C5600C" w14:textId="77777777" w:rsidR="00B82466" w:rsidRPr="0075070F" w:rsidRDefault="00B82466" w:rsidP="00B82466">
            <w:pPr>
              <w:pStyle w:val="Prrafodelista"/>
              <w:numPr>
                <w:ilvl w:val="0"/>
                <w:numId w:val="2"/>
              </w:numPr>
              <w:autoSpaceDE w:val="0"/>
              <w:autoSpaceDN w:val="0"/>
              <w:adjustRightInd w:val="0"/>
              <w:spacing w:line="240" w:lineRule="atLeast"/>
              <w:jc w:val="both"/>
              <w:rPr>
                <w:rFonts w:ascii="Calibri" w:hAnsi="Calibri" w:cs="Arial"/>
                <w:sz w:val="20"/>
                <w:szCs w:val="20"/>
              </w:rPr>
            </w:pPr>
            <w:r w:rsidRPr="0075070F">
              <w:rPr>
                <w:rFonts w:ascii="Calibri" w:hAnsi="Calibri" w:cs="Arial"/>
                <w:sz w:val="20"/>
                <w:szCs w:val="20"/>
              </w:rPr>
              <w:t>Autorización de COFEPRIS.</w:t>
            </w:r>
          </w:p>
          <w:p w14:paraId="1F02695A" w14:textId="77777777" w:rsidR="00B82466" w:rsidRPr="0075070F" w:rsidRDefault="00B82466" w:rsidP="00B82466">
            <w:pPr>
              <w:pStyle w:val="Prrafodelista"/>
              <w:numPr>
                <w:ilvl w:val="0"/>
                <w:numId w:val="2"/>
              </w:numPr>
              <w:autoSpaceDE w:val="0"/>
              <w:autoSpaceDN w:val="0"/>
              <w:adjustRightInd w:val="0"/>
              <w:spacing w:line="240" w:lineRule="atLeast"/>
              <w:jc w:val="both"/>
              <w:rPr>
                <w:rFonts w:ascii="Calibri" w:hAnsi="Calibri" w:cs="Arial"/>
                <w:sz w:val="20"/>
                <w:szCs w:val="20"/>
              </w:rPr>
            </w:pPr>
            <w:r w:rsidRPr="0075070F">
              <w:rPr>
                <w:rFonts w:ascii="Calibri" w:hAnsi="Calibri" w:cs="Arial"/>
                <w:sz w:val="20"/>
                <w:szCs w:val="20"/>
              </w:rPr>
              <w:t>Hoja de firmas del protocolo.</w:t>
            </w:r>
          </w:p>
          <w:p w14:paraId="3A9075FE" w14:textId="77777777" w:rsidR="00B82466" w:rsidRPr="0075070F" w:rsidRDefault="00B82466" w:rsidP="00B82466">
            <w:pPr>
              <w:pStyle w:val="Prrafodelista"/>
              <w:numPr>
                <w:ilvl w:val="0"/>
                <w:numId w:val="2"/>
              </w:numPr>
              <w:autoSpaceDE w:val="0"/>
              <w:autoSpaceDN w:val="0"/>
              <w:adjustRightInd w:val="0"/>
              <w:spacing w:line="240" w:lineRule="atLeast"/>
              <w:jc w:val="both"/>
              <w:rPr>
                <w:rFonts w:ascii="Calibri" w:hAnsi="Calibri" w:cs="Arial"/>
                <w:sz w:val="20"/>
                <w:szCs w:val="20"/>
              </w:rPr>
            </w:pPr>
            <w:r w:rsidRPr="0075070F">
              <w:rPr>
                <w:rFonts w:ascii="Calibri" w:hAnsi="Calibri" w:cs="Arial"/>
                <w:sz w:val="20"/>
                <w:szCs w:val="20"/>
              </w:rPr>
              <w:t>Hoja de delegación de responsabilidades.</w:t>
            </w:r>
          </w:p>
          <w:p w14:paraId="530B5203" w14:textId="77777777" w:rsidR="00B82466" w:rsidRPr="0075070F" w:rsidRDefault="00B82466" w:rsidP="00B82466">
            <w:pPr>
              <w:pStyle w:val="Prrafodelista"/>
              <w:numPr>
                <w:ilvl w:val="0"/>
                <w:numId w:val="2"/>
              </w:numPr>
              <w:autoSpaceDE w:val="0"/>
              <w:autoSpaceDN w:val="0"/>
              <w:adjustRightInd w:val="0"/>
              <w:spacing w:line="240" w:lineRule="atLeast"/>
              <w:jc w:val="both"/>
              <w:rPr>
                <w:rFonts w:ascii="Calibri" w:hAnsi="Calibri" w:cs="Arial"/>
                <w:sz w:val="20"/>
                <w:szCs w:val="20"/>
              </w:rPr>
            </w:pPr>
            <w:r w:rsidRPr="0075070F">
              <w:rPr>
                <w:rFonts w:ascii="Calibri" w:hAnsi="Calibri" w:cs="Arial"/>
                <w:sz w:val="20"/>
                <w:szCs w:val="20"/>
              </w:rPr>
              <w:t>Lista de enrolamiento.</w:t>
            </w:r>
          </w:p>
          <w:p w14:paraId="74561487" w14:textId="77777777" w:rsidR="00B82466" w:rsidRPr="0075070F" w:rsidRDefault="00B82466" w:rsidP="00B82466">
            <w:pPr>
              <w:pStyle w:val="Prrafodelista"/>
              <w:numPr>
                <w:ilvl w:val="0"/>
                <w:numId w:val="2"/>
              </w:numPr>
              <w:autoSpaceDE w:val="0"/>
              <w:autoSpaceDN w:val="0"/>
              <w:adjustRightInd w:val="0"/>
              <w:spacing w:line="240" w:lineRule="atLeast"/>
              <w:jc w:val="both"/>
              <w:rPr>
                <w:rFonts w:ascii="Calibri" w:hAnsi="Calibri" w:cs="Arial"/>
                <w:sz w:val="20"/>
                <w:szCs w:val="20"/>
              </w:rPr>
            </w:pPr>
            <w:r w:rsidRPr="0075070F">
              <w:rPr>
                <w:rFonts w:ascii="Calibri" w:hAnsi="Calibri" w:cs="Arial"/>
                <w:sz w:val="20"/>
                <w:szCs w:val="20"/>
              </w:rPr>
              <w:t>Resumen médico previo de cada sujeto, cuando exista.</w:t>
            </w:r>
          </w:p>
          <w:p w14:paraId="255E7E46" w14:textId="77777777" w:rsidR="00B82466" w:rsidRPr="0075070F" w:rsidRDefault="00B82466" w:rsidP="00B82466">
            <w:pPr>
              <w:pStyle w:val="Prrafodelista"/>
              <w:numPr>
                <w:ilvl w:val="0"/>
                <w:numId w:val="2"/>
              </w:numPr>
              <w:autoSpaceDE w:val="0"/>
              <w:autoSpaceDN w:val="0"/>
              <w:adjustRightInd w:val="0"/>
              <w:spacing w:line="240" w:lineRule="atLeast"/>
              <w:jc w:val="both"/>
              <w:rPr>
                <w:rFonts w:ascii="Calibri" w:hAnsi="Calibri" w:cs="Arial"/>
                <w:sz w:val="20"/>
                <w:szCs w:val="20"/>
              </w:rPr>
            </w:pPr>
            <w:r w:rsidRPr="0075070F">
              <w:rPr>
                <w:rFonts w:ascii="Calibri" w:hAnsi="Calibri" w:cs="Arial"/>
                <w:sz w:val="20"/>
                <w:szCs w:val="20"/>
              </w:rPr>
              <w:lastRenderedPageBreak/>
              <w:t>Nota médica de la primera visita de cada sujeto.</w:t>
            </w:r>
          </w:p>
          <w:p w14:paraId="351F0764" w14:textId="77777777" w:rsidR="00B82466" w:rsidRPr="0075070F" w:rsidRDefault="00B82466" w:rsidP="00B82466">
            <w:pPr>
              <w:pStyle w:val="Prrafodelista"/>
              <w:numPr>
                <w:ilvl w:val="0"/>
                <w:numId w:val="2"/>
              </w:numPr>
              <w:autoSpaceDE w:val="0"/>
              <w:autoSpaceDN w:val="0"/>
              <w:adjustRightInd w:val="0"/>
              <w:spacing w:line="240" w:lineRule="atLeast"/>
              <w:jc w:val="both"/>
              <w:rPr>
                <w:rFonts w:ascii="Calibri" w:hAnsi="Calibri" w:cs="Arial"/>
                <w:sz w:val="20"/>
                <w:szCs w:val="20"/>
              </w:rPr>
            </w:pPr>
            <w:r w:rsidRPr="0075070F">
              <w:rPr>
                <w:rFonts w:ascii="Calibri" w:hAnsi="Calibri" w:cs="Arial"/>
                <w:sz w:val="20"/>
                <w:szCs w:val="20"/>
              </w:rPr>
              <w:t>ICF y nota médica de cada consentimiento de todos los sujetos.</w:t>
            </w:r>
          </w:p>
          <w:p w14:paraId="026B5781" w14:textId="77777777" w:rsidR="00B82466" w:rsidRPr="0075070F" w:rsidRDefault="00B82466" w:rsidP="00B82466">
            <w:pPr>
              <w:pStyle w:val="Prrafodelista"/>
              <w:numPr>
                <w:ilvl w:val="0"/>
                <w:numId w:val="2"/>
              </w:numPr>
              <w:autoSpaceDE w:val="0"/>
              <w:autoSpaceDN w:val="0"/>
              <w:adjustRightInd w:val="0"/>
              <w:spacing w:line="240" w:lineRule="atLeast"/>
              <w:jc w:val="both"/>
              <w:rPr>
                <w:rFonts w:ascii="Calibri" w:hAnsi="Calibri" w:cs="Arial"/>
                <w:sz w:val="20"/>
                <w:szCs w:val="20"/>
              </w:rPr>
            </w:pPr>
            <w:r w:rsidRPr="0075070F">
              <w:rPr>
                <w:rFonts w:ascii="Calibri" w:hAnsi="Calibri" w:cs="Arial"/>
                <w:sz w:val="20"/>
                <w:szCs w:val="20"/>
              </w:rPr>
              <w:t>Datos de contacto de un sujeto seleccionado en forma aleatoria.</w:t>
            </w:r>
          </w:p>
        </w:tc>
      </w:tr>
      <w:tr w:rsidR="00B82466" w:rsidRPr="008755C5" w14:paraId="372C665D" w14:textId="77777777" w:rsidTr="00EA2E45">
        <w:tc>
          <w:tcPr>
            <w:tcW w:w="8983" w:type="dxa"/>
            <w:gridSpan w:val="5"/>
            <w:shd w:val="clear" w:color="auto" w:fill="auto"/>
          </w:tcPr>
          <w:p w14:paraId="477A3ABE" w14:textId="77777777" w:rsidR="00B82466" w:rsidRPr="008755C5" w:rsidRDefault="00B82466" w:rsidP="00EA2E45">
            <w:pPr>
              <w:autoSpaceDE w:val="0"/>
              <w:autoSpaceDN w:val="0"/>
              <w:adjustRightInd w:val="0"/>
              <w:spacing w:line="240" w:lineRule="atLeast"/>
              <w:rPr>
                <w:rFonts w:ascii="Calibri" w:hAnsi="Calibri" w:cs="Arial"/>
                <w:sz w:val="20"/>
                <w:szCs w:val="20"/>
              </w:rPr>
            </w:pPr>
          </w:p>
        </w:tc>
      </w:tr>
      <w:tr w:rsidR="00B82466" w14:paraId="5EBADBBB" w14:textId="77777777" w:rsidTr="00EA2E45">
        <w:tc>
          <w:tcPr>
            <w:tcW w:w="8983" w:type="dxa"/>
            <w:gridSpan w:val="5"/>
            <w:shd w:val="clear" w:color="auto" w:fill="auto"/>
          </w:tcPr>
          <w:p w14:paraId="3D5FC15F" w14:textId="77777777" w:rsidR="00B82466" w:rsidRPr="0075070F" w:rsidRDefault="00B82466" w:rsidP="00EA2E45">
            <w:pPr>
              <w:autoSpaceDE w:val="0"/>
              <w:autoSpaceDN w:val="0"/>
              <w:adjustRightInd w:val="0"/>
              <w:spacing w:line="240" w:lineRule="atLeast"/>
              <w:jc w:val="both"/>
              <w:rPr>
                <w:rFonts w:ascii="Calibri" w:hAnsi="Calibri" w:cs="Arial"/>
                <w:sz w:val="20"/>
                <w:szCs w:val="20"/>
              </w:rPr>
            </w:pPr>
            <w:r w:rsidRPr="0075070F">
              <w:rPr>
                <w:rFonts w:ascii="Calibri" w:hAnsi="Calibri" w:cs="Arial"/>
                <w:sz w:val="20"/>
                <w:szCs w:val="20"/>
              </w:rPr>
              <w:t>“9. Cuando los hallazgos lo ameriten, las sanciones que se puedan aplicar estarán relacionadas con la severidad de las transgresiones que se encuentren, pudiendo ser:</w:t>
            </w:r>
          </w:p>
          <w:p w14:paraId="1D8A2D36" w14:textId="77777777" w:rsidR="00B82466" w:rsidRPr="0075070F" w:rsidRDefault="00B82466" w:rsidP="00B82466">
            <w:pPr>
              <w:pStyle w:val="Prrafodelista"/>
              <w:numPr>
                <w:ilvl w:val="0"/>
                <w:numId w:val="3"/>
              </w:numPr>
              <w:autoSpaceDE w:val="0"/>
              <w:autoSpaceDN w:val="0"/>
              <w:adjustRightInd w:val="0"/>
              <w:spacing w:line="240" w:lineRule="atLeast"/>
              <w:jc w:val="both"/>
              <w:rPr>
                <w:rFonts w:ascii="Calibri" w:hAnsi="Calibri" w:cs="Arial"/>
                <w:sz w:val="20"/>
                <w:szCs w:val="20"/>
              </w:rPr>
            </w:pPr>
            <w:r w:rsidRPr="0075070F">
              <w:rPr>
                <w:rFonts w:ascii="Calibri" w:hAnsi="Calibri" w:cs="Arial"/>
                <w:sz w:val="20"/>
                <w:szCs w:val="20"/>
              </w:rPr>
              <w:t>Amonestación escrita.</w:t>
            </w:r>
          </w:p>
          <w:p w14:paraId="58F51FF8" w14:textId="77777777" w:rsidR="00B82466" w:rsidRPr="0075070F" w:rsidRDefault="00B82466" w:rsidP="00B82466">
            <w:pPr>
              <w:pStyle w:val="Prrafodelista"/>
              <w:numPr>
                <w:ilvl w:val="0"/>
                <w:numId w:val="3"/>
              </w:numPr>
              <w:autoSpaceDE w:val="0"/>
              <w:autoSpaceDN w:val="0"/>
              <w:adjustRightInd w:val="0"/>
              <w:spacing w:line="240" w:lineRule="atLeast"/>
              <w:jc w:val="both"/>
              <w:rPr>
                <w:rFonts w:ascii="Calibri" w:hAnsi="Calibri" w:cs="Arial"/>
                <w:sz w:val="20"/>
                <w:szCs w:val="20"/>
              </w:rPr>
            </w:pPr>
            <w:r w:rsidRPr="0075070F">
              <w:rPr>
                <w:rFonts w:ascii="Calibri" w:hAnsi="Calibri" w:cs="Arial"/>
                <w:sz w:val="20"/>
                <w:szCs w:val="20"/>
              </w:rPr>
              <w:t>Suspensión del enrolamiento.</w:t>
            </w:r>
          </w:p>
          <w:p w14:paraId="4ED86581" w14:textId="77777777" w:rsidR="00B82466" w:rsidRDefault="00B82466" w:rsidP="00B82466">
            <w:pPr>
              <w:pStyle w:val="Prrafodelista"/>
              <w:numPr>
                <w:ilvl w:val="0"/>
                <w:numId w:val="3"/>
              </w:numPr>
              <w:autoSpaceDE w:val="0"/>
              <w:autoSpaceDN w:val="0"/>
              <w:adjustRightInd w:val="0"/>
              <w:spacing w:line="240" w:lineRule="atLeast"/>
              <w:jc w:val="both"/>
              <w:rPr>
                <w:rFonts w:ascii="Calibri" w:hAnsi="Calibri" w:cs="Arial"/>
                <w:sz w:val="20"/>
                <w:szCs w:val="20"/>
              </w:rPr>
            </w:pPr>
            <w:r w:rsidRPr="0075070F">
              <w:rPr>
                <w:rFonts w:ascii="Calibri" w:hAnsi="Calibri" w:cs="Arial"/>
                <w:sz w:val="20"/>
                <w:szCs w:val="20"/>
              </w:rPr>
              <w:t>Terminación del estudio, con reporte inmediato a las autoridades sanitarias correspondientes al mismo.</w:t>
            </w:r>
          </w:p>
        </w:tc>
      </w:tr>
      <w:tr w:rsidR="00B82466" w:rsidRPr="008755C5" w14:paraId="446E28FF" w14:textId="77777777" w:rsidTr="00EA2E45">
        <w:tc>
          <w:tcPr>
            <w:tcW w:w="8983" w:type="dxa"/>
            <w:gridSpan w:val="5"/>
            <w:shd w:val="clear" w:color="auto" w:fill="auto"/>
          </w:tcPr>
          <w:p w14:paraId="418C74EB" w14:textId="77777777" w:rsidR="00B82466" w:rsidRPr="008755C5" w:rsidRDefault="00B82466" w:rsidP="00EA2E45">
            <w:pPr>
              <w:autoSpaceDE w:val="0"/>
              <w:autoSpaceDN w:val="0"/>
              <w:adjustRightInd w:val="0"/>
              <w:spacing w:line="240" w:lineRule="atLeast"/>
              <w:rPr>
                <w:rFonts w:ascii="Calibri" w:hAnsi="Calibri" w:cs="Arial"/>
                <w:sz w:val="20"/>
                <w:szCs w:val="20"/>
              </w:rPr>
            </w:pPr>
          </w:p>
        </w:tc>
      </w:tr>
      <w:tr w:rsidR="00B82466" w:rsidRPr="008755C5" w14:paraId="7819C617" w14:textId="77777777" w:rsidTr="00EA2E45">
        <w:tc>
          <w:tcPr>
            <w:tcW w:w="8983" w:type="dxa"/>
            <w:gridSpan w:val="5"/>
            <w:shd w:val="clear" w:color="auto" w:fill="auto"/>
          </w:tcPr>
          <w:p w14:paraId="51279F5E" w14:textId="77777777" w:rsidR="00B82466" w:rsidRPr="008755C5" w:rsidRDefault="00B82466" w:rsidP="00EA2E45">
            <w:pPr>
              <w:autoSpaceDE w:val="0"/>
              <w:autoSpaceDN w:val="0"/>
              <w:adjustRightInd w:val="0"/>
              <w:spacing w:line="240" w:lineRule="atLeast"/>
              <w:jc w:val="both"/>
              <w:rPr>
                <w:rFonts w:ascii="Calibri" w:hAnsi="Calibri" w:cs="Arial"/>
                <w:sz w:val="20"/>
                <w:szCs w:val="20"/>
              </w:rPr>
            </w:pPr>
            <w:r w:rsidRPr="0075070F">
              <w:rPr>
                <w:rFonts w:ascii="Calibri" w:hAnsi="Calibri" w:cs="Arial"/>
                <w:sz w:val="20"/>
                <w:szCs w:val="20"/>
              </w:rPr>
              <w:t>“10. El CE deberá entregar al Investigador Principal un reporte de la auditoría, el cual será anexado al archivo de la investigación y se hará del conocimiento del Patrocinador.”</w:t>
            </w:r>
          </w:p>
        </w:tc>
      </w:tr>
      <w:tr w:rsidR="00B82466" w14:paraId="6F0D58B6" w14:textId="77777777" w:rsidTr="00EA2E45">
        <w:tc>
          <w:tcPr>
            <w:tcW w:w="8983" w:type="dxa"/>
            <w:gridSpan w:val="5"/>
            <w:shd w:val="clear" w:color="auto" w:fill="auto"/>
          </w:tcPr>
          <w:p w14:paraId="0FD1649B" w14:textId="77777777" w:rsidR="00B82466" w:rsidRDefault="00B82466" w:rsidP="00EA2E45">
            <w:pPr>
              <w:autoSpaceDE w:val="0"/>
              <w:autoSpaceDN w:val="0"/>
              <w:adjustRightInd w:val="0"/>
              <w:spacing w:line="240" w:lineRule="atLeast"/>
              <w:rPr>
                <w:rFonts w:ascii="Calibri" w:hAnsi="Calibri" w:cs="Arial"/>
                <w:sz w:val="20"/>
                <w:szCs w:val="20"/>
              </w:rPr>
            </w:pPr>
          </w:p>
        </w:tc>
      </w:tr>
      <w:tr w:rsidR="00B82466" w:rsidRPr="0075070F" w14:paraId="22F02B3C" w14:textId="77777777" w:rsidTr="00EA2E45">
        <w:tc>
          <w:tcPr>
            <w:tcW w:w="8983" w:type="dxa"/>
            <w:gridSpan w:val="5"/>
            <w:shd w:val="clear" w:color="auto" w:fill="auto"/>
          </w:tcPr>
          <w:p w14:paraId="6E11261D" w14:textId="77777777" w:rsidR="00B82466" w:rsidRPr="0075070F" w:rsidRDefault="00B82466" w:rsidP="00EA2E45">
            <w:pPr>
              <w:autoSpaceDE w:val="0"/>
              <w:autoSpaceDN w:val="0"/>
              <w:adjustRightInd w:val="0"/>
              <w:spacing w:line="240" w:lineRule="atLeast"/>
              <w:jc w:val="both"/>
              <w:rPr>
                <w:rFonts w:ascii="Calibri" w:hAnsi="Calibri" w:cs="Arial"/>
                <w:sz w:val="20"/>
                <w:szCs w:val="20"/>
              </w:rPr>
            </w:pPr>
            <w:r w:rsidRPr="0075070F">
              <w:rPr>
                <w:rFonts w:ascii="Calibri" w:hAnsi="Calibri" w:cs="Arial"/>
                <w:sz w:val="20"/>
                <w:szCs w:val="20"/>
              </w:rPr>
              <w:t>“11. Cuando existan observaciones relacionadas con la seguridad de los sujetos, el Investigador Principal deberá responder por escrito sobre las acciones que tomará, en conjunto con el Patrocinador, para corregir los señalamientos y evitar situaciones posteriores.”</w:t>
            </w:r>
          </w:p>
        </w:tc>
      </w:tr>
      <w:tr w:rsidR="00B82466" w:rsidRPr="008755C5" w14:paraId="01833195" w14:textId="77777777" w:rsidTr="00EA2E45">
        <w:tc>
          <w:tcPr>
            <w:tcW w:w="8983" w:type="dxa"/>
            <w:gridSpan w:val="5"/>
            <w:shd w:val="clear" w:color="auto" w:fill="auto"/>
          </w:tcPr>
          <w:p w14:paraId="72B76AA5" w14:textId="77777777" w:rsidR="00B82466" w:rsidRPr="008755C5" w:rsidRDefault="00B82466" w:rsidP="00EA2E45">
            <w:pPr>
              <w:spacing w:line="276" w:lineRule="auto"/>
              <w:jc w:val="both"/>
              <w:rPr>
                <w:rFonts w:ascii="Calibri" w:hAnsi="Calibri" w:cs="Arial"/>
                <w:sz w:val="20"/>
                <w:szCs w:val="20"/>
              </w:rPr>
            </w:pPr>
          </w:p>
        </w:tc>
      </w:tr>
      <w:tr w:rsidR="00B82466" w:rsidRPr="008F05FD" w14:paraId="451E8415" w14:textId="77777777" w:rsidTr="00EA2E45">
        <w:tc>
          <w:tcPr>
            <w:tcW w:w="8983" w:type="dxa"/>
            <w:gridSpan w:val="5"/>
            <w:shd w:val="clear" w:color="auto" w:fill="auto"/>
          </w:tcPr>
          <w:p w14:paraId="2111DB80" w14:textId="77777777" w:rsidR="00B82466" w:rsidRPr="008F05FD" w:rsidRDefault="00B82466" w:rsidP="00EA2E45">
            <w:pPr>
              <w:autoSpaceDE w:val="0"/>
              <w:autoSpaceDN w:val="0"/>
              <w:adjustRightInd w:val="0"/>
              <w:spacing w:line="240" w:lineRule="atLeast"/>
              <w:jc w:val="both"/>
              <w:rPr>
                <w:rFonts w:ascii="Calibri" w:hAnsi="Calibri" w:cs="Arial"/>
                <w:sz w:val="20"/>
                <w:szCs w:val="20"/>
              </w:rPr>
            </w:pPr>
            <w:r w:rsidRPr="0075070F">
              <w:rPr>
                <w:rFonts w:ascii="Calibri" w:hAnsi="Calibri" w:cs="Arial"/>
                <w:sz w:val="20"/>
                <w:szCs w:val="20"/>
              </w:rPr>
              <w:t>“12. Además de las restricciones relacionadas con las desviaciones y las violaciones, el CE podrá restringir y suspender o cancelar sus aprobaciones previas cuando existan reportes de faltas éticas por parte de cualquier miembro del equipo de la investigación.”</w:t>
            </w:r>
          </w:p>
        </w:tc>
      </w:tr>
      <w:tr w:rsidR="00B82466" w:rsidRPr="008F05FD" w14:paraId="1A868978" w14:textId="77777777" w:rsidTr="00EA2E45">
        <w:tc>
          <w:tcPr>
            <w:tcW w:w="8983" w:type="dxa"/>
            <w:gridSpan w:val="5"/>
            <w:shd w:val="clear" w:color="auto" w:fill="auto"/>
          </w:tcPr>
          <w:p w14:paraId="3EBE0304" w14:textId="77777777" w:rsidR="00B82466" w:rsidRPr="008F05FD" w:rsidRDefault="00B82466" w:rsidP="00EA2E45">
            <w:pPr>
              <w:spacing w:line="276" w:lineRule="auto"/>
              <w:jc w:val="both"/>
              <w:rPr>
                <w:rFonts w:ascii="Calibri" w:hAnsi="Calibri" w:cs="Arial"/>
                <w:sz w:val="20"/>
                <w:szCs w:val="20"/>
              </w:rPr>
            </w:pPr>
          </w:p>
        </w:tc>
      </w:tr>
      <w:tr w:rsidR="00B82466" w:rsidRPr="008F05FD" w14:paraId="657EF3F6" w14:textId="77777777" w:rsidTr="00EA2E45">
        <w:tc>
          <w:tcPr>
            <w:tcW w:w="8983" w:type="dxa"/>
            <w:gridSpan w:val="5"/>
            <w:shd w:val="clear" w:color="auto" w:fill="auto"/>
          </w:tcPr>
          <w:p w14:paraId="36549257" w14:textId="77777777" w:rsidR="00B82466" w:rsidRPr="008F05FD" w:rsidRDefault="00B82466" w:rsidP="00EA2E45">
            <w:pPr>
              <w:autoSpaceDE w:val="0"/>
              <w:autoSpaceDN w:val="0"/>
              <w:adjustRightInd w:val="0"/>
              <w:spacing w:line="240" w:lineRule="atLeast"/>
              <w:jc w:val="both"/>
              <w:rPr>
                <w:rFonts w:ascii="Calibri" w:hAnsi="Calibri" w:cs="Arial"/>
                <w:sz w:val="20"/>
                <w:szCs w:val="20"/>
              </w:rPr>
            </w:pPr>
            <w:r w:rsidRPr="0075070F">
              <w:rPr>
                <w:rFonts w:ascii="Calibri" w:hAnsi="Calibri" w:cs="Arial"/>
                <w:sz w:val="20"/>
                <w:szCs w:val="20"/>
              </w:rPr>
              <w:t>“13. Cualquier sanción deberá ser informada por escrito al Investigador Principal, quien deberá hacerla del conocimiento del Patrocinador.”</w:t>
            </w:r>
          </w:p>
        </w:tc>
      </w:tr>
      <w:tr w:rsidR="00B82466" w:rsidRPr="008F05FD" w14:paraId="17C621DF" w14:textId="77777777" w:rsidTr="00EA2E45">
        <w:tc>
          <w:tcPr>
            <w:tcW w:w="8983" w:type="dxa"/>
            <w:gridSpan w:val="5"/>
            <w:shd w:val="clear" w:color="auto" w:fill="auto"/>
          </w:tcPr>
          <w:p w14:paraId="526214D5" w14:textId="77777777" w:rsidR="00B82466" w:rsidRPr="008F05FD" w:rsidRDefault="00B82466" w:rsidP="00EA2E45">
            <w:pPr>
              <w:spacing w:line="276" w:lineRule="auto"/>
              <w:jc w:val="both"/>
              <w:rPr>
                <w:rFonts w:ascii="Calibri" w:hAnsi="Calibri" w:cs="Arial"/>
                <w:sz w:val="20"/>
                <w:szCs w:val="20"/>
              </w:rPr>
            </w:pPr>
          </w:p>
        </w:tc>
      </w:tr>
      <w:tr w:rsidR="00B82466" w:rsidRPr="008F05FD" w14:paraId="666637DE" w14:textId="77777777" w:rsidTr="00EA2E45">
        <w:tc>
          <w:tcPr>
            <w:tcW w:w="8983" w:type="dxa"/>
            <w:gridSpan w:val="5"/>
            <w:shd w:val="clear" w:color="auto" w:fill="auto"/>
          </w:tcPr>
          <w:p w14:paraId="270E3078" w14:textId="77777777" w:rsidR="00B82466" w:rsidRPr="008F05FD" w:rsidRDefault="00B82466" w:rsidP="00EA2E45">
            <w:pPr>
              <w:autoSpaceDE w:val="0"/>
              <w:autoSpaceDN w:val="0"/>
              <w:adjustRightInd w:val="0"/>
              <w:spacing w:line="240" w:lineRule="atLeast"/>
              <w:jc w:val="both"/>
              <w:rPr>
                <w:rFonts w:ascii="Calibri" w:hAnsi="Calibri" w:cs="Arial"/>
                <w:sz w:val="20"/>
                <w:szCs w:val="20"/>
              </w:rPr>
            </w:pPr>
            <w:r>
              <w:rPr>
                <w:rFonts w:ascii="Calibri" w:hAnsi="Calibri" w:cs="Arial"/>
                <w:sz w:val="20"/>
                <w:szCs w:val="20"/>
              </w:rPr>
              <w:t xml:space="preserve">Finalmente, aclaro a usted que la Unidad de Investigación en Salud de Chihuahua, S.C., es una empresa dedicada exclusivamente a la investigación en seres humanos, por lo cual los Comités de Ética en Investigación y de Investigación, constituyen un área, donde los ingresos se administran en forma transparente y se destinan exclusivamente a la operación, control y capacitación de los miembros. </w:t>
            </w:r>
          </w:p>
        </w:tc>
      </w:tr>
      <w:tr w:rsidR="00B82466" w:rsidRPr="008F05FD" w14:paraId="3E6C25D1" w14:textId="77777777" w:rsidTr="00EA2E45">
        <w:tc>
          <w:tcPr>
            <w:tcW w:w="8983" w:type="dxa"/>
            <w:gridSpan w:val="5"/>
            <w:shd w:val="clear" w:color="auto" w:fill="auto"/>
          </w:tcPr>
          <w:p w14:paraId="7A7A3C67" w14:textId="77777777" w:rsidR="00B82466" w:rsidRPr="008F05FD" w:rsidRDefault="00B82466" w:rsidP="00EA2E45">
            <w:pPr>
              <w:spacing w:line="276" w:lineRule="auto"/>
              <w:jc w:val="both"/>
              <w:rPr>
                <w:rFonts w:ascii="Calibri" w:hAnsi="Calibri" w:cs="Arial"/>
                <w:sz w:val="20"/>
                <w:szCs w:val="20"/>
              </w:rPr>
            </w:pPr>
          </w:p>
        </w:tc>
      </w:tr>
      <w:tr w:rsidR="00B82466" w:rsidRPr="008F05FD" w14:paraId="7D6A6187" w14:textId="77777777" w:rsidTr="00EA2E45">
        <w:tc>
          <w:tcPr>
            <w:tcW w:w="8983" w:type="dxa"/>
            <w:gridSpan w:val="5"/>
            <w:shd w:val="clear" w:color="auto" w:fill="auto"/>
          </w:tcPr>
          <w:p w14:paraId="55F39A11" w14:textId="77777777" w:rsidR="00B82466" w:rsidRPr="008F05FD" w:rsidRDefault="00B82466" w:rsidP="00EA2E45">
            <w:pPr>
              <w:spacing w:line="276" w:lineRule="auto"/>
              <w:jc w:val="both"/>
              <w:rPr>
                <w:rFonts w:ascii="Calibri" w:hAnsi="Calibri" w:cs="Arial"/>
                <w:sz w:val="20"/>
                <w:szCs w:val="20"/>
              </w:rPr>
            </w:pPr>
            <w:r w:rsidRPr="008F05FD">
              <w:rPr>
                <w:rFonts w:ascii="Calibri" w:hAnsi="Calibri" w:cs="Arial"/>
                <w:sz w:val="20"/>
                <w:szCs w:val="20"/>
              </w:rPr>
              <w:t>Sin</w:t>
            </w:r>
            <w:r>
              <w:rPr>
                <w:rFonts w:ascii="Calibri" w:hAnsi="Calibri" w:cs="Arial"/>
                <w:sz w:val="20"/>
                <w:szCs w:val="20"/>
              </w:rPr>
              <w:t xml:space="preserve"> otro particular por el momento</w:t>
            </w:r>
            <w:r w:rsidRPr="008F05FD">
              <w:rPr>
                <w:rFonts w:ascii="Calibri" w:hAnsi="Calibri" w:cs="Arial"/>
                <w:sz w:val="20"/>
                <w:szCs w:val="20"/>
              </w:rPr>
              <w:t>.</w:t>
            </w:r>
          </w:p>
        </w:tc>
      </w:tr>
      <w:tr w:rsidR="00B82466" w:rsidRPr="008F05FD" w14:paraId="45392434" w14:textId="77777777" w:rsidTr="00EA2E45">
        <w:tc>
          <w:tcPr>
            <w:tcW w:w="8983" w:type="dxa"/>
            <w:gridSpan w:val="5"/>
            <w:shd w:val="clear" w:color="auto" w:fill="auto"/>
          </w:tcPr>
          <w:p w14:paraId="752C72B3" w14:textId="77777777" w:rsidR="00B82466" w:rsidRPr="008F05FD" w:rsidRDefault="00B82466" w:rsidP="00EA2E45">
            <w:pPr>
              <w:spacing w:line="276" w:lineRule="auto"/>
              <w:jc w:val="center"/>
              <w:rPr>
                <w:rFonts w:ascii="Calibri" w:hAnsi="Calibri" w:cs="Arial"/>
                <w:sz w:val="20"/>
                <w:szCs w:val="20"/>
              </w:rPr>
            </w:pPr>
          </w:p>
        </w:tc>
      </w:tr>
      <w:tr w:rsidR="00B82466" w:rsidRPr="008F05FD" w14:paraId="6823E796" w14:textId="77777777" w:rsidTr="00EA2E45">
        <w:tc>
          <w:tcPr>
            <w:tcW w:w="8983" w:type="dxa"/>
            <w:gridSpan w:val="5"/>
            <w:shd w:val="clear" w:color="auto" w:fill="auto"/>
          </w:tcPr>
          <w:p w14:paraId="3C2EBD60" w14:textId="77777777" w:rsidR="00B82466" w:rsidRPr="008F05FD" w:rsidRDefault="00B82466" w:rsidP="00EA2E45">
            <w:pPr>
              <w:spacing w:line="276" w:lineRule="auto"/>
              <w:jc w:val="center"/>
              <w:rPr>
                <w:rFonts w:ascii="Calibri" w:hAnsi="Calibri" w:cs="Arial"/>
                <w:sz w:val="20"/>
                <w:szCs w:val="20"/>
              </w:rPr>
            </w:pPr>
            <w:r w:rsidRPr="008F05FD">
              <w:rPr>
                <w:rFonts w:ascii="Calibri" w:hAnsi="Calibri" w:cs="Arial"/>
                <w:sz w:val="20"/>
                <w:szCs w:val="20"/>
              </w:rPr>
              <w:t>Atentamente,</w:t>
            </w:r>
          </w:p>
        </w:tc>
      </w:tr>
      <w:tr w:rsidR="00B82466" w:rsidRPr="008F05FD" w14:paraId="26A0853F" w14:textId="77777777" w:rsidTr="00EA2E45">
        <w:tc>
          <w:tcPr>
            <w:tcW w:w="4503" w:type="dxa"/>
            <w:gridSpan w:val="3"/>
            <w:shd w:val="clear" w:color="auto" w:fill="auto"/>
          </w:tcPr>
          <w:p w14:paraId="44784BEB" w14:textId="77777777" w:rsidR="00B82466" w:rsidRPr="008F05FD" w:rsidRDefault="00B82466" w:rsidP="00EA2E45">
            <w:pPr>
              <w:spacing w:line="276" w:lineRule="auto"/>
              <w:jc w:val="center"/>
              <w:rPr>
                <w:rFonts w:ascii="Calibri" w:hAnsi="Calibri" w:cs="Arial"/>
                <w:sz w:val="20"/>
                <w:szCs w:val="20"/>
              </w:rPr>
            </w:pPr>
          </w:p>
        </w:tc>
        <w:tc>
          <w:tcPr>
            <w:tcW w:w="4480" w:type="dxa"/>
            <w:gridSpan w:val="2"/>
            <w:shd w:val="clear" w:color="auto" w:fill="auto"/>
          </w:tcPr>
          <w:p w14:paraId="56055BD3" w14:textId="77777777" w:rsidR="00B82466" w:rsidRPr="008F05FD" w:rsidRDefault="00B82466" w:rsidP="00EA2E45">
            <w:pPr>
              <w:spacing w:line="276" w:lineRule="auto"/>
              <w:jc w:val="center"/>
              <w:rPr>
                <w:rFonts w:ascii="Calibri" w:hAnsi="Calibri" w:cs="Arial"/>
                <w:sz w:val="20"/>
                <w:szCs w:val="20"/>
              </w:rPr>
            </w:pPr>
          </w:p>
        </w:tc>
      </w:tr>
      <w:tr w:rsidR="00B82466" w:rsidRPr="008F05FD" w14:paraId="3312EB0E" w14:textId="77777777" w:rsidTr="00EA2E45">
        <w:tc>
          <w:tcPr>
            <w:tcW w:w="4503" w:type="dxa"/>
            <w:gridSpan w:val="3"/>
            <w:shd w:val="clear" w:color="auto" w:fill="auto"/>
          </w:tcPr>
          <w:p w14:paraId="77248252" w14:textId="77777777" w:rsidR="00B82466" w:rsidRPr="008F05FD" w:rsidRDefault="00B82466" w:rsidP="00EA2E45">
            <w:pPr>
              <w:spacing w:line="276" w:lineRule="auto"/>
              <w:jc w:val="center"/>
              <w:rPr>
                <w:rFonts w:ascii="Calibri" w:hAnsi="Calibri" w:cs="Arial"/>
                <w:sz w:val="20"/>
                <w:szCs w:val="20"/>
              </w:rPr>
            </w:pPr>
          </w:p>
        </w:tc>
        <w:tc>
          <w:tcPr>
            <w:tcW w:w="4480" w:type="dxa"/>
            <w:gridSpan w:val="2"/>
            <w:shd w:val="clear" w:color="auto" w:fill="auto"/>
          </w:tcPr>
          <w:p w14:paraId="4EA88C15" w14:textId="77777777" w:rsidR="00B82466" w:rsidRPr="008F05FD" w:rsidRDefault="00B82466" w:rsidP="00EA2E45">
            <w:pPr>
              <w:spacing w:line="276" w:lineRule="auto"/>
              <w:jc w:val="center"/>
              <w:rPr>
                <w:rFonts w:ascii="Calibri" w:hAnsi="Calibri" w:cs="Arial"/>
                <w:sz w:val="20"/>
                <w:szCs w:val="20"/>
              </w:rPr>
            </w:pPr>
          </w:p>
        </w:tc>
      </w:tr>
      <w:tr w:rsidR="00B82466" w:rsidRPr="008F05FD" w14:paraId="36B8A04A" w14:textId="77777777" w:rsidTr="00EA2E45">
        <w:tc>
          <w:tcPr>
            <w:tcW w:w="4361" w:type="dxa"/>
            <w:gridSpan w:val="2"/>
            <w:shd w:val="clear" w:color="auto" w:fill="auto"/>
          </w:tcPr>
          <w:p w14:paraId="77D0415D" w14:textId="77777777" w:rsidR="00B82466" w:rsidRPr="008F05FD" w:rsidRDefault="00B82466" w:rsidP="00EA2E45">
            <w:pPr>
              <w:spacing w:line="276" w:lineRule="auto"/>
              <w:jc w:val="center"/>
              <w:rPr>
                <w:rFonts w:ascii="Calibri" w:hAnsi="Calibri" w:cs="Arial"/>
                <w:sz w:val="20"/>
                <w:szCs w:val="20"/>
              </w:rPr>
            </w:pPr>
          </w:p>
        </w:tc>
        <w:tc>
          <w:tcPr>
            <w:tcW w:w="283" w:type="dxa"/>
            <w:gridSpan w:val="2"/>
            <w:shd w:val="clear" w:color="auto" w:fill="auto"/>
          </w:tcPr>
          <w:p w14:paraId="0B687F5B" w14:textId="77777777" w:rsidR="00B82466" w:rsidRPr="008F05FD" w:rsidRDefault="00B82466" w:rsidP="00EA2E45">
            <w:pPr>
              <w:spacing w:line="276" w:lineRule="auto"/>
              <w:jc w:val="center"/>
              <w:rPr>
                <w:rFonts w:ascii="Calibri" w:hAnsi="Calibri" w:cs="Arial"/>
                <w:sz w:val="20"/>
                <w:szCs w:val="20"/>
              </w:rPr>
            </w:pPr>
          </w:p>
        </w:tc>
        <w:tc>
          <w:tcPr>
            <w:tcW w:w="4339" w:type="dxa"/>
            <w:shd w:val="clear" w:color="auto" w:fill="auto"/>
          </w:tcPr>
          <w:p w14:paraId="42EA6F32" w14:textId="77777777" w:rsidR="00B82466" w:rsidRPr="008F05FD" w:rsidRDefault="00B82466" w:rsidP="00EA2E45">
            <w:pPr>
              <w:spacing w:line="276" w:lineRule="auto"/>
              <w:jc w:val="center"/>
              <w:rPr>
                <w:rFonts w:ascii="Calibri" w:hAnsi="Calibri" w:cs="Arial"/>
                <w:sz w:val="20"/>
                <w:szCs w:val="20"/>
              </w:rPr>
            </w:pPr>
          </w:p>
        </w:tc>
      </w:tr>
      <w:tr w:rsidR="00010201" w:rsidRPr="00AE462B" w14:paraId="5EAD03BF" w14:textId="77777777" w:rsidTr="005337A5">
        <w:tc>
          <w:tcPr>
            <w:tcW w:w="8838" w:type="dxa"/>
            <w:gridSpan w:val="5"/>
            <w:shd w:val="clear" w:color="auto" w:fill="auto"/>
          </w:tcPr>
          <w:p w14:paraId="63EA0987" w14:textId="77777777" w:rsidR="00876229" w:rsidRPr="003F53E1" w:rsidRDefault="00876229" w:rsidP="00876229">
            <w:pPr>
              <w:spacing w:line="276" w:lineRule="auto"/>
              <w:jc w:val="center"/>
              <w:rPr>
                <w:rFonts w:ascii="Calibri" w:hAnsi="Calibri"/>
                <w:b/>
                <w:sz w:val="20"/>
                <w:szCs w:val="20"/>
              </w:rPr>
            </w:pPr>
            <w:r>
              <w:rPr>
                <w:rFonts w:ascii="Calibri" w:hAnsi="Calibri"/>
                <w:b/>
                <w:sz w:val="20"/>
                <w:szCs w:val="20"/>
              </w:rPr>
              <w:t>Dr. Juan Carlos Cantú Reyes</w:t>
            </w:r>
          </w:p>
          <w:p w14:paraId="247C674C" w14:textId="77777777" w:rsidR="00BD0DA4" w:rsidRPr="003F53E1" w:rsidRDefault="00876229" w:rsidP="00876229">
            <w:pPr>
              <w:spacing w:line="276" w:lineRule="auto"/>
              <w:jc w:val="center"/>
              <w:rPr>
                <w:rFonts w:ascii="Calibri" w:hAnsi="Calibri"/>
                <w:sz w:val="20"/>
                <w:szCs w:val="20"/>
              </w:rPr>
            </w:pPr>
            <w:r>
              <w:rPr>
                <w:rFonts w:ascii="Calibri" w:hAnsi="Calibri"/>
                <w:sz w:val="20"/>
                <w:szCs w:val="20"/>
              </w:rPr>
              <w:t>Presidente</w:t>
            </w:r>
            <w:r w:rsidRPr="003F53E1">
              <w:rPr>
                <w:rFonts w:ascii="Calibri" w:hAnsi="Calibri"/>
                <w:sz w:val="20"/>
                <w:szCs w:val="20"/>
              </w:rPr>
              <w:t xml:space="preserve"> del Comité de Investigación</w:t>
            </w:r>
          </w:p>
          <w:p w14:paraId="53938DA0" w14:textId="77777777" w:rsidR="00010201" w:rsidRPr="00AE462B" w:rsidRDefault="00BD0DA4" w:rsidP="00BD0DA4">
            <w:pPr>
              <w:spacing w:line="276" w:lineRule="auto"/>
              <w:jc w:val="center"/>
              <w:rPr>
                <w:rFonts w:ascii="Calibri" w:hAnsi="Calibri"/>
                <w:sz w:val="18"/>
                <w:szCs w:val="18"/>
              </w:rPr>
            </w:pPr>
            <w:r w:rsidRPr="00AE462B">
              <w:rPr>
                <w:rFonts w:ascii="Calibri" w:hAnsi="Calibri"/>
                <w:sz w:val="18"/>
                <w:szCs w:val="18"/>
              </w:rPr>
              <w:t>Unidad de Investigación en Salud de Chihuahua, S.C.</w:t>
            </w:r>
          </w:p>
        </w:tc>
      </w:tr>
    </w:tbl>
    <w:p w14:paraId="2E75A150" w14:textId="77777777" w:rsidR="008E37DA" w:rsidRDefault="008E37DA"/>
    <w:sectPr w:rsidR="008E37DA">
      <w:headerReference w:type="even" r:id="rId7"/>
      <w:headerReference w:type="default" r:id="rId8"/>
      <w:footerReference w:type="even" r:id="rId9"/>
      <w:footerReference w:type="default" r:id="rId10"/>
      <w:headerReference w:type="first" r:id="rId11"/>
      <w:footerReference w:type="firs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A070CF" w14:textId="77777777" w:rsidR="000078A7" w:rsidRDefault="000078A7" w:rsidP="002463F0">
      <w:r>
        <w:separator/>
      </w:r>
    </w:p>
  </w:endnote>
  <w:endnote w:type="continuationSeparator" w:id="0">
    <w:p w14:paraId="026C910A" w14:textId="77777777" w:rsidR="000078A7" w:rsidRDefault="000078A7" w:rsidP="002463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BDC79" w14:textId="77777777" w:rsidR="00FD5501" w:rsidRDefault="00FD550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D248C" w14:textId="10FA2165" w:rsidR="002463F0" w:rsidRPr="002463F0" w:rsidRDefault="002463F0" w:rsidP="002463F0">
    <w:pPr>
      <w:pStyle w:val="Piedepgina"/>
      <w:tabs>
        <w:tab w:val="left" w:pos="2977"/>
      </w:tabs>
      <w:jc w:val="center"/>
      <w:rPr>
        <w:rFonts w:ascii="Calibri" w:hAnsi="Calibri"/>
      </w:rPr>
    </w:pPr>
    <w:r w:rsidRPr="008F05FD">
      <w:rPr>
        <w:rStyle w:val="Nmerodepgina"/>
        <w:rFonts w:ascii="Calibri" w:hAnsi="Calibri"/>
        <w:sz w:val="20"/>
        <w:szCs w:val="20"/>
      </w:rPr>
      <w:t>FC-</w:t>
    </w:r>
    <w:r>
      <w:rPr>
        <w:rStyle w:val="Nmerodepgina"/>
        <w:rFonts w:ascii="Calibri" w:hAnsi="Calibri"/>
        <w:sz w:val="20"/>
        <w:szCs w:val="20"/>
      </w:rPr>
      <w:t>CE</w:t>
    </w:r>
    <w:r w:rsidRPr="008F05FD">
      <w:rPr>
        <w:rStyle w:val="Nmerodepgina"/>
        <w:rFonts w:ascii="Calibri" w:hAnsi="Calibri"/>
        <w:sz w:val="20"/>
        <w:szCs w:val="20"/>
      </w:rPr>
      <w:t>-</w:t>
    </w:r>
    <w:r>
      <w:rPr>
        <w:rStyle w:val="Nmerodepgina"/>
        <w:rFonts w:ascii="Calibri" w:hAnsi="Calibri"/>
        <w:sz w:val="20"/>
        <w:szCs w:val="20"/>
      </w:rPr>
      <w:t>3</w:t>
    </w:r>
    <w:r w:rsidR="00D13CEF">
      <w:rPr>
        <w:rStyle w:val="Nmerodepgina"/>
        <w:rFonts w:ascii="Calibri" w:hAnsi="Calibri"/>
        <w:sz w:val="20"/>
        <w:szCs w:val="20"/>
      </w:rPr>
      <w:t>1</w:t>
    </w:r>
    <w:r w:rsidR="009A66D5">
      <w:rPr>
        <w:rStyle w:val="Nmerodepgina"/>
        <w:rFonts w:ascii="Calibri" w:hAnsi="Calibri"/>
        <w:sz w:val="20"/>
        <w:szCs w:val="20"/>
      </w:rPr>
      <w:t>1</w:t>
    </w:r>
    <w:r>
      <w:rPr>
        <w:rStyle w:val="Nmerodepgina"/>
        <w:rFonts w:ascii="Calibri" w:hAnsi="Calibri"/>
        <w:sz w:val="20"/>
        <w:szCs w:val="20"/>
      </w:rPr>
      <w:t>0</w:t>
    </w:r>
    <w:r w:rsidR="00D94430">
      <w:rPr>
        <w:rStyle w:val="Nmerodepgina"/>
        <w:rFonts w:ascii="Calibri" w:hAnsi="Calibri"/>
        <w:sz w:val="20"/>
        <w:szCs w:val="20"/>
      </w:rPr>
      <w:t>_</w:t>
    </w:r>
    <w:r w:rsidR="00BD0DA4">
      <w:rPr>
        <w:rStyle w:val="Nmerodepgina"/>
        <w:rFonts w:ascii="Calibri" w:hAnsi="Calibri"/>
        <w:sz w:val="20"/>
        <w:szCs w:val="20"/>
      </w:rPr>
      <w:t>B</w:t>
    </w:r>
    <w:r w:rsidRPr="008F05FD">
      <w:rPr>
        <w:rStyle w:val="Nmerodepgina"/>
        <w:rFonts w:ascii="Calibri" w:hAnsi="Calibri"/>
        <w:sz w:val="20"/>
        <w:szCs w:val="20"/>
      </w:rPr>
      <w:t xml:space="preserve"> </w:t>
    </w:r>
    <w:r>
      <w:rPr>
        <w:rStyle w:val="Nmerodepgina"/>
        <w:rFonts w:ascii="Calibri" w:hAnsi="Calibri"/>
        <w:sz w:val="20"/>
        <w:szCs w:val="20"/>
      </w:rPr>
      <w:t xml:space="preserve">Información </w:t>
    </w:r>
    <w:r w:rsidR="00ED69E6">
      <w:rPr>
        <w:rStyle w:val="Nmerodepgina"/>
        <w:rFonts w:ascii="Calibri" w:hAnsi="Calibri"/>
        <w:sz w:val="20"/>
        <w:szCs w:val="20"/>
      </w:rPr>
      <w:t>sobre auditorías</w:t>
    </w:r>
    <w:r w:rsidR="00D94430">
      <w:rPr>
        <w:rStyle w:val="Nmerodepgina"/>
        <w:rFonts w:ascii="Calibri" w:hAnsi="Calibri"/>
        <w:sz w:val="20"/>
        <w:szCs w:val="20"/>
      </w:rPr>
      <w:t xml:space="preserve"> CI</w:t>
    </w:r>
    <w:r w:rsidR="00ED69E6">
      <w:rPr>
        <w:rStyle w:val="Nmerodepgina"/>
        <w:rFonts w:ascii="Calibri" w:hAnsi="Calibri"/>
        <w:sz w:val="20"/>
        <w:szCs w:val="20"/>
      </w:rPr>
      <w:t xml:space="preserve">, </w:t>
    </w:r>
    <w:r w:rsidR="00FD5501">
      <w:rPr>
        <w:rStyle w:val="Nmerodepgina"/>
        <w:rFonts w:ascii="Calibri" w:hAnsi="Calibri"/>
        <w:sz w:val="20"/>
        <w:szCs w:val="20"/>
      </w:rPr>
      <w:t>v</w:t>
    </w:r>
    <w:r w:rsidR="00ED69E6">
      <w:rPr>
        <w:rStyle w:val="Nmerodepgina"/>
        <w:rFonts w:ascii="Calibri" w:hAnsi="Calibri"/>
        <w:sz w:val="20"/>
        <w:szCs w:val="20"/>
      </w:rPr>
      <w:t>1</w:t>
    </w:r>
    <w:r w:rsidR="009A66D5">
      <w:rPr>
        <w:rStyle w:val="Nmerodepgina"/>
        <w:rFonts w:ascii="Calibri" w:hAnsi="Calibri"/>
        <w:sz w:val="20"/>
        <w:szCs w:val="20"/>
      </w:rPr>
      <w:t>3</w:t>
    </w:r>
    <w:r w:rsidR="00ED69E6">
      <w:rPr>
        <w:rStyle w:val="Nmerodepgina"/>
        <w:rFonts w:ascii="Calibri" w:hAnsi="Calibri"/>
        <w:sz w:val="20"/>
        <w:szCs w:val="20"/>
      </w:rPr>
      <w:t>-</w:t>
    </w:r>
    <w:r w:rsidR="009A66D5">
      <w:rPr>
        <w:rStyle w:val="Nmerodepgina"/>
        <w:rFonts w:ascii="Calibri" w:hAnsi="Calibri"/>
        <w:sz w:val="20"/>
        <w:szCs w:val="20"/>
      </w:rPr>
      <w:t>mar</w:t>
    </w:r>
    <w:r w:rsidR="00A817BF">
      <w:rPr>
        <w:rStyle w:val="Nmerodepgina"/>
        <w:rFonts w:ascii="Calibri" w:hAnsi="Calibri"/>
        <w:sz w:val="20"/>
        <w:szCs w:val="20"/>
      </w:rPr>
      <w:t>-202</w:t>
    </w:r>
    <w:r w:rsidR="00FD5501">
      <w:rPr>
        <w:rStyle w:val="Nmerodepgina"/>
        <w:rFonts w:ascii="Calibri" w:hAnsi="Calibri"/>
        <w:sz w:val="20"/>
        <w:szCs w:val="20"/>
      </w:rPr>
      <w:t>2</w:t>
    </w:r>
    <w:r>
      <w:rPr>
        <w:rStyle w:val="Nmerodepgina"/>
        <w:rFonts w:ascii="Calibri" w:hAnsi="Calibri"/>
        <w:sz w:val="20"/>
        <w:szCs w:val="20"/>
      </w:rPr>
      <w:t xml:space="preserve"> - </w:t>
    </w:r>
    <w:r w:rsidRPr="008F05FD">
      <w:rPr>
        <w:rStyle w:val="Nmerodepgina"/>
        <w:rFonts w:ascii="Calibri" w:hAnsi="Calibri"/>
        <w:sz w:val="20"/>
        <w:szCs w:val="20"/>
      </w:rPr>
      <w:fldChar w:fldCharType="begin"/>
    </w:r>
    <w:r w:rsidRPr="008F05FD">
      <w:rPr>
        <w:rStyle w:val="Nmerodepgina"/>
        <w:rFonts w:ascii="Calibri" w:hAnsi="Calibri"/>
        <w:sz w:val="20"/>
        <w:szCs w:val="20"/>
      </w:rPr>
      <w:instrText xml:space="preserve"> PAGE </w:instrText>
    </w:r>
    <w:r w:rsidRPr="008F05FD">
      <w:rPr>
        <w:rStyle w:val="Nmerodepgina"/>
        <w:rFonts w:ascii="Calibri" w:hAnsi="Calibri"/>
        <w:sz w:val="20"/>
        <w:szCs w:val="20"/>
      </w:rPr>
      <w:fldChar w:fldCharType="separate"/>
    </w:r>
    <w:r w:rsidR="00876229">
      <w:rPr>
        <w:rStyle w:val="Nmerodepgina"/>
        <w:rFonts w:ascii="Calibri" w:hAnsi="Calibri"/>
        <w:noProof/>
        <w:sz w:val="20"/>
        <w:szCs w:val="20"/>
      </w:rPr>
      <w:t>2</w:t>
    </w:r>
    <w:r w:rsidRPr="008F05FD">
      <w:rPr>
        <w:rStyle w:val="Nmerodepgina"/>
        <w:rFonts w:ascii="Calibri" w:hAnsi="Calibri"/>
        <w:sz w:val="20"/>
        <w:szCs w:val="20"/>
      </w:rPr>
      <w:fldChar w:fldCharType="end"/>
    </w:r>
    <w:r w:rsidRPr="008F05FD">
      <w:rPr>
        <w:rStyle w:val="Nmerodepgina"/>
        <w:rFonts w:ascii="Calibri" w:hAnsi="Calibri"/>
        <w:sz w:val="20"/>
        <w:szCs w:val="20"/>
      </w:rPr>
      <w:t xml:space="preserve"> / </w:t>
    </w:r>
    <w:r w:rsidRPr="008F05FD">
      <w:rPr>
        <w:rStyle w:val="Nmerodepgina"/>
        <w:rFonts w:ascii="Calibri" w:hAnsi="Calibri"/>
        <w:sz w:val="20"/>
        <w:szCs w:val="20"/>
      </w:rPr>
      <w:fldChar w:fldCharType="begin"/>
    </w:r>
    <w:r w:rsidRPr="008F05FD">
      <w:rPr>
        <w:rStyle w:val="Nmerodepgina"/>
        <w:rFonts w:ascii="Calibri" w:hAnsi="Calibri"/>
        <w:sz w:val="20"/>
        <w:szCs w:val="20"/>
      </w:rPr>
      <w:instrText xml:space="preserve"> NUMPAGES </w:instrText>
    </w:r>
    <w:r w:rsidRPr="008F05FD">
      <w:rPr>
        <w:rStyle w:val="Nmerodepgina"/>
        <w:rFonts w:ascii="Calibri" w:hAnsi="Calibri"/>
        <w:sz w:val="20"/>
        <w:szCs w:val="20"/>
      </w:rPr>
      <w:fldChar w:fldCharType="separate"/>
    </w:r>
    <w:r w:rsidR="00876229">
      <w:rPr>
        <w:rStyle w:val="Nmerodepgina"/>
        <w:rFonts w:ascii="Calibri" w:hAnsi="Calibri"/>
        <w:noProof/>
        <w:sz w:val="20"/>
        <w:szCs w:val="20"/>
      </w:rPr>
      <w:t>2</w:t>
    </w:r>
    <w:r w:rsidRPr="008F05FD">
      <w:rPr>
        <w:rStyle w:val="Nmerodepgina"/>
        <w:rFonts w:ascii="Calibri" w:hAnsi="Calibri"/>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CB68F0" w14:textId="77777777" w:rsidR="00FD5501" w:rsidRDefault="00FD550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309C63" w14:textId="77777777" w:rsidR="000078A7" w:rsidRDefault="000078A7" w:rsidP="002463F0">
      <w:r>
        <w:separator/>
      </w:r>
    </w:p>
  </w:footnote>
  <w:footnote w:type="continuationSeparator" w:id="0">
    <w:p w14:paraId="28FD0C5F" w14:textId="77777777" w:rsidR="000078A7" w:rsidRDefault="000078A7" w:rsidP="002463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D4700C" w14:textId="77777777" w:rsidR="00FD5501" w:rsidRDefault="00FD5501">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6A4C84" w14:textId="77777777" w:rsidR="00FD5501" w:rsidRDefault="00FD5501">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913E3" w14:textId="77777777" w:rsidR="00FD5501" w:rsidRDefault="00FD550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FC13CF"/>
    <w:multiLevelType w:val="hybridMultilevel"/>
    <w:tmpl w:val="23222C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5EEF4C82"/>
    <w:multiLevelType w:val="hybridMultilevel"/>
    <w:tmpl w:val="BB428D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600148D6"/>
    <w:multiLevelType w:val="hybridMultilevel"/>
    <w:tmpl w:val="F64426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2466"/>
    <w:rsid w:val="000078A7"/>
    <w:rsid w:val="00010201"/>
    <w:rsid w:val="00056362"/>
    <w:rsid w:val="00165F98"/>
    <w:rsid w:val="002463F0"/>
    <w:rsid w:val="003809A9"/>
    <w:rsid w:val="00381523"/>
    <w:rsid w:val="003D6E46"/>
    <w:rsid w:val="003F1788"/>
    <w:rsid w:val="00400C1D"/>
    <w:rsid w:val="00554711"/>
    <w:rsid w:val="005647C4"/>
    <w:rsid w:val="005A04BB"/>
    <w:rsid w:val="005E68EA"/>
    <w:rsid w:val="006C074B"/>
    <w:rsid w:val="006F10D4"/>
    <w:rsid w:val="00876229"/>
    <w:rsid w:val="008E37DA"/>
    <w:rsid w:val="008F2D88"/>
    <w:rsid w:val="009A66D5"/>
    <w:rsid w:val="00A817BF"/>
    <w:rsid w:val="00AA4568"/>
    <w:rsid w:val="00B82466"/>
    <w:rsid w:val="00BD0DA4"/>
    <w:rsid w:val="00CB3FD7"/>
    <w:rsid w:val="00D13CEF"/>
    <w:rsid w:val="00D94430"/>
    <w:rsid w:val="00E57004"/>
    <w:rsid w:val="00EB1318"/>
    <w:rsid w:val="00EC5112"/>
    <w:rsid w:val="00ED69E6"/>
    <w:rsid w:val="00F93944"/>
    <w:rsid w:val="00FD550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CE666"/>
  <w15:chartTrackingRefBased/>
  <w15:docId w15:val="{130E8D2D-29F4-4F63-A42B-FEC55DA27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2466"/>
    <w:pPr>
      <w:spacing w:after="0" w:line="240" w:lineRule="auto"/>
    </w:pPr>
    <w:rPr>
      <w:rFonts w:ascii="Arial" w:eastAsia="Times New Roman" w:hAnsi="Arial"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qFormat/>
    <w:rsid w:val="00B82466"/>
    <w:pPr>
      <w:spacing w:before="240" w:after="60"/>
      <w:jc w:val="center"/>
      <w:outlineLvl w:val="0"/>
    </w:pPr>
    <w:rPr>
      <w:rFonts w:ascii="Cambria" w:hAnsi="Cambria"/>
      <w:b/>
      <w:bCs/>
      <w:kern w:val="28"/>
      <w:sz w:val="32"/>
      <w:szCs w:val="32"/>
      <w:lang w:val="x-none"/>
    </w:rPr>
  </w:style>
  <w:style w:type="character" w:customStyle="1" w:styleId="TtuloCar">
    <w:name w:val="Título Car"/>
    <w:basedOn w:val="Fuentedeprrafopredeter"/>
    <w:link w:val="Ttulo"/>
    <w:rsid w:val="00B82466"/>
    <w:rPr>
      <w:rFonts w:ascii="Cambria" w:eastAsia="Times New Roman" w:hAnsi="Cambria" w:cs="Times New Roman"/>
      <w:b/>
      <w:bCs/>
      <w:kern w:val="28"/>
      <w:sz w:val="32"/>
      <w:szCs w:val="32"/>
      <w:lang w:val="x-none" w:eastAsia="es-ES"/>
    </w:rPr>
  </w:style>
  <w:style w:type="paragraph" w:styleId="Prrafodelista">
    <w:name w:val="List Paragraph"/>
    <w:basedOn w:val="Normal"/>
    <w:uiPriority w:val="34"/>
    <w:qFormat/>
    <w:rsid w:val="00B82466"/>
    <w:pPr>
      <w:ind w:left="708"/>
    </w:pPr>
  </w:style>
  <w:style w:type="paragraph" w:styleId="Encabezado">
    <w:name w:val="header"/>
    <w:basedOn w:val="Normal"/>
    <w:link w:val="EncabezadoCar"/>
    <w:uiPriority w:val="99"/>
    <w:unhideWhenUsed/>
    <w:rsid w:val="002463F0"/>
    <w:pPr>
      <w:tabs>
        <w:tab w:val="center" w:pos="4419"/>
        <w:tab w:val="right" w:pos="8838"/>
      </w:tabs>
    </w:pPr>
  </w:style>
  <w:style w:type="character" w:customStyle="1" w:styleId="EncabezadoCar">
    <w:name w:val="Encabezado Car"/>
    <w:basedOn w:val="Fuentedeprrafopredeter"/>
    <w:link w:val="Encabezado"/>
    <w:uiPriority w:val="99"/>
    <w:rsid w:val="002463F0"/>
    <w:rPr>
      <w:rFonts w:ascii="Arial" w:eastAsia="Times New Roman" w:hAnsi="Arial" w:cs="Times New Roman"/>
      <w:sz w:val="24"/>
      <w:szCs w:val="24"/>
      <w:lang w:eastAsia="es-ES"/>
    </w:rPr>
  </w:style>
  <w:style w:type="paragraph" w:styleId="Piedepgina">
    <w:name w:val="footer"/>
    <w:basedOn w:val="Normal"/>
    <w:link w:val="PiedepginaCar"/>
    <w:uiPriority w:val="99"/>
    <w:unhideWhenUsed/>
    <w:rsid w:val="002463F0"/>
    <w:pPr>
      <w:tabs>
        <w:tab w:val="center" w:pos="4419"/>
        <w:tab w:val="right" w:pos="8838"/>
      </w:tabs>
    </w:pPr>
  </w:style>
  <w:style w:type="character" w:customStyle="1" w:styleId="PiedepginaCar">
    <w:name w:val="Pie de página Car"/>
    <w:basedOn w:val="Fuentedeprrafopredeter"/>
    <w:link w:val="Piedepgina"/>
    <w:uiPriority w:val="99"/>
    <w:rsid w:val="002463F0"/>
    <w:rPr>
      <w:rFonts w:ascii="Arial" w:eastAsia="Times New Roman" w:hAnsi="Arial" w:cs="Times New Roman"/>
      <w:sz w:val="24"/>
      <w:szCs w:val="24"/>
      <w:lang w:eastAsia="es-ES"/>
    </w:rPr>
  </w:style>
  <w:style w:type="character" w:styleId="Nmerodepgina">
    <w:name w:val="page number"/>
    <w:basedOn w:val="Fuentedeprrafopredeter"/>
    <w:rsid w:val="002463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681</Words>
  <Characters>3748</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Dra Merced Velázquez</cp:lastModifiedBy>
  <cp:revision>3</cp:revision>
  <dcterms:created xsi:type="dcterms:W3CDTF">2022-03-14T00:11:00Z</dcterms:created>
  <dcterms:modified xsi:type="dcterms:W3CDTF">2022-03-14T00:11:00Z</dcterms:modified>
</cp:coreProperties>
</file>