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0F44DDF7" w14:textId="77777777" w:rsidTr="00BE70D0">
        <w:tc>
          <w:tcPr>
            <w:tcW w:w="8838" w:type="dxa"/>
            <w:shd w:val="clear" w:color="auto" w:fill="auto"/>
          </w:tcPr>
          <w:p w14:paraId="34AA95E2" w14:textId="5571C01F" w:rsidR="008129F2" w:rsidRPr="006E4073" w:rsidRDefault="000A3E6C" w:rsidP="000A3E6C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Chihuahua, Chih.</w:t>
            </w:r>
            <w:r w:rsidR="00961DD1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a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8129F2" w:rsidRPr="006E4073" w14:paraId="144985C6" w14:textId="77777777" w:rsidTr="00BE70D0">
        <w:tc>
          <w:tcPr>
            <w:tcW w:w="8838" w:type="dxa"/>
            <w:shd w:val="clear" w:color="auto" w:fill="auto"/>
          </w:tcPr>
          <w:p w14:paraId="6003FE8E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58AC02D" w14:textId="77777777" w:rsidTr="00BE70D0">
        <w:tc>
          <w:tcPr>
            <w:tcW w:w="8838" w:type="dxa"/>
            <w:shd w:val="clear" w:color="auto" w:fill="auto"/>
          </w:tcPr>
          <w:p w14:paraId="639DBDE4" w14:textId="6D78A9BD" w:rsidR="00833A84" w:rsidRPr="006E4073" w:rsidRDefault="000A3E6C" w:rsidP="000A3E6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Dra. Jose Torres</w:t>
            </w:r>
            <w:r w:rsidR="00705EE4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</w:p>
        </w:tc>
      </w:tr>
      <w:tr w:rsidR="00961DD1" w:rsidRPr="006E4073" w14:paraId="11735222" w14:textId="77777777" w:rsidTr="00BE70D0">
        <w:tc>
          <w:tcPr>
            <w:tcW w:w="8838" w:type="dxa"/>
            <w:shd w:val="clear" w:color="auto" w:fill="auto"/>
          </w:tcPr>
          <w:p w14:paraId="26FB4ADA" w14:textId="3542FE9E" w:rsidR="00961DD1" w:rsidRPr="006E4073" w:rsidRDefault="003733C0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Especialidad</w:t>
            </w:r>
          </w:p>
        </w:tc>
      </w:tr>
      <w:tr w:rsidR="00961DD1" w:rsidRPr="006E4073" w14:paraId="1A7BB073" w14:textId="77777777" w:rsidTr="00BE70D0">
        <w:tc>
          <w:tcPr>
            <w:tcW w:w="8838" w:type="dxa"/>
            <w:shd w:val="clear" w:color="auto" w:fill="auto"/>
          </w:tcPr>
          <w:p w14:paraId="10229A0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52555418" w14:textId="77777777" w:rsidTr="00BE70D0">
        <w:tc>
          <w:tcPr>
            <w:tcW w:w="8838" w:type="dxa"/>
            <w:shd w:val="clear" w:color="auto" w:fill="auto"/>
          </w:tcPr>
          <w:p w14:paraId="162CDE35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3DEFD08" w14:textId="77777777" w:rsidTr="00BE70D0">
        <w:tc>
          <w:tcPr>
            <w:tcW w:w="8838" w:type="dxa"/>
            <w:shd w:val="clear" w:color="auto" w:fill="auto"/>
          </w:tcPr>
          <w:p w14:paraId="2E880971" w14:textId="747C57B4" w:rsidR="00833A84" w:rsidRPr="006E4073" w:rsidRDefault="00833A84" w:rsidP="00BE70D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Presentación</w:t>
            </w:r>
          </w:p>
        </w:tc>
      </w:tr>
      <w:tr w:rsidR="00833A84" w:rsidRPr="006E4073" w14:paraId="2270B77E" w14:textId="77777777" w:rsidTr="00BE70D0">
        <w:tc>
          <w:tcPr>
            <w:tcW w:w="8838" w:type="dxa"/>
            <w:shd w:val="clear" w:color="auto" w:fill="auto"/>
          </w:tcPr>
          <w:p w14:paraId="0C9DF29A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732817D0" w14:textId="77777777" w:rsidTr="00BE70D0">
        <w:tc>
          <w:tcPr>
            <w:tcW w:w="8838" w:type="dxa"/>
            <w:shd w:val="clear" w:color="auto" w:fill="auto"/>
          </w:tcPr>
          <w:p w14:paraId="593C236E" w14:textId="6E081C01" w:rsidR="00833A84" w:rsidRPr="006E4073" w:rsidRDefault="000A3E6C" w:rsidP="007E6121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Estimada Doctora:</w:t>
            </w:r>
          </w:p>
        </w:tc>
      </w:tr>
      <w:tr w:rsidR="00E432EF" w:rsidRPr="006E4073" w14:paraId="321BC0D6" w14:textId="77777777" w:rsidTr="00BE70D0">
        <w:tc>
          <w:tcPr>
            <w:tcW w:w="8838" w:type="dxa"/>
            <w:shd w:val="clear" w:color="auto" w:fill="auto"/>
          </w:tcPr>
          <w:p w14:paraId="64267322" w14:textId="77777777" w:rsidR="00E432EF" w:rsidRPr="006E4073" w:rsidRDefault="00E432EF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5EF5232" w14:textId="77777777" w:rsidTr="00BE70D0">
        <w:tc>
          <w:tcPr>
            <w:tcW w:w="8838" w:type="dxa"/>
            <w:shd w:val="clear" w:color="auto" w:fill="auto"/>
          </w:tcPr>
          <w:p w14:paraId="6DC19147" w14:textId="798804ED" w:rsidR="00961DD1" w:rsidRPr="006E4073" w:rsidRDefault="0072484A" w:rsidP="0072484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Gracias por su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 xml:space="preserve"> respuesta al cuestionario de factibilidad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así como su inte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rés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por </w:t>
            </w:r>
            <w:r w:rsidR="00BE70D0">
              <w:rPr>
                <w:rFonts w:ascii="Calibri" w:hAnsi="Calibri" w:cs="Arial"/>
                <w:sz w:val="22"/>
                <w:szCs w:val="22"/>
              </w:rPr>
              <w:t>participar en el estudio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relacionado a</w:t>
            </w:r>
            <w:r w:rsidR="000A3E6C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.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 Con la presente, le reiteramos nuestra invitación para </w:t>
            </w:r>
            <w:r w:rsidR="00BE70D0">
              <w:rPr>
                <w:rFonts w:ascii="Calibri" w:hAnsi="Calibri" w:cs="Arial"/>
                <w:sz w:val="22"/>
                <w:szCs w:val="22"/>
              </w:rPr>
              <w:t>colabor</w:t>
            </w:r>
            <w:r w:rsidR="00600717">
              <w:rPr>
                <w:rFonts w:ascii="Calibri" w:hAnsi="Calibri" w:cs="Arial"/>
                <w:sz w:val="22"/>
                <w:szCs w:val="22"/>
              </w:rPr>
              <w:t>a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r w:rsidR="000A3E6C">
              <w:rPr>
                <w:rFonts w:ascii="Calibri" w:hAnsi="Calibri" w:cs="Arial"/>
                <w:b/>
                <w:sz w:val="22"/>
                <w:szCs w:val="22"/>
              </w:rPr>
              <w:t>Sub Investigador</w:t>
            </w:r>
            <w:r w:rsidR="009269A5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</w:tc>
      </w:tr>
      <w:tr w:rsidR="00961DD1" w:rsidRPr="006E4073" w14:paraId="2B31E636" w14:textId="77777777" w:rsidTr="00BE70D0">
        <w:tc>
          <w:tcPr>
            <w:tcW w:w="8838" w:type="dxa"/>
            <w:shd w:val="clear" w:color="auto" w:fill="auto"/>
          </w:tcPr>
          <w:p w14:paraId="39311651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705CDFC" w14:textId="77777777" w:rsidTr="00BE70D0">
        <w:tc>
          <w:tcPr>
            <w:tcW w:w="8838" w:type="dxa"/>
            <w:shd w:val="clear" w:color="auto" w:fill="auto"/>
          </w:tcPr>
          <w:p w14:paraId="345975B7" w14:textId="13840DD6" w:rsidR="00961DD1" w:rsidRPr="006E4073" w:rsidRDefault="00961DD1" w:rsidP="009269A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Queremos destacarle que la Unidad de Investigación en Salud (UIS) tiene entre sus propósitos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conducir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protocolos de investigación clínica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para lo cual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integra un equipo de trabajo para cada estudio. </w:t>
            </w:r>
            <w:r w:rsidR="009269A5">
              <w:rPr>
                <w:rFonts w:ascii="Calibri" w:hAnsi="Calibri" w:cs="Arial"/>
                <w:sz w:val="22"/>
                <w:szCs w:val="22"/>
              </w:rPr>
              <w:t>E</w:t>
            </w:r>
            <w:r w:rsidR="00780267">
              <w:rPr>
                <w:rFonts w:ascii="Calibri" w:hAnsi="Calibri" w:cs="Arial"/>
                <w:sz w:val="22"/>
                <w:szCs w:val="22"/>
              </w:rPr>
              <w:t>sta actividad tiene como P</w:t>
            </w:r>
            <w:r w:rsidR="00E77F8F">
              <w:rPr>
                <w:rFonts w:ascii="Calibri" w:hAnsi="Calibri" w:cs="Arial"/>
                <w:sz w:val="22"/>
                <w:szCs w:val="22"/>
              </w:rPr>
              <w:t>atrocinador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la industria farmacéutica nacional y mundial</w:t>
            </w:r>
            <w:r w:rsidR="009269A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61DD1" w:rsidRPr="006E4073" w14:paraId="242E6687" w14:textId="77777777" w:rsidTr="00BE70D0">
        <w:tc>
          <w:tcPr>
            <w:tcW w:w="8838" w:type="dxa"/>
            <w:shd w:val="clear" w:color="auto" w:fill="auto"/>
          </w:tcPr>
          <w:p w14:paraId="64BC3AF3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068E67C" w14:textId="77777777" w:rsidTr="00BE70D0">
        <w:tc>
          <w:tcPr>
            <w:tcW w:w="8838" w:type="dxa"/>
            <w:shd w:val="clear" w:color="auto" w:fill="auto"/>
          </w:tcPr>
          <w:p w14:paraId="23201240" w14:textId="3CD22B79" w:rsidR="00961DD1" w:rsidRPr="006E4073" w:rsidRDefault="00961DD1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En cada investigación, la UIS se encarga de facilitar el trabajo de los médicos, ofreciéndoles el personal capacitado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necesario para realizar todas las actividades logísticas que no tengan que ver directamente con la atención médica del paciente, como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manejo de muestras de laboratorio,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comunicación con el patrocinador y sus representantes,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>manejo de medicamentos y materiales, etc. Sin embargo, el investigador principal es siempre el responsable legal de la investigación.</w:t>
            </w:r>
          </w:p>
        </w:tc>
      </w:tr>
      <w:tr w:rsidR="00961DD1" w:rsidRPr="006E4073" w14:paraId="1D26ED01" w14:textId="77777777" w:rsidTr="00BE70D0">
        <w:tc>
          <w:tcPr>
            <w:tcW w:w="8838" w:type="dxa"/>
            <w:shd w:val="clear" w:color="auto" w:fill="auto"/>
          </w:tcPr>
          <w:p w14:paraId="735EF697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4AADF2BE" w14:textId="77777777" w:rsidTr="00BE70D0">
        <w:tc>
          <w:tcPr>
            <w:tcW w:w="8838" w:type="dxa"/>
            <w:shd w:val="clear" w:color="auto" w:fill="auto"/>
          </w:tcPr>
          <w:p w14:paraId="795EF36F" w14:textId="0A738404" w:rsidR="00961DD1" w:rsidRPr="006E4073" w:rsidRDefault="00961DD1" w:rsidP="000A3E6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El proceso completo de un estudio comprende 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diferentes </w:t>
            </w:r>
            <w:r w:rsidRPr="006E4073">
              <w:rPr>
                <w:rFonts w:ascii="Calibri" w:hAnsi="Calibri" w:cs="Arial"/>
                <w:sz w:val="22"/>
                <w:szCs w:val="22"/>
              </w:rPr>
              <w:t>etapas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. En la actual debemos esperar a que el Patrocinador evalúe la posibilidad de nuestra participación. En ese caso afirmativo, deberemos 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integrar el equipo de trabajo, </w:t>
            </w:r>
            <w:r w:rsidRPr="006E4073">
              <w:rPr>
                <w:rFonts w:ascii="Calibri" w:hAnsi="Calibri" w:cs="Arial"/>
                <w:sz w:val="22"/>
                <w:szCs w:val="22"/>
              </w:rPr>
              <w:t>verificar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E4073">
              <w:rPr>
                <w:rFonts w:ascii="Calibri" w:hAnsi="Calibri" w:cs="Arial"/>
                <w:sz w:val="22"/>
                <w:szCs w:val="22"/>
              </w:rPr>
              <w:t>s</w:t>
            </w:r>
            <w:r w:rsidR="00600717">
              <w:rPr>
                <w:rFonts w:ascii="Calibri" w:hAnsi="Calibri" w:cs="Arial"/>
                <w:sz w:val="22"/>
                <w:szCs w:val="22"/>
              </w:rPr>
              <w:t>us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calificaciones, f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ormalizar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contratos, recibir capacitaciones y solicitar la autorización del Comité de Ética y de las autoridades nacionales de salud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(COFEPRIS)</w:t>
            </w:r>
            <w:r w:rsidRPr="006E4073">
              <w:rPr>
                <w:rFonts w:ascii="Calibri" w:hAnsi="Calibri" w:cs="Arial"/>
                <w:sz w:val="22"/>
                <w:szCs w:val="22"/>
              </w:rPr>
              <w:t>. La duración de este periodo es de aproximadamente 6 meses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 y est</w:t>
            </w:r>
            <w:r w:rsidR="00D85454">
              <w:rPr>
                <w:rFonts w:ascii="Calibri" w:hAnsi="Calibri" w:cs="Arial"/>
                <w:sz w:val="22"/>
                <w:szCs w:val="22"/>
              </w:rPr>
              <w:t>ar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á a cargo de </w:t>
            </w:r>
            <w:r w:rsidR="000A3E6C">
              <w:rPr>
                <w:rFonts w:ascii="Calibri" w:hAnsi="Calibri" w:cs="Arial"/>
                <w:sz w:val="22"/>
                <w:szCs w:val="22"/>
              </w:rPr>
              <w:t>Lic. Luz Eighty García, Coordinadora de Investigación Clínica.</w:t>
            </w:r>
          </w:p>
        </w:tc>
      </w:tr>
      <w:tr w:rsidR="008D1BFE" w:rsidRPr="006E4073" w14:paraId="385D332A" w14:textId="77777777" w:rsidTr="00BE70D0">
        <w:tc>
          <w:tcPr>
            <w:tcW w:w="8838" w:type="dxa"/>
            <w:shd w:val="clear" w:color="auto" w:fill="auto"/>
          </w:tcPr>
          <w:p w14:paraId="0E4641F6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638561B4" w14:textId="77777777" w:rsidTr="00BE70D0">
        <w:tc>
          <w:tcPr>
            <w:tcW w:w="8838" w:type="dxa"/>
            <w:shd w:val="clear" w:color="auto" w:fill="auto"/>
          </w:tcPr>
          <w:p w14:paraId="6A809FF5" w14:textId="0D072614" w:rsidR="00EC1216" w:rsidRPr="006E4073" w:rsidRDefault="00EC1216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Para continuar los trámites, anexo encuentre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un </w:t>
            </w:r>
            <w:r w:rsidRPr="006E4073">
              <w:rPr>
                <w:rFonts w:ascii="Calibri" w:hAnsi="Calibri" w:cs="Arial"/>
                <w:sz w:val="22"/>
                <w:szCs w:val="22"/>
              </w:rPr>
              <w:t>documento para su firma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>. Se trata del C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onvenio de confidencialidad,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mismo que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nos permitirá proporcionarle la información relacionada al estudio, conforme se vaya generando por parte del </w:t>
            </w:r>
            <w:r w:rsidR="00600717">
              <w:rPr>
                <w:rFonts w:ascii="Calibri" w:hAnsi="Calibri" w:cs="Arial"/>
                <w:sz w:val="22"/>
                <w:szCs w:val="22"/>
              </w:rPr>
              <w:t>patrocinador</w:t>
            </w:r>
            <w:r w:rsidRPr="006E407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F745F3D" w14:textId="77777777" w:rsidTr="00BE70D0">
        <w:tc>
          <w:tcPr>
            <w:tcW w:w="8838" w:type="dxa"/>
            <w:shd w:val="clear" w:color="auto" w:fill="auto"/>
          </w:tcPr>
          <w:p w14:paraId="0F021F38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592E94FD" w14:textId="77777777" w:rsidTr="00BE70D0">
        <w:tc>
          <w:tcPr>
            <w:tcW w:w="8838" w:type="dxa"/>
            <w:shd w:val="clear" w:color="auto" w:fill="auto"/>
          </w:tcPr>
          <w:p w14:paraId="76254D4E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138DAB" w14:textId="798D088A" w:rsidR="00EC1216" w:rsidRPr="006E4073" w:rsidRDefault="00934D7B" w:rsidP="00934D7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 xml:space="preserve">En </w:t>
            </w:r>
            <w:hyperlink r:id="rId8" w:history="1">
              <w:r w:rsidRPr="006E4073">
                <w:rPr>
                  <w:rFonts w:ascii="Calibri" w:hAnsi="Calibri" w:cs="Arial"/>
                  <w:sz w:val="22"/>
                  <w:szCs w:val="22"/>
                </w:rPr>
                <w:t>www.uis.com.mx</w:t>
              </w:r>
            </w:hyperlink>
            <w:r w:rsidR="008D1BFE" w:rsidRPr="006E4073">
              <w:rPr>
                <w:rFonts w:ascii="Calibri" w:hAnsi="Calibri" w:cs="Arial"/>
                <w:sz w:val="22"/>
                <w:szCs w:val="22"/>
              </w:rPr>
              <w:t>, en la sección de Documentos útiles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puede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enc</w:t>
            </w:r>
            <w:r>
              <w:rPr>
                <w:rFonts w:ascii="Calibri" w:hAnsi="Calibri" w:cs="Arial"/>
                <w:sz w:val="22"/>
                <w:szCs w:val="22"/>
              </w:rPr>
              <w:t xml:space="preserve">ontrar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todo</w:t>
            </w:r>
            <w:r>
              <w:rPr>
                <w:rFonts w:ascii="Calibri" w:hAnsi="Calibri" w:cs="Arial"/>
                <w:sz w:val="22"/>
                <w:szCs w:val="22"/>
              </w:rPr>
              <w:t>s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los documentos legales relacionados </w:t>
            </w:r>
            <w:r w:rsidR="00600717">
              <w:rPr>
                <w:rFonts w:ascii="Calibri" w:hAnsi="Calibri" w:cs="Arial"/>
                <w:sz w:val="22"/>
                <w:szCs w:val="22"/>
              </w:rPr>
              <w:t>con la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investigación clínica.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 xml:space="preserve"> A través de la liga Capacitación, p</w:t>
            </w:r>
            <w:r w:rsidR="007E6121" w:rsidRPr="006E4073">
              <w:rPr>
                <w:rFonts w:ascii="Calibri" w:hAnsi="Calibri" w:cs="Arial"/>
                <w:sz w:val="22"/>
                <w:szCs w:val="22"/>
              </w:rPr>
              <w:t xml:space="preserve">uede 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>entrar al curso Buenas Prácticas Clínicas, el cual contiene una visión amplia de las regulaciones en to</w:t>
            </w:r>
            <w:r w:rsidR="007F517E">
              <w:rPr>
                <w:rFonts w:ascii="Calibri" w:hAnsi="Calibri" w:cs="Arial"/>
                <w:sz w:val="22"/>
                <w:szCs w:val="22"/>
              </w:rPr>
              <w:t>rno a la investigación clínica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y su aplicación local</w:t>
            </w:r>
            <w:r w:rsidR="007F517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B2339C1" w14:textId="77777777" w:rsidTr="00BE70D0">
        <w:tc>
          <w:tcPr>
            <w:tcW w:w="8838" w:type="dxa"/>
            <w:shd w:val="clear" w:color="auto" w:fill="auto"/>
          </w:tcPr>
          <w:p w14:paraId="6B168CC4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B62A10" w14:textId="77777777" w:rsidTr="00BE70D0">
        <w:tc>
          <w:tcPr>
            <w:tcW w:w="8838" w:type="dxa"/>
            <w:shd w:val="clear" w:color="auto" w:fill="auto"/>
          </w:tcPr>
          <w:p w14:paraId="716B995F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05FD4">
              <w:rPr>
                <w:rFonts w:ascii="Calibri" w:hAnsi="Calibri" w:cs="Arial"/>
                <w:sz w:val="22"/>
                <w:szCs w:val="22"/>
              </w:rPr>
              <w:t>adelante estaremos contactándole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 por vía telefónica y de mensajería. Conforme se generen, le haremos llegar todos los documentos relacionados al estudio, para su conocimiento y firma. </w:t>
            </w:r>
          </w:p>
          <w:p w14:paraId="47E7BFC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242E14EA" w14:textId="77777777" w:rsidTr="00BE70D0">
        <w:tc>
          <w:tcPr>
            <w:tcW w:w="8838" w:type="dxa"/>
            <w:shd w:val="clear" w:color="auto" w:fill="auto"/>
          </w:tcPr>
          <w:p w14:paraId="077874B1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Es necesario destacar que los patrocinadores evalúan también los tiempos de respuesta. Por ello, le pedimos que nos ayude a reducirlos al mínimo.</w:t>
            </w:r>
          </w:p>
          <w:p w14:paraId="33216BB7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6B8ECE33" w14:textId="77777777" w:rsidTr="00BE70D0">
        <w:tc>
          <w:tcPr>
            <w:tcW w:w="8838" w:type="dxa"/>
            <w:shd w:val="clear" w:color="auto" w:fill="auto"/>
          </w:tcPr>
          <w:p w14:paraId="16E508C9" w14:textId="7E8EDC4A" w:rsidR="007E6121" w:rsidRPr="006E4073" w:rsidRDefault="007E6121" w:rsidP="00A86A5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Finalmente, le informaremos de manera oportuna acerca de las reuniones o actividades relacionadas </w:t>
            </w:r>
            <w:r w:rsidR="00A86A52">
              <w:rPr>
                <w:rFonts w:ascii="Calibri" w:hAnsi="Calibri" w:cs="Arial"/>
                <w:sz w:val="22"/>
                <w:szCs w:val="22"/>
              </w:rPr>
              <w:t xml:space="preserve">con esta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investigación.</w:t>
            </w:r>
          </w:p>
        </w:tc>
      </w:tr>
      <w:tr w:rsidR="007E6121" w:rsidRPr="006E4073" w14:paraId="12AC86E9" w14:textId="77777777" w:rsidTr="00BE70D0">
        <w:tc>
          <w:tcPr>
            <w:tcW w:w="8838" w:type="dxa"/>
            <w:shd w:val="clear" w:color="auto" w:fill="auto"/>
          </w:tcPr>
          <w:p w14:paraId="608969CB" w14:textId="77777777" w:rsidR="007E6121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53A8E83" w14:textId="77777777" w:rsidTr="00BE70D0">
        <w:tc>
          <w:tcPr>
            <w:tcW w:w="8838" w:type="dxa"/>
            <w:shd w:val="clear" w:color="auto" w:fill="auto"/>
          </w:tcPr>
          <w:p w14:paraId="2720ED41" w14:textId="77777777" w:rsidR="00EC1216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Quedo 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>a sus órdenes para cualquier comentario.</w:t>
            </w:r>
          </w:p>
        </w:tc>
      </w:tr>
      <w:tr w:rsidR="00EC1216" w:rsidRPr="006E4073" w14:paraId="3D215B7B" w14:textId="77777777" w:rsidTr="00BE70D0">
        <w:tc>
          <w:tcPr>
            <w:tcW w:w="8838" w:type="dxa"/>
            <w:shd w:val="clear" w:color="auto" w:fill="auto"/>
          </w:tcPr>
          <w:p w14:paraId="2279FE66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1FEF40" w14:textId="77777777" w:rsidTr="00BE70D0">
        <w:tc>
          <w:tcPr>
            <w:tcW w:w="8838" w:type="dxa"/>
            <w:shd w:val="clear" w:color="auto" w:fill="auto"/>
          </w:tcPr>
          <w:p w14:paraId="43BF6203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5E787D9A" w14:textId="77777777" w:rsidTr="00BE70D0">
        <w:tc>
          <w:tcPr>
            <w:tcW w:w="8838" w:type="dxa"/>
            <w:shd w:val="clear" w:color="auto" w:fill="auto"/>
          </w:tcPr>
          <w:p w14:paraId="042A1BC8" w14:textId="77777777" w:rsidR="00EC1216" w:rsidRPr="006E4073" w:rsidRDefault="00CD0C6E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s-ES"/>
              </w:rPr>
              <w:drawing>
                <wp:anchor distT="0" distB="0" distL="114300" distR="114300" simplePos="0" relativeHeight="251658240" behindDoc="1" locked="0" layoutInCell="1" allowOverlap="1" wp14:anchorId="1C584342" wp14:editId="0118EE9B">
                  <wp:simplePos x="0" y="0"/>
                  <wp:positionH relativeFrom="column">
                    <wp:posOffset>2317750</wp:posOffset>
                  </wp:positionH>
                  <wp:positionV relativeFrom="paragraph">
                    <wp:posOffset>53340</wp:posOffset>
                  </wp:positionV>
                  <wp:extent cx="1012190" cy="654685"/>
                  <wp:effectExtent l="0" t="0" r="0" b="0"/>
                  <wp:wrapNone/>
                  <wp:docPr id="1" name="Imagen 1" descr="C:\Users\Merced Velázquez\Dropbox\Dra Velázquez\Firma MMV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ced Velázquez\Dropbox\Dra Velázquez\Firma MMV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1216" w:rsidRPr="006E4073" w14:paraId="34C6FAF6" w14:textId="77777777" w:rsidTr="00BE70D0">
        <w:tc>
          <w:tcPr>
            <w:tcW w:w="8838" w:type="dxa"/>
            <w:shd w:val="clear" w:color="auto" w:fill="auto"/>
          </w:tcPr>
          <w:p w14:paraId="4F7774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A3746A2" w14:textId="77777777" w:rsidTr="00BE70D0">
        <w:tc>
          <w:tcPr>
            <w:tcW w:w="8838" w:type="dxa"/>
            <w:shd w:val="clear" w:color="auto" w:fill="auto"/>
          </w:tcPr>
          <w:p w14:paraId="509689F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08643E1" w14:textId="77777777" w:rsidTr="00BE70D0">
        <w:tc>
          <w:tcPr>
            <w:tcW w:w="8838" w:type="dxa"/>
            <w:shd w:val="clear" w:color="auto" w:fill="auto"/>
          </w:tcPr>
          <w:p w14:paraId="759D8B6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0C6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>. Merced Velázquez</w:t>
            </w:r>
          </w:p>
          <w:p w14:paraId="37F973AA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  <w:p w14:paraId="77D70FCE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</w:p>
        </w:tc>
      </w:tr>
    </w:tbl>
    <w:p w14:paraId="09E6D3E7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775BEB21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833A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603" w16cex:dateUtc="2018-04-21T00:20:00Z"/>
  <w16cex:commentExtensible w16cex:durableId="25991604" w16cex:dateUtc="2018-04-21T01:43:00Z"/>
  <w16cex:commentExtensible w16cex:durableId="25991605" w16cex:dateUtc="2018-04-21T01:43:00Z"/>
  <w16cex:commentExtensible w16cex:durableId="25991606" w16cex:dateUtc="2018-03-22T05:38:00Z"/>
  <w16cex:commentExtensible w16cex:durableId="25991607" w16cex:dateUtc="2018-04-21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EA1F70" w16cid:durableId="25991603"/>
  <w16cid:commentId w16cid:paraId="2ED1E97F" w16cid:durableId="25991604"/>
  <w16cid:commentId w16cid:paraId="647D451C" w16cid:durableId="25991605"/>
  <w16cid:commentId w16cid:paraId="2F9537BA" w16cid:durableId="25991606"/>
  <w16cid:commentId w16cid:paraId="7E99026A" w16cid:durableId="2599160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15529" w14:textId="77777777" w:rsidR="00A24075" w:rsidRDefault="00A24075">
      <w:r>
        <w:separator/>
      </w:r>
    </w:p>
  </w:endnote>
  <w:endnote w:type="continuationSeparator" w:id="0">
    <w:p w14:paraId="73D3D558" w14:textId="77777777" w:rsidR="00A24075" w:rsidRDefault="00A2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4D877" w14:textId="77777777" w:rsidR="003C238A" w:rsidRDefault="003C23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3F098" w14:textId="625C96C5" w:rsidR="00440A61" w:rsidRPr="00CD396C" w:rsidRDefault="009E46D2" w:rsidP="00AD231B">
    <w:pPr>
      <w:pStyle w:val="Piedepgina"/>
      <w:tabs>
        <w:tab w:val="left" w:pos="2977"/>
      </w:tabs>
      <w:spacing w:line="360" w:lineRule="auto"/>
      <w:jc w:val="center"/>
      <w:rPr>
        <w:sz w:val="22"/>
      </w:rPr>
    </w:pPr>
    <w:r w:rsidRPr="00CD396C">
      <w:rPr>
        <w:rStyle w:val="Nmerodepgina"/>
        <w:rFonts w:ascii="Calibri" w:hAnsi="Calibri"/>
        <w:sz w:val="20"/>
        <w:szCs w:val="22"/>
        <w:lang w:val="es-MX"/>
      </w:rPr>
      <w:t>FC-SC-</w:t>
    </w:r>
    <w:r w:rsidR="00684A10" w:rsidRPr="00CD396C">
      <w:rPr>
        <w:rStyle w:val="Nmerodepgina"/>
        <w:rFonts w:ascii="Calibri" w:hAnsi="Calibri"/>
        <w:sz w:val="20"/>
        <w:szCs w:val="22"/>
        <w:lang w:val="es-MX"/>
      </w:rPr>
      <w:t>1</w:t>
    </w:r>
    <w:r w:rsidR="0094271D">
      <w:rPr>
        <w:rStyle w:val="Nmerodepgina"/>
        <w:rFonts w:ascii="Calibri" w:hAnsi="Calibri"/>
        <w:sz w:val="20"/>
        <w:szCs w:val="22"/>
        <w:lang w:val="es-MX"/>
      </w:rPr>
      <w:t>20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 </w:t>
    </w:r>
    <w:r w:rsidR="00961DD1" w:rsidRPr="00CD396C">
      <w:rPr>
        <w:rStyle w:val="Nmerodepgina"/>
        <w:rFonts w:ascii="Calibri" w:hAnsi="Calibri"/>
        <w:sz w:val="20"/>
        <w:szCs w:val="22"/>
        <w:lang w:val="es-MX"/>
      </w:rPr>
      <w:t>Presentación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, </w:t>
    </w:r>
    <w:r w:rsidR="003C238A">
      <w:rPr>
        <w:rStyle w:val="Nmerodepgina"/>
        <w:rFonts w:ascii="Calibri" w:hAnsi="Calibri"/>
        <w:sz w:val="20"/>
        <w:szCs w:val="22"/>
        <w:lang w:val="es-MX"/>
      </w:rPr>
      <w:t>v01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-</w:t>
    </w:r>
    <w:r w:rsidR="003C238A">
      <w:rPr>
        <w:rStyle w:val="Nmerodepgina"/>
        <w:rFonts w:ascii="Calibri" w:hAnsi="Calibri"/>
        <w:sz w:val="20"/>
        <w:szCs w:val="22"/>
        <w:lang w:val="es-MX"/>
      </w:rPr>
      <w:t>feb</w:t>
    </w:r>
    <w:r w:rsidR="00E60979">
      <w:rPr>
        <w:rStyle w:val="Nmerodepgina"/>
        <w:rFonts w:ascii="Calibri" w:hAnsi="Calibri"/>
        <w:sz w:val="20"/>
        <w:szCs w:val="22"/>
        <w:lang w:val="es-MX"/>
      </w:rPr>
      <w:t>-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20</w:t>
    </w:r>
    <w:r w:rsidR="0094271D">
      <w:rPr>
        <w:rStyle w:val="Nmerodepgina"/>
        <w:rFonts w:ascii="Calibri" w:hAnsi="Calibri"/>
        <w:sz w:val="20"/>
        <w:szCs w:val="22"/>
        <w:lang w:val="es-MX"/>
      </w:rPr>
      <w:t>2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="00AD231B" w:rsidRPr="00CD396C">
      <w:rPr>
        <w:rStyle w:val="Nmerodepgina"/>
        <w:rFonts w:ascii="Calibri" w:hAnsi="Calibri"/>
        <w:sz w:val="20"/>
        <w:szCs w:val="22"/>
        <w:lang w:val="es-MX"/>
      </w:rPr>
      <w:t xml:space="preserve"> -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PAGE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3733C0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  <w:r w:rsidR="00AD231B" w:rsidRPr="00CD396C">
      <w:rPr>
        <w:rStyle w:val="Nmerodepgina"/>
        <w:rFonts w:ascii="Calibri" w:hAnsi="Calibri"/>
        <w:sz w:val="20"/>
        <w:szCs w:val="22"/>
      </w:rPr>
      <w:t xml:space="preserve"> /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NUMPAGES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3733C0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334BB" w14:textId="77777777" w:rsidR="003C238A" w:rsidRDefault="003C23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C25B4" w14:textId="77777777" w:rsidR="00A24075" w:rsidRDefault="00A24075">
      <w:r>
        <w:separator/>
      </w:r>
    </w:p>
  </w:footnote>
  <w:footnote w:type="continuationSeparator" w:id="0">
    <w:p w14:paraId="31CFD10A" w14:textId="77777777" w:rsidR="00A24075" w:rsidRDefault="00A24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BA7B0" w14:textId="77777777" w:rsidR="003C238A" w:rsidRDefault="003C23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BCC0F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C160D" w14:textId="77777777" w:rsidR="003C238A" w:rsidRDefault="003C23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0A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5CE9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987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E6C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1A84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9D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5D2"/>
    <w:rsid w:val="00106593"/>
    <w:rsid w:val="00107E0A"/>
    <w:rsid w:val="001101B9"/>
    <w:rsid w:val="00110633"/>
    <w:rsid w:val="00110B87"/>
    <w:rsid w:val="00111226"/>
    <w:rsid w:val="00111479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2A3D"/>
    <w:rsid w:val="001C3587"/>
    <w:rsid w:val="001C3709"/>
    <w:rsid w:val="001C37CD"/>
    <w:rsid w:val="001C54F0"/>
    <w:rsid w:val="001D0850"/>
    <w:rsid w:val="001D0B4A"/>
    <w:rsid w:val="001D3F03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F79"/>
    <w:rsid w:val="002043D3"/>
    <w:rsid w:val="002050B3"/>
    <w:rsid w:val="002055AB"/>
    <w:rsid w:val="00205F8E"/>
    <w:rsid w:val="0020628A"/>
    <w:rsid w:val="002075C1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30B5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10E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37F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61B"/>
    <w:rsid w:val="003708C0"/>
    <w:rsid w:val="00370CF1"/>
    <w:rsid w:val="00370FE3"/>
    <w:rsid w:val="00371B28"/>
    <w:rsid w:val="0037270E"/>
    <w:rsid w:val="003733C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38A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E52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AA3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2E3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478C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2E0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1E9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8A3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717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6BF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D4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098"/>
    <w:rsid w:val="006E0CBF"/>
    <w:rsid w:val="006E4073"/>
    <w:rsid w:val="006E4828"/>
    <w:rsid w:val="006E4EDA"/>
    <w:rsid w:val="006F063A"/>
    <w:rsid w:val="006F187A"/>
    <w:rsid w:val="006F3DA4"/>
    <w:rsid w:val="006F5BDB"/>
    <w:rsid w:val="00701C53"/>
    <w:rsid w:val="00701DDA"/>
    <w:rsid w:val="00703083"/>
    <w:rsid w:val="00704ED7"/>
    <w:rsid w:val="007058DD"/>
    <w:rsid w:val="00705EE4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264"/>
    <w:rsid w:val="00721569"/>
    <w:rsid w:val="00723724"/>
    <w:rsid w:val="00723D39"/>
    <w:rsid w:val="007247B7"/>
    <w:rsid w:val="0072484A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267"/>
    <w:rsid w:val="0078031F"/>
    <w:rsid w:val="00780855"/>
    <w:rsid w:val="007827BA"/>
    <w:rsid w:val="00784B47"/>
    <w:rsid w:val="00785CE3"/>
    <w:rsid w:val="00787EEE"/>
    <w:rsid w:val="00790951"/>
    <w:rsid w:val="00791103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3E57"/>
    <w:rsid w:val="007D0C3C"/>
    <w:rsid w:val="007D1EA7"/>
    <w:rsid w:val="007D21E4"/>
    <w:rsid w:val="007D2E5F"/>
    <w:rsid w:val="007D4311"/>
    <w:rsid w:val="007E1C9E"/>
    <w:rsid w:val="007E4C1F"/>
    <w:rsid w:val="007E6121"/>
    <w:rsid w:val="007E76CD"/>
    <w:rsid w:val="007F15AA"/>
    <w:rsid w:val="007F1DA9"/>
    <w:rsid w:val="007F273B"/>
    <w:rsid w:val="007F4306"/>
    <w:rsid w:val="007F517E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C1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A8E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67D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69A5"/>
    <w:rsid w:val="00927EA9"/>
    <w:rsid w:val="009307BB"/>
    <w:rsid w:val="00930C3E"/>
    <w:rsid w:val="00934D7B"/>
    <w:rsid w:val="009352A0"/>
    <w:rsid w:val="0094271D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075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A52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B08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1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D1D"/>
    <w:rsid w:val="00B10051"/>
    <w:rsid w:val="00B13ADD"/>
    <w:rsid w:val="00B14352"/>
    <w:rsid w:val="00B14EC8"/>
    <w:rsid w:val="00B15291"/>
    <w:rsid w:val="00B1600F"/>
    <w:rsid w:val="00B20424"/>
    <w:rsid w:val="00B222BE"/>
    <w:rsid w:val="00B2404A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0D0"/>
    <w:rsid w:val="00BE7179"/>
    <w:rsid w:val="00BE7409"/>
    <w:rsid w:val="00BE7756"/>
    <w:rsid w:val="00BE79C4"/>
    <w:rsid w:val="00BE79E0"/>
    <w:rsid w:val="00BF01EE"/>
    <w:rsid w:val="00BF0E85"/>
    <w:rsid w:val="00BF5779"/>
    <w:rsid w:val="00BF5F66"/>
    <w:rsid w:val="00BF6A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339D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124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998"/>
    <w:rsid w:val="00CC1AD7"/>
    <w:rsid w:val="00CC3861"/>
    <w:rsid w:val="00CC652D"/>
    <w:rsid w:val="00CD0C6E"/>
    <w:rsid w:val="00CD13C5"/>
    <w:rsid w:val="00CD396C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37F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259"/>
    <w:rsid w:val="00D05FD4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499"/>
    <w:rsid w:val="00D70B0C"/>
    <w:rsid w:val="00D72099"/>
    <w:rsid w:val="00D72991"/>
    <w:rsid w:val="00D72F6C"/>
    <w:rsid w:val="00D73BD0"/>
    <w:rsid w:val="00D744CA"/>
    <w:rsid w:val="00D7539C"/>
    <w:rsid w:val="00D753EF"/>
    <w:rsid w:val="00D85454"/>
    <w:rsid w:val="00D870DC"/>
    <w:rsid w:val="00D87434"/>
    <w:rsid w:val="00D875CE"/>
    <w:rsid w:val="00D87C70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8DB"/>
    <w:rsid w:val="00DA4D9C"/>
    <w:rsid w:val="00DA5611"/>
    <w:rsid w:val="00DA67D6"/>
    <w:rsid w:val="00DB0190"/>
    <w:rsid w:val="00DB083E"/>
    <w:rsid w:val="00DB0DE4"/>
    <w:rsid w:val="00DB1509"/>
    <w:rsid w:val="00DB2A06"/>
    <w:rsid w:val="00DB2F99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5A3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B23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5E8B"/>
    <w:rsid w:val="00E50DA6"/>
    <w:rsid w:val="00E51F8B"/>
    <w:rsid w:val="00E534BC"/>
    <w:rsid w:val="00E57945"/>
    <w:rsid w:val="00E57F1F"/>
    <w:rsid w:val="00E60979"/>
    <w:rsid w:val="00E61AFA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1E7"/>
    <w:rsid w:val="00E77666"/>
    <w:rsid w:val="00E77AC3"/>
    <w:rsid w:val="00E77F8F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13D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3DCB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5DD"/>
    <w:rsid w:val="00F85CBD"/>
    <w:rsid w:val="00F86561"/>
    <w:rsid w:val="00F8727A"/>
    <w:rsid w:val="00F90F03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385"/>
    <w:rsid w:val="00FC4EC6"/>
    <w:rsid w:val="00FC5345"/>
    <w:rsid w:val="00FD0708"/>
    <w:rsid w:val="00FD4AA9"/>
    <w:rsid w:val="00FD6E3D"/>
    <w:rsid w:val="00FD759B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741374"/>
  <w15:docId w15:val="{7910CB32-88F5-448D-86C3-0650C8AC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/" TargetMode="External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EB66D-6242-4455-A410-AD493B49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2878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2014-08-07T19:59:00Z</cp:lastPrinted>
  <dcterms:created xsi:type="dcterms:W3CDTF">2022-01-24T19:12:00Z</dcterms:created>
  <dcterms:modified xsi:type="dcterms:W3CDTF">2022-03-25T16:41:00Z</dcterms:modified>
</cp:coreProperties>
</file>