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50"/>
        <w:gridCol w:w="2533"/>
        <w:gridCol w:w="2131"/>
        <w:gridCol w:w="2126"/>
        <w:gridCol w:w="1418"/>
        <w:gridCol w:w="1555"/>
      </w:tblGrid>
      <w:tr w:rsidR="005F2901" w:rsidTr="000B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F2901" w:rsidRDefault="00746808" w:rsidP="005F2901">
            <w:r>
              <w:t>Maestro</w:t>
            </w: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8C3AA4" w:rsidP="008C3AA4">
            <w:pPr>
              <w:jc w:val="center"/>
            </w:pPr>
            <w:r>
              <w:t>Método</w:t>
            </w:r>
          </w:p>
        </w:tc>
        <w:tc>
          <w:tcPr>
            <w:tcW w:w="2533" w:type="dxa"/>
          </w:tcPr>
          <w:p w:rsid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31" w:type="dxa"/>
          </w:tcPr>
          <w:p w:rsidR="008C3AA4" w:rsidRP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26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418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55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15EA9" w:rsidTr="00B15EA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F81A29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1B17" w:rsidRPr="00F81A29" w:rsidRDefault="008D1B17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33" w:type="dxa"/>
          </w:tcPr>
          <w:p w:rsidR="00B55043" w:rsidRPr="007F3222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r>
              <w:t>“Juan”</w:t>
            </w:r>
          </w:p>
          <w:p w:rsidR="00B55043" w:rsidRP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Hernandez</w:t>
            </w:r>
            <w:proofErr w:type="spellEnd"/>
            <w:r w:rsidRPr="00B55043">
              <w:t>”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juan87@hotmail.com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 w:rsid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2281762738</w:t>
            </w:r>
          </w:p>
          <w:p w:rsidR="00F81A29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="008D1B17"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600</w:t>
            </w:r>
          </w:p>
          <w:p w:rsidR="007F3222" w:rsidRP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 w:rsidR="00E16A64">
              <w:t>robert</w:t>
            </w:r>
            <w:proofErr w:type="spellEnd"/>
          </w:p>
        </w:tc>
        <w:tc>
          <w:tcPr>
            <w:tcW w:w="2131" w:type="dxa"/>
          </w:tcPr>
          <w:p w:rsidR="00F81A29" w:rsidRPr="00B15EA9" w:rsidRDefault="008D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A9">
              <w:t>Maestro con valores completos y correctos</w:t>
            </w:r>
          </w:p>
        </w:tc>
        <w:tc>
          <w:tcPr>
            <w:tcW w:w="2126" w:type="dxa"/>
          </w:tcPr>
          <w:p w:rsidR="00F81A29" w:rsidRPr="003A3BF6" w:rsidRDefault="003A3BF6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</w:t>
            </w:r>
            <w:r>
              <w:t>true</w:t>
            </w:r>
            <w:r w:rsidR="00B15EA9">
              <w:t>”</w:t>
            </w:r>
            <w:r>
              <w:t xml:space="preserve"> al momento de </w:t>
            </w:r>
            <w:r w:rsidR="00B15EA9">
              <w:t>r</w:t>
            </w:r>
            <w:r>
              <w:t>egistrar al maestro</w:t>
            </w:r>
          </w:p>
        </w:tc>
        <w:tc>
          <w:tcPr>
            <w:tcW w:w="1418" w:type="dxa"/>
          </w:tcPr>
          <w:p w:rsidR="00F81A29" w:rsidRPr="003A3BF6" w:rsidRDefault="003A3BF6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555" w:type="dxa"/>
          </w:tcPr>
          <w:p w:rsidR="00F81A29" w:rsidRDefault="00F81A29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B17" w:rsidRDefault="008D1B17" w:rsidP="008D1B1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8D1B17" w:rsidP="008D1B17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33" w:type="dxa"/>
          </w:tcPr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C3AA4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 w:rsidR="007F3222">
              <w:t>n</w:t>
            </w:r>
            <w:r>
              <w:t>ull</w:t>
            </w:r>
            <w:proofErr w:type="spellEnd"/>
          </w:p>
          <w:p w:rsidR="007F3222" w:rsidRDefault="007F3222" w:rsidP="007F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131" w:type="dxa"/>
          </w:tcPr>
          <w:p w:rsidR="008C3AA4" w:rsidRDefault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 con valores </w:t>
            </w:r>
            <w:r w:rsidR="00927CC6">
              <w:t>nulos</w:t>
            </w:r>
          </w:p>
        </w:tc>
        <w:tc>
          <w:tcPr>
            <w:tcW w:w="2126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“false”</w:t>
            </w:r>
            <w:r>
              <w:t xml:space="preserve"> al momento de registrar al maestro</w:t>
            </w:r>
          </w:p>
        </w:tc>
        <w:tc>
          <w:tcPr>
            <w:tcW w:w="1418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EA9" w:rsidTr="00B15EA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80B21" w:rsidRPr="00780B21" w:rsidRDefault="00780B21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ramon</w:t>
            </w:r>
            <w:proofErr w:type="spellEnd"/>
          </w:p>
        </w:tc>
        <w:tc>
          <w:tcPr>
            <w:tcW w:w="2131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una lista con los maestros que tienen ese nombre</w:t>
            </w:r>
          </w:p>
        </w:tc>
        <w:tc>
          <w:tcPr>
            <w:tcW w:w="1418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coincidencias de maestros con ese nombre</w:t>
            </w:r>
          </w:p>
        </w:tc>
        <w:tc>
          <w:tcPr>
            <w:tcW w:w="1555" w:type="dxa"/>
          </w:tcPr>
          <w:p w:rsidR="008C3AA4" w:rsidRDefault="008C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C3AA4" w:rsidRPr="007F3222" w:rsidRDefault="00780B21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BD7B76">
              <w:t>Julio</w:t>
            </w:r>
          </w:p>
        </w:tc>
        <w:tc>
          <w:tcPr>
            <w:tcW w:w="2131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 una lista sin ningún maestro</w:t>
            </w:r>
          </w:p>
        </w:tc>
        <w:tc>
          <w:tcPr>
            <w:tcW w:w="1418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64E" w:rsidRDefault="00B6264E"/>
    <w:p w:rsidR="005674CD" w:rsidRDefault="005674CD"/>
    <w:p w:rsidR="007F3222" w:rsidRDefault="007F3222"/>
    <w:p w:rsidR="007F3222" w:rsidRDefault="007F3222"/>
    <w:p w:rsidR="007F3222" w:rsidRDefault="007F3222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856"/>
        <w:gridCol w:w="2515"/>
        <w:gridCol w:w="1443"/>
        <w:gridCol w:w="2032"/>
        <w:gridCol w:w="1547"/>
        <w:gridCol w:w="1920"/>
      </w:tblGrid>
      <w:tr w:rsidR="00746808" w:rsidTr="003A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46808" w:rsidRDefault="00746808" w:rsidP="003A3766">
            <w:r>
              <w:t>Cuenta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3A3766">
            <w:pPr>
              <w:jc w:val="center"/>
            </w:pPr>
            <w:r>
              <w:t>Método</w:t>
            </w:r>
          </w:p>
        </w:tc>
        <w:tc>
          <w:tcPr>
            <w:tcW w:w="2515" w:type="dxa"/>
          </w:tcPr>
          <w:p w:rsidR="00746808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443" w:type="dxa"/>
          </w:tcPr>
          <w:p w:rsidR="00746808" w:rsidRPr="008C3AA4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032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7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920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46808" w:rsidTr="00FF50B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F81A29" w:rsidRDefault="007F3222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15" w:type="dxa"/>
          </w:tcPr>
          <w:p w:rsidR="00746808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“</w:t>
            </w:r>
            <w:proofErr w:type="spellStart"/>
            <w:r w:rsidRPr="00B15EA9">
              <w:t>Juan</w:t>
            </w:r>
            <w:r>
              <w:t>Hdz</w:t>
            </w:r>
            <w:proofErr w:type="spellEnd"/>
            <w:r>
              <w:t>”</w:t>
            </w:r>
          </w:p>
          <w:p w:rsidR="00B15EA9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proofErr w:type="gramStart"/>
            <w:r w:rsidRPr="00B15EA9">
              <w:rPr>
                <w:b/>
              </w:rPr>
              <w:t>:</w:t>
            </w:r>
            <w:r>
              <w:rPr>
                <w:b/>
              </w:rPr>
              <w:t>”</w:t>
            </w:r>
            <w:r>
              <w:t>toluca</w:t>
            </w:r>
            <w:proofErr w:type="gramEnd"/>
            <w:r>
              <w:t>341”</w:t>
            </w:r>
          </w:p>
          <w:p w:rsid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proofErr w:type="gramStart"/>
            <w:r w:rsidRPr="00B15EA9">
              <w:t>:”Maestro</w:t>
            </w:r>
            <w:proofErr w:type="gramEnd"/>
            <w:r w:rsidRPr="00B15EA9">
              <w:t>”</w:t>
            </w:r>
          </w:p>
        </w:tc>
        <w:tc>
          <w:tcPr>
            <w:tcW w:w="1443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Valor “true” al momento de registrar la cuenta</w:t>
            </w:r>
          </w:p>
        </w:tc>
        <w:tc>
          <w:tcPr>
            <w:tcW w:w="1547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920" w:type="dxa"/>
          </w:tcPr>
          <w:p w:rsidR="00746808" w:rsidRDefault="00D5340E" w:rsidP="003A3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r w:rsidRPr="00B15EA9">
              <w:t>:</w:t>
            </w:r>
            <w:r>
              <w:t xml:space="preserve"> </w:t>
            </w:r>
            <w:proofErr w:type="spellStart"/>
            <w:r w:rsidRPr="00B15EA9">
              <w:t>null</w:t>
            </w:r>
            <w:proofErr w:type="spellEnd"/>
          </w:p>
        </w:tc>
        <w:tc>
          <w:tcPr>
            <w:tcW w:w="1443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Cuenta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547" w:type="dxa"/>
          </w:tcPr>
          <w:p w:rsidR="00746808" w:rsidRDefault="00B15EA9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920" w:type="dxa"/>
          </w:tcPr>
          <w:p w:rsidR="00746808" w:rsidRPr="00D5340E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746808" w:rsidTr="00FF50B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50B6" w:rsidRDefault="00FF50B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ramonSalazar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si el nombre de usuario se encuentra ocupado</w:t>
            </w:r>
          </w:p>
        </w:tc>
        <w:tc>
          <w:tcPr>
            <w:tcW w:w="1547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advertencia que el nombre de usuario ya está en uso</w:t>
            </w: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B15EA9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FD534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“</w:t>
            </w:r>
            <w:proofErr w:type="spellStart"/>
            <w:r w:rsidR="002F0F65">
              <w:t>LuisMontes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si el nombre de usuario está disponible</w:t>
            </w:r>
          </w:p>
        </w:tc>
        <w:tc>
          <w:tcPr>
            <w:tcW w:w="1547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4C4D3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622D64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Pr="00622D64" w:rsidRDefault="00622D64" w:rsidP="007F3222">
            <w:pPr>
              <w:jc w:val="center"/>
              <w:rPr>
                <w:b w:val="0"/>
              </w:rPr>
            </w:pPr>
            <w:r>
              <w:rPr>
                <w:b w:val="0"/>
              </w:rPr>
              <w:t>(</w:t>
            </w:r>
            <w:r w:rsidRPr="00622D64">
              <w:rPr>
                <w:b w:val="0"/>
              </w:rPr>
              <w:t>Exitoso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622D64" w:rsidRPr="007F3222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“Alberto”</w:t>
            </w:r>
          </w:p>
          <w:p w:rsidR="00622D64" w:rsidRPr="00B55043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Perez</w:t>
            </w:r>
            <w:proofErr w:type="spellEnd"/>
            <w:r w:rsidRPr="00B55043">
              <w:t>”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blueteam</w:t>
            </w:r>
            <w:r w:rsidR="00301D37">
              <w:t>@</w:t>
            </w:r>
            <w:r>
              <w:t>hotmail.com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2281762738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600</w:t>
            </w:r>
          </w:p>
          <w:p w:rsidR="004C4D37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robert</w:t>
            </w:r>
            <w:proofErr w:type="spellEnd"/>
          </w:p>
        </w:tc>
        <w:tc>
          <w:tcPr>
            <w:tcW w:w="1443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cambiar los datos del maestro</w:t>
            </w:r>
          </w:p>
        </w:tc>
        <w:tc>
          <w:tcPr>
            <w:tcW w:w="1547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cambios realizados con éxito</w:t>
            </w:r>
          </w:p>
        </w:tc>
        <w:tc>
          <w:tcPr>
            <w:tcW w:w="1920" w:type="dxa"/>
          </w:tcPr>
          <w:p w:rsidR="004C4D37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622D64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622D64" w:rsidRDefault="00622D64" w:rsidP="00622D64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Default="00622D64" w:rsidP="00622D64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lastRenderedPageBreak/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1443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Maestro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cambiar los datos del maestro</w:t>
            </w:r>
          </w:p>
        </w:tc>
        <w:tc>
          <w:tcPr>
            <w:tcW w:w="1547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622D64" w:rsidRDefault="00D5340E" w:rsidP="00D5340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29436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791DCA" w:rsidP="007F3222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791DCA" w:rsidRPr="00791DCA" w:rsidRDefault="00791DCA" w:rsidP="007F3222">
            <w:pPr>
              <w:jc w:val="center"/>
              <w:rPr>
                <w:b w:val="0"/>
              </w:rPr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927CC6" w:rsidRP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>
              <w:t>ramonCastillo</w:t>
            </w:r>
            <w:proofErr w:type="spellEnd"/>
          </w:p>
          <w:p w:rsid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r>
              <w:t>2018-03-03</w:t>
            </w:r>
          </w:p>
          <w:p w:rsidR="004C4D37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Cantidad: </w:t>
            </w:r>
            <w:r>
              <w:t>400</w:t>
            </w:r>
          </w:p>
        </w:tc>
        <w:tc>
          <w:tcPr>
            <w:tcW w:w="1443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registrado con éxito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301D37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91DCA" w:rsidRDefault="00791DCA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4C4D37" w:rsidRDefault="00791DCA" w:rsidP="00791DCA">
            <w:pPr>
              <w:jc w:val="center"/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4C4D37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 w:rsidRPr="00927CC6">
              <w:t>null</w:t>
            </w:r>
            <w:proofErr w:type="spellEnd"/>
          </w:p>
          <w:p w:rsid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proofErr w:type="spellStart"/>
            <w:r w:rsidRPr="00927CC6">
              <w:t>null</w:t>
            </w:r>
            <w:proofErr w:type="spellEnd"/>
          </w:p>
          <w:p w:rsidR="00927CC6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Cantidad: </w:t>
            </w:r>
            <w:proofErr w:type="spellStart"/>
            <w:r w:rsidRPr="00927CC6">
              <w:t>null</w:t>
            </w:r>
            <w:proofErr w:type="spellEnd"/>
          </w:p>
        </w:tc>
        <w:tc>
          <w:tcPr>
            <w:tcW w:w="1443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con valores nulos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</w:tbl>
    <w:p w:rsidR="00746808" w:rsidRDefault="00746808"/>
    <w:tbl>
      <w:tblPr>
        <w:tblStyle w:val="Tabladecuadrcula4-nfasis1"/>
        <w:tblW w:w="14317" w:type="dxa"/>
        <w:tblInd w:w="-572" w:type="dxa"/>
        <w:tblLook w:val="04A0" w:firstRow="1" w:lastRow="0" w:firstColumn="1" w:lastColumn="0" w:noHBand="0" w:noVBand="1"/>
      </w:tblPr>
      <w:tblGrid>
        <w:gridCol w:w="3149"/>
        <w:gridCol w:w="2533"/>
        <w:gridCol w:w="2009"/>
        <w:gridCol w:w="2009"/>
        <w:gridCol w:w="1977"/>
        <w:gridCol w:w="2640"/>
      </w:tblGrid>
      <w:tr w:rsidR="00164F7F" w:rsidTr="0016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>
            <w:r>
              <w:t>Interfaz</w:t>
            </w:r>
            <w:bookmarkStart w:id="0" w:name="_GoBack"/>
            <w:bookmarkEnd w:id="0"/>
          </w:p>
        </w:tc>
        <w:tc>
          <w:tcPr>
            <w:tcW w:w="2533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791DCA" w:rsidRDefault="00164F7F" w:rsidP="00164F7F">
            <w:pPr>
              <w:jc w:val="center"/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r>
              <w:t>228172839</w:t>
            </w:r>
            <w:r w:rsidRPr="00301D37"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Campos 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estar todos los campos 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exceden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exceden el límite de caracteres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ningún campo excede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no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</w:tbl>
    <w:p w:rsidR="00164F7F" w:rsidRDefault="00164F7F"/>
    <w:sectPr w:rsidR="00164F7F" w:rsidSect="005F29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4"/>
    <w:rsid w:val="00080DFB"/>
    <w:rsid w:val="000A3FC4"/>
    <w:rsid w:val="000D5AE8"/>
    <w:rsid w:val="00164F7F"/>
    <w:rsid w:val="00264D0E"/>
    <w:rsid w:val="00294367"/>
    <w:rsid w:val="002F0F65"/>
    <w:rsid w:val="00301D37"/>
    <w:rsid w:val="003A3BF6"/>
    <w:rsid w:val="004C4D37"/>
    <w:rsid w:val="00502EE9"/>
    <w:rsid w:val="00564144"/>
    <w:rsid w:val="005674CD"/>
    <w:rsid w:val="005A1636"/>
    <w:rsid w:val="005F2901"/>
    <w:rsid w:val="00622D64"/>
    <w:rsid w:val="00746808"/>
    <w:rsid w:val="00780B21"/>
    <w:rsid w:val="00791DCA"/>
    <w:rsid w:val="007E2F05"/>
    <w:rsid w:val="007F3222"/>
    <w:rsid w:val="008C3AA4"/>
    <w:rsid w:val="008D1B17"/>
    <w:rsid w:val="00927CC6"/>
    <w:rsid w:val="00B15EA9"/>
    <w:rsid w:val="00B55043"/>
    <w:rsid w:val="00B6264E"/>
    <w:rsid w:val="00BD7B76"/>
    <w:rsid w:val="00D5340E"/>
    <w:rsid w:val="00E16A64"/>
    <w:rsid w:val="00EB1806"/>
    <w:rsid w:val="00F36845"/>
    <w:rsid w:val="00F81A29"/>
    <w:rsid w:val="00FD5348"/>
    <w:rsid w:val="00FF18B0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A4E2"/>
  <w15:chartTrackingRefBased/>
  <w15:docId w15:val="{AB85EBB8-97DF-4472-9CEE-AAE642E9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55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5BE6-A375-4DD0-9932-85BC11E0E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715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24</cp:revision>
  <dcterms:created xsi:type="dcterms:W3CDTF">2018-03-29T01:54:00Z</dcterms:created>
  <dcterms:modified xsi:type="dcterms:W3CDTF">2018-04-18T23:53:00Z</dcterms:modified>
</cp:coreProperties>
</file>