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EB652" w14:textId="77777777" w:rsidR="00DB3C68" w:rsidRPr="00DB3C68" w:rsidRDefault="00DB3C68" w:rsidP="00DB3C68">
      <w:pPr>
        <w:jc w:val="center"/>
        <w:rPr>
          <w:b/>
          <w:bCs/>
          <w:sz w:val="28"/>
          <w:szCs w:val="28"/>
          <w:u w:val="single"/>
        </w:rPr>
      </w:pPr>
      <w:r w:rsidRPr="00DB3C68">
        <w:rPr>
          <w:b/>
          <w:bCs/>
          <w:sz w:val="28"/>
          <w:szCs w:val="28"/>
          <w:u w:val="single"/>
        </w:rPr>
        <w:t>Marco Metodológico</w:t>
      </w:r>
    </w:p>
    <w:p w14:paraId="43D53291" w14:textId="77777777" w:rsidR="00DB3C68" w:rsidRPr="00DB3C68" w:rsidRDefault="00DB3C68" w:rsidP="00DB3C68">
      <w:pPr>
        <w:jc w:val="both"/>
        <w:rPr>
          <w:b/>
          <w:bCs/>
        </w:rPr>
      </w:pPr>
      <w:r w:rsidRPr="00DB3C68">
        <w:rPr>
          <w:b/>
          <w:bCs/>
        </w:rPr>
        <w:t>A. Gestión del Proyecto</w:t>
      </w:r>
    </w:p>
    <w:p w14:paraId="6501C927" w14:textId="77777777" w:rsidR="00DB3C68" w:rsidRPr="00DB3C68" w:rsidRDefault="00DB3C68" w:rsidP="00DB3C68">
      <w:pPr>
        <w:jc w:val="both"/>
      </w:pPr>
      <w:r w:rsidRPr="00DB3C68">
        <w:t xml:space="preserve">El presente proyecto se fundamenta en el diseño e implementación de un sistema automatizado para la clarificación de efluentes contaminados mediante floculación con agentes orgánicos (principalmente </w:t>
      </w:r>
      <w:r w:rsidRPr="00DB3C68">
        <w:rPr>
          <w:i/>
          <w:iCs/>
        </w:rPr>
        <w:t>Moringa Oleífera</w:t>
      </w:r>
      <w:r w:rsidRPr="00DB3C68">
        <w:t>). La gestión del proyecto se estructuró en torno a cuatro ejes principales: definición del problema, delimitación del alcance, asignación de roles del personal y planeación de fases de desarrollo.</w:t>
      </w:r>
    </w:p>
    <w:p w14:paraId="108ECD44" w14:textId="77777777" w:rsidR="00DB3C68" w:rsidRPr="00DB3C68" w:rsidRDefault="00DB3C68" w:rsidP="00DB3C68">
      <w:pPr>
        <w:jc w:val="both"/>
      </w:pPr>
      <w:r w:rsidRPr="00DB3C68">
        <w:rPr>
          <w:b/>
          <w:bCs/>
        </w:rPr>
        <w:t>Definición del problema:</w:t>
      </w:r>
      <w:r w:rsidRPr="00DB3C68">
        <w:t xml:space="preserve"> El tratamiento de agua mediante coagulantes sintéticos presenta elevados costos, riesgos ambientales y limitaciones operativas. La población en zonas marginadas enfrenta la imposibilidad de acceder a tecnologías de clarificación seguras, confiables y de bajo costo</w:t>
      </w:r>
    </w:p>
    <w:p w14:paraId="372D90F9" w14:textId="3AC40997" w:rsidR="00DB3C68" w:rsidRPr="00DB3C68" w:rsidRDefault="00DB3C68" w:rsidP="00DB3C68">
      <w:pPr>
        <w:jc w:val="both"/>
      </w:pPr>
      <w:r w:rsidRPr="00DB3C68">
        <w:t>En este contexto, se requiere un sistema autónomo, sostenible y de fácil operación que garantice parámetros de potabilización conforme a normativas nacionales (NTU, TDS, DBO, DQO).</w:t>
      </w:r>
    </w:p>
    <w:p w14:paraId="6A1F6ADC" w14:textId="77777777" w:rsidR="00DB3C68" w:rsidRPr="00DB3C68" w:rsidRDefault="00DB3C68" w:rsidP="00DB3C68">
      <w:pPr>
        <w:jc w:val="both"/>
      </w:pPr>
      <w:r w:rsidRPr="00DB3C68">
        <w:rPr>
          <w:b/>
          <w:bCs/>
        </w:rPr>
        <w:t>Alcance del proyecto:</w:t>
      </w:r>
      <w:r w:rsidRPr="00DB3C68">
        <w:t xml:space="preserve"> El prototipo se concibe para operar en comunidades rurales e industrias de bajo recurso tecnológico, garantizando la reducción de turbidez, sólidos suspendidos y contaminantes químicos en agua residual</w:t>
      </w:r>
    </w:p>
    <w:p w14:paraId="63E07911" w14:textId="50E7BF23" w:rsidR="00DB3C68" w:rsidRPr="00DB3C68" w:rsidRDefault="00DB3C68" w:rsidP="00DB3C68">
      <w:pPr>
        <w:jc w:val="both"/>
      </w:pPr>
      <w:r w:rsidRPr="00DB3C68">
        <w:t xml:space="preserve">Se contempla la escalabilidad hacia aplicaciones industriales y la integración futura de tecnologías </w:t>
      </w:r>
      <w:proofErr w:type="spellStart"/>
      <w:r w:rsidRPr="00DB3C68">
        <w:t>IoT</w:t>
      </w:r>
      <w:proofErr w:type="spellEnd"/>
      <w:r w:rsidRPr="00DB3C68">
        <w:t xml:space="preserve"> e inteligencia artificial.</w:t>
      </w:r>
    </w:p>
    <w:p w14:paraId="35917551" w14:textId="77777777" w:rsidR="00DB3C68" w:rsidRPr="00DB3C68" w:rsidRDefault="00DB3C68" w:rsidP="00DB3C68">
      <w:pPr>
        <w:jc w:val="both"/>
      </w:pPr>
      <w:r w:rsidRPr="00DB3C68">
        <w:rPr>
          <w:b/>
          <w:bCs/>
        </w:rPr>
        <w:t>Roles del personal:</w:t>
      </w:r>
    </w:p>
    <w:p w14:paraId="284E6CBC" w14:textId="77777777" w:rsidR="00DB3C68" w:rsidRPr="00DB3C68" w:rsidRDefault="00DB3C68" w:rsidP="00DB3C68">
      <w:pPr>
        <w:numPr>
          <w:ilvl w:val="0"/>
          <w:numId w:val="1"/>
        </w:numPr>
        <w:jc w:val="both"/>
      </w:pPr>
      <w:r w:rsidRPr="00DB3C68">
        <w:rPr>
          <w:b/>
          <w:bCs/>
        </w:rPr>
        <w:t>Director del proyecto:</w:t>
      </w:r>
      <w:r w:rsidRPr="00DB3C68">
        <w:t xml:space="preserve"> Responsable de la planificación estratégica y supervisión general.</w:t>
      </w:r>
    </w:p>
    <w:p w14:paraId="63AE26A3" w14:textId="77777777" w:rsidR="00DB3C68" w:rsidRPr="00DB3C68" w:rsidRDefault="00DB3C68" w:rsidP="00DB3C68">
      <w:pPr>
        <w:numPr>
          <w:ilvl w:val="0"/>
          <w:numId w:val="1"/>
        </w:numPr>
        <w:jc w:val="both"/>
      </w:pPr>
      <w:r w:rsidRPr="00DB3C68">
        <w:rPr>
          <w:b/>
          <w:bCs/>
        </w:rPr>
        <w:t>Equipo de investigación (bioquímica y mecatrónica):</w:t>
      </w:r>
      <w:r w:rsidRPr="00DB3C68">
        <w:t xml:space="preserve"> Encargado del diseño del sistema electromecánico, instrumentación de sensores y pruebas de calidad de agua.</w:t>
      </w:r>
    </w:p>
    <w:p w14:paraId="2B0D19DA" w14:textId="77777777" w:rsidR="00DB3C68" w:rsidRPr="00DB3C68" w:rsidRDefault="00DB3C68" w:rsidP="00DB3C68">
      <w:pPr>
        <w:numPr>
          <w:ilvl w:val="0"/>
          <w:numId w:val="1"/>
        </w:numPr>
        <w:jc w:val="both"/>
      </w:pPr>
      <w:r w:rsidRPr="00DB3C68">
        <w:rPr>
          <w:b/>
          <w:bCs/>
        </w:rPr>
        <w:t>Equipo de software y control:</w:t>
      </w:r>
      <w:r w:rsidRPr="00DB3C68">
        <w:t xml:space="preserve"> Implementación de algoritmos en sistemas embebidos, integración de interfaz de usuario y monitoreo remoto.</w:t>
      </w:r>
    </w:p>
    <w:p w14:paraId="30A5837B" w14:textId="77777777" w:rsidR="00DB3C68" w:rsidRPr="00DB3C68" w:rsidRDefault="00DB3C68" w:rsidP="00DB3C68">
      <w:pPr>
        <w:numPr>
          <w:ilvl w:val="0"/>
          <w:numId w:val="1"/>
        </w:numPr>
        <w:jc w:val="both"/>
      </w:pPr>
      <w:r w:rsidRPr="00DB3C68">
        <w:rPr>
          <w:b/>
          <w:bCs/>
        </w:rPr>
        <w:t>Equipo de campo:</w:t>
      </w:r>
      <w:r w:rsidRPr="00DB3C68">
        <w:t xml:space="preserve"> Ejecución de muestreos, validación de resultados y ajuste de parámetros operativos.</w:t>
      </w:r>
    </w:p>
    <w:p w14:paraId="58B1E3DE" w14:textId="77777777" w:rsidR="00DB3C68" w:rsidRPr="00DB3C68" w:rsidRDefault="00DB3C68" w:rsidP="00DB3C68">
      <w:pPr>
        <w:numPr>
          <w:ilvl w:val="0"/>
          <w:numId w:val="1"/>
        </w:numPr>
        <w:jc w:val="both"/>
      </w:pPr>
      <w:r w:rsidRPr="00DB3C68">
        <w:rPr>
          <w:b/>
          <w:bCs/>
        </w:rPr>
        <w:t>Colaboradores externos (académicos e industriales):</w:t>
      </w:r>
      <w:r w:rsidRPr="00DB3C68">
        <w:t xml:space="preserve"> Validación experimental, aportación de lineamientos normativos y asesoría en transferencia tecnológica.</w:t>
      </w:r>
    </w:p>
    <w:p w14:paraId="3B7FA1DA" w14:textId="1B95864E" w:rsidR="00DB3C68" w:rsidRPr="00DB3C68" w:rsidRDefault="00DB3C68" w:rsidP="00DB3C68">
      <w:pPr>
        <w:jc w:val="both"/>
      </w:pPr>
    </w:p>
    <w:p w14:paraId="2A70F8BF" w14:textId="77777777" w:rsidR="00DB3C68" w:rsidRPr="00DB3C68" w:rsidRDefault="00DB3C68" w:rsidP="00DB3C68">
      <w:pPr>
        <w:jc w:val="both"/>
        <w:rPr>
          <w:b/>
          <w:bCs/>
        </w:rPr>
      </w:pPr>
      <w:r w:rsidRPr="00DB3C68">
        <w:rPr>
          <w:b/>
          <w:bCs/>
        </w:rPr>
        <w:lastRenderedPageBreak/>
        <w:t>B. Plan de Métricas</w:t>
      </w:r>
    </w:p>
    <w:p w14:paraId="4B0374FA" w14:textId="77777777" w:rsidR="00DB3C68" w:rsidRPr="00DB3C68" w:rsidRDefault="00DB3C68" w:rsidP="00DB3C68">
      <w:pPr>
        <w:jc w:val="both"/>
      </w:pPr>
      <w:r w:rsidRPr="00DB3C68">
        <w:t>El plan de métricas se diseñó con el fin de garantizar calidad, productividad y eficiencia durante el ciclo de vida del proyecto.</w:t>
      </w:r>
    </w:p>
    <w:p w14:paraId="5EAB807F" w14:textId="77777777" w:rsidR="00DB3C68" w:rsidRPr="00DB3C68" w:rsidRDefault="00DB3C68" w:rsidP="00DB3C68">
      <w:pPr>
        <w:numPr>
          <w:ilvl w:val="0"/>
          <w:numId w:val="2"/>
        </w:numPr>
        <w:jc w:val="both"/>
      </w:pPr>
      <w:r w:rsidRPr="00DB3C68">
        <w:rPr>
          <w:b/>
          <w:bCs/>
        </w:rPr>
        <w:t>Métricas de calidad del agua (producto final):</w:t>
      </w:r>
    </w:p>
    <w:p w14:paraId="746D74A1" w14:textId="77777777" w:rsidR="00DB3C68" w:rsidRPr="00DB3C68" w:rsidRDefault="00DB3C68" w:rsidP="00DB3C68">
      <w:pPr>
        <w:numPr>
          <w:ilvl w:val="1"/>
          <w:numId w:val="2"/>
        </w:numPr>
        <w:jc w:val="both"/>
      </w:pPr>
      <w:r w:rsidRPr="00DB3C68">
        <w:rPr>
          <w:b/>
          <w:bCs/>
        </w:rPr>
        <w:t>Turbidez (NTU):</w:t>
      </w:r>
      <w:r w:rsidRPr="00DB3C68">
        <w:t xml:space="preserve"> ≤ 5 NTU post-proceso.</w:t>
      </w:r>
    </w:p>
    <w:p w14:paraId="2620454B" w14:textId="77777777" w:rsidR="00DB3C68" w:rsidRPr="00DB3C68" w:rsidRDefault="00DB3C68" w:rsidP="00DB3C68">
      <w:pPr>
        <w:numPr>
          <w:ilvl w:val="1"/>
          <w:numId w:val="2"/>
        </w:numPr>
        <w:jc w:val="both"/>
      </w:pPr>
      <w:r w:rsidRPr="00DB3C68">
        <w:rPr>
          <w:b/>
          <w:bCs/>
        </w:rPr>
        <w:t>Sólidos disueltos totales (TDS):</w:t>
      </w:r>
      <w:r w:rsidRPr="00DB3C68">
        <w:t xml:space="preserve"> ≤ 500 mg/L.</w:t>
      </w:r>
    </w:p>
    <w:p w14:paraId="3F0F0B03" w14:textId="77777777" w:rsidR="00DB3C68" w:rsidRPr="00DB3C68" w:rsidRDefault="00DB3C68" w:rsidP="00DB3C68">
      <w:pPr>
        <w:numPr>
          <w:ilvl w:val="1"/>
          <w:numId w:val="2"/>
        </w:numPr>
        <w:jc w:val="both"/>
      </w:pPr>
      <w:r w:rsidRPr="00DB3C68">
        <w:rPr>
          <w:b/>
          <w:bCs/>
        </w:rPr>
        <w:t>DBO y DQO:</w:t>
      </w:r>
      <w:r w:rsidRPr="00DB3C68">
        <w:t xml:space="preserve"> reducción mínima del 80% frente a la muestra inicial.</w:t>
      </w:r>
    </w:p>
    <w:p w14:paraId="3F2657D8" w14:textId="77777777" w:rsidR="00DB3C68" w:rsidRPr="00DB3C68" w:rsidRDefault="00DB3C68" w:rsidP="00DB3C68">
      <w:pPr>
        <w:numPr>
          <w:ilvl w:val="1"/>
          <w:numId w:val="2"/>
        </w:numPr>
        <w:jc w:val="both"/>
      </w:pPr>
      <w:r w:rsidRPr="00DB3C68">
        <w:rPr>
          <w:b/>
          <w:bCs/>
        </w:rPr>
        <w:t>pH y temperatura:</w:t>
      </w:r>
      <w:r w:rsidRPr="00DB3C68">
        <w:t xml:space="preserve"> dentro de rango normativo para agua potable (6.5 – 8.5).</w:t>
      </w:r>
    </w:p>
    <w:p w14:paraId="3D04C692" w14:textId="77777777" w:rsidR="00DB3C68" w:rsidRPr="00DB3C68" w:rsidRDefault="00DB3C68" w:rsidP="00DB3C68">
      <w:pPr>
        <w:numPr>
          <w:ilvl w:val="0"/>
          <w:numId w:val="2"/>
        </w:numPr>
        <w:jc w:val="both"/>
      </w:pPr>
      <w:r w:rsidRPr="00DB3C68">
        <w:rPr>
          <w:b/>
          <w:bCs/>
        </w:rPr>
        <w:t>Métricas de productividad del proyecto:</w:t>
      </w:r>
    </w:p>
    <w:p w14:paraId="7B42A55A" w14:textId="77777777" w:rsidR="00DB3C68" w:rsidRPr="00DB3C68" w:rsidRDefault="00DB3C68" w:rsidP="00DB3C68">
      <w:pPr>
        <w:numPr>
          <w:ilvl w:val="1"/>
          <w:numId w:val="2"/>
        </w:numPr>
        <w:jc w:val="both"/>
      </w:pPr>
      <w:r w:rsidRPr="00DB3C68">
        <w:t>Cumplimiento de entregables por fase (diseño CAD, prototipo funcional, validación experimental).</w:t>
      </w:r>
    </w:p>
    <w:p w14:paraId="46CE777D" w14:textId="77777777" w:rsidR="00DB3C68" w:rsidRPr="00DB3C68" w:rsidRDefault="00DB3C68" w:rsidP="00DB3C68">
      <w:pPr>
        <w:numPr>
          <w:ilvl w:val="1"/>
          <w:numId w:val="2"/>
        </w:numPr>
        <w:jc w:val="both"/>
      </w:pPr>
      <w:r w:rsidRPr="00DB3C68">
        <w:t>Tiempo promedio de iteración de pruebas ≤ 2 semanas.</w:t>
      </w:r>
    </w:p>
    <w:p w14:paraId="79CAD1BF" w14:textId="77777777" w:rsidR="00DB3C68" w:rsidRPr="00DB3C68" w:rsidRDefault="00DB3C68" w:rsidP="00DB3C68">
      <w:pPr>
        <w:numPr>
          <w:ilvl w:val="1"/>
          <w:numId w:val="2"/>
        </w:numPr>
        <w:jc w:val="both"/>
      </w:pPr>
      <w:r w:rsidRPr="00DB3C68">
        <w:t>Porcentaje de reutilización de componentes modulares ≥ 70%.</w:t>
      </w:r>
    </w:p>
    <w:p w14:paraId="74DD7655" w14:textId="77777777" w:rsidR="00DB3C68" w:rsidRPr="00DB3C68" w:rsidRDefault="00DB3C68" w:rsidP="00DB3C68">
      <w:pPr>
        <w:numPr>
          <w:ilvl w:val="0"/>
          <w:numId w:val="2"/>
        </w:numPr>
        <w:jc w:val="both"/>
      </w:pPr>
      <w:r w:rsidRPr="00DB3C68">
        <w:rPr>
          <w:b/>
          <w:bCs/>
        </w:rPr>
        <w:t>Métricas de proceso (gestión y desarrollo):</w:t>
      </w:r>
    </w:p>
    <w:p w14:paraId="6F119516" w14:textId="77777777" w:rsidR="00DB3C68" w:rsidRPr="00DB3C68" w:rsidRDefault="00DB3C68" w:rsidP="00DB3C68">
      <w:pPr>
        <w:numPr>
          <w:ilvl w:val="1"/>
          <w:numId w:val="2"/>
        </w:numPr>
        <w:jc w:val="both"/>
      </w:pPr>
      <w:r w:rsidRPr="00DB3C68">
        <w:rPr>
          <w:b/>
          <w:bCs/>
        </w:rPr>
        <w:t>Eficiencia del prototipo:</w:t>
      </w:r>
      <w:r w:rsidRPr="00DB3C68">
        <w:t xml:space="preserve"> tiempo promedio de clarificación ≤ 30 min por lote de 10 L.</w:t>
      </w:r>
    </w:p>
    <w:p w14:paraId="109150BA" w14:textId="77777777" w:rsidR="00DB3C68" w:rsidRPr="00DB3C68" w:rsidRDefault="00DB3C68" w:rsidP="00DB3C68">
      <w:pPr>
        <w:numPr>
          <w:ilvl w:val="1"/>
          <w:numId w:val="2"/>
        </w:numPr>
        <w:jc w:val="both"/>
      </w:pPr>
      <w:r w:rsidRPr="00DB3C68">
        <w:rPr>
          <w:b/>
          <w:bCs/>
        </w:rPr>
        <w:t>Disponibilidad del sistema:</w:t>
      </w:r>
      <w:r w:rsidRPr="00DB3C68">
        <w:t xml:space="preserve"> ≥ 95% en pruebas de operación continua.</w:t>
      </w:r>
    </w:p>
    <w:p w14:paraId="31D29A0E" w14:textId="77777777" w:rsidR="00DB3C68" w:rsidRPr="00DB3C68" w:rsidRDefault="00DB3C68" w:rsidP="00DB3C68">
      <w:pPr>
        <w:numPr>
          <w:ilvl w:val="1"/>
          <w:numId w:val="2"/>
        </w:numPr>
        <w:jc w:val="both"/>
      </w:pPr>
      <w:r w:rsidRPr="00DB3C68">
        <w:rPr>
          <w:b/>
          <w:bCs/>
        </w:rPr>
        <w:t>Errores en software embebido:</w:t>
      </w:r>
      <w:r w:rsidRPr="00DB3C68">
        <w:t xml:space="preserve"> &lt; 5 defectos críticos por iteración.</w:t>
      </w:r>
    </w:p>
    <w:p w14:paraId="776CE48C" w14:textId="598D44CE" w:rsidR="00DB3C68" w:rsidRPr="00DB3C68" w:rsidRDefault="00DB3C68" w:rsidP="00DB3C68">
      <w:pPr>
        <w:jc w:val="both"/>
      </w:pPr>
    </w:p>
    <w:p w14:paraId="2788CA6B" w14:textId="77777777" w:rsidR="00DB3C68" w:rsidRPr="00DB3C68" w:rsidRDefault="00DB3C68" w:rsidP="00DB3C68">
      <w:pPr>
        <w:jc w:val="both"/>
        <w:rPr>
          <w:b/>
          <w:bCs/>
        </w:rPr>
      </w:pPr>
      <w:r w:rsidRPr="00DB3C68">
        <w:rPr>
          <w:b/>
          <w:bCs/>
        </w:rPr>
        <w:t>C. Plan de Trabajo basado en Técnica Scrum</w:t>
      </w:r>
    </w:p>
    <w:p w14:paraId="45CA3294" w14:textId="3389A854" w:rsidR="00DB3C68" w:rsidRDefault="00DB3C68" w:rsidP="00DB3C68">
      <w:pPr>
        <w:jc w:val="both"/>
      </w:pPr>
      <w:r w:rsidRPr="00DB3C68">
        <w:t xml:space="preserve">Dada la complejidad interdisciplinaria del proyecto y la necesidad de contar con resultados iterativos, se seleccionó el marco ágil </w:t>
      </w:r>
      <w:r w:rsidRPr="00DB3C68">
        <w:rPr>
          <w:b/>
          <w:bCs/>
        </w:rPr>
        <w:t>Scrum</w:t>
      </w:r>
      <w:r w:rsidRPr="00DB3C68">
        <w:t xml:space="preserve"> como técnica de gestión. Esta elección permite adaptarse a cambios de requisitos, garantizar entregables funcionales en corto plazo y facilitar la colaboración de equipos de ingeniería, investigación y campo.</w:t>
      </w:r>
    </w:p>
    <w:p w14:paraId="430B5B22" w14:textId="77777777" w:rsidR="00DB3C68" w:rsidRPr="00DB3C68" w:rsidRDefault="00DB3C68" w:rsidP="00DB3C68">
      <w:pPr>
        <w:jc w:val="both"/>
      </w:pPr>
    </w:p>
    <w:p w14:paraId="1365FCE6" w14:textId="77777777" w:rsidR="00DB3C68" w:rsidRDefault="00DB3C68" w:rsidP="00DB3C68">
      <w:pPr>
        <w:jc w:val="both"/>
        <w:rPr>
          <w:b/>
          <w:bCs/>
        </w:rPr>
      </w:pPr>
      <w:r w:rsidRPr="00DB3C68">
        <w:rPr>
          <w:b/>
          <w:bCs/>
        </w:rPr>
        <w:t>Selección de la técnica Scrum:</w:t>
      </w:r>
      <w:r>
        <w:rPr>
          <w:b/>
          <w:bCs/>
        </w:rPr>
        <w:t xml:space="preserve"> </w:t>
      </w:r>
    </w:p>
    <w:p w14:paraId="79032B15" w14:textId="4AA3B1EF" w:rsidR="00DB3C68" w:rsidRPr="00DB3C68" w:rsidRDefault="00DB3C68" w:rsidP="00DB3C68">
      <w:pPr>
        <w:jc w:val="both"/>
      </w:pPr>
      <w:r w:rsidRPr="00DB3C68">
        <w:t>Scrum favorece la flexibilidad frente a incertidumbres técnicas y normativas, fomenta la interacción constante entre el equipo y stakeholders, y asegura la entrega de prototipos incrementales que se pueden evaluar mediante métricas de calidad del agua.</w:t>
      </w:r>
    </w:p>
    <w:p w14:paraId="0998C43C" w14:textId="77777777" w:rsidR="00DB3C68" w:rsidRPr="00DB3C68" w:rsidRDefault="00DB3C68" w:rsidP="00DB3C68">
      <w:pPr>
        <w:jc w:val="both"/>
      </w:pPr>
      <w:r w:rsidRPr="00DB3C68">
        <w:rPr>
          <w:b/>
          <w:bCs/>
        </w:rPr>
        <w:lastRenderedPageBreak/>
        <w:t>Roles Scrum en el proyecto:</w:t>
      </w:r>
    </w:p>
    <w:p w14:paraId="44ACF229" w14:textId="38380E67" w:rsidR="00DB3C68" w:rsidRPr="00DB3C68" w:rsidRDefault="00DB3C68" w:rsidP="00DB3C68">
      <w:pPr>
        <w:numPr>
          <w:ilvl w:val="0"/>
          <w:numId w:val="3"/>
        </w:numPr>
        <w:jc w:val="both"/>
      </w:pPr>
      <w:proofErr w:type="spellStart"/>
      <w:r w:rsidRPr="00DB3C68">
        <w:rPr>
          <w:b/>
          <w:bCs/>
        </w:rPr>
        <w:t>Product</w:t>
      </w:r>
      <w:proofErr w:type="spellEnd"/>
      <w:r w:rsidRPr="00DB3C68">
        <w:rPr>
          <w:b/>
          <w:bCs/>
        </w:rPr>
        <w:t xml:space="preserve"> </w:t>
      </w:r>
      <w:proofErr w:type="spellStart"/>
      <w:r w:rsidRPr="00DB3C68">
        <w:rPr>
          <w:b/>
          <w:bCs/>
        </w:rPr>
        <w:t>Owner</w:t>
      </w:r>
      <w:proofErr w:type="spellEnd"/>
      <w:r w:rsidRPr="00DB3C68">
        <w:rPr>
          <w:b/>
          <w:bCs/>
        </w:rPr>
        <w:t xml:space="preserve"> (PO):</w:t>
      </w:r>
      <w:r w:rsidRPr="00DB3C68">
        <w:t xml:space="preserve"> </w:t>
      </w:r>
      <w:r>
        <w:t>D</w:t>
      </w:r>
      <w:r w:rsidRPr="00DB3C68">
        <w:t>irector</w:t>
      </w:r>
      <w:r w:rsidRPr="00DB3C68">
        <w:t xml:space="preserve"> del proyecto.</w:t>
      </w:r>
    </w:p>
    <w:p w14:paraId="39D2E9DC" w14:textId="77777777" w:rsidR="00DB3C68" w:rsidRPr="00DB3C68" w:rsidRDefault="00DB3C68" w:rsidP="00DB3C68">
      <w:pPr>
        <w:numPr>
          <w:ilvl w:val="0"/>
          <w:numId w:val="3"/>
        </w:numPr>
        <w:jc w:val="both"/>
      </w:pPr>
      <w:r w:rsidRPr="00DB3C68">
        <w:rPr>
          <w:b/>
          <w:bCs/>
        </w:rPr>
        <w:t>Scrum Master:</w:t>
      </w:r>
      <w:r w:rsidRPr="00DB3C68">
        <w:t xml:space="preserve"> Investigador principal de control y automatización.</w:t>
      </w:r>
    </w:p>
    <w:p w14:paraId="6B626407" w14:textId="77777777" w:rsidR="00DB3C68" w:rsidRPr="00DB3C68" w:rsidRDefault="00DB3C68" w:rsidP="00DB3C68">
      <w:pPr>
        <w:numPr>
          <w:ilvl w:val="0"/>
          <w:numId w:val="3"/>
        </w:numPr>
        <w:jc w:val="both"/>
      </w:pPr>
      <w:proofErr w:type="spellStart"/>
      <w:r w:rsidRPr="00DB3C68">
        <w:rPr>
          <w:b/>
          <w:bCs/>
        </w:rPr>
        <w:t>Development</w:t>
      </w:r>
      <w:proofErr w:type="spellEnd"/>
      <w:r w:rsidRPr="00DB3C68">
        <w:rPr>
          <w:b/>
          <w:bCs/>
        </w:rPr>
        <w:t xml:space="preserve"> </w:t>
      </w:r>
      <w:proofErr w:type="spellStart"/>
      <w:r w:rsidRPr="00DB3C68">
        <w:rPr>
          <w:b/>
          <w:bCs/>
        </w:rPr>
        <w:t>Team</w:t>
      </w:r>
      <w:proofErr w:type="spellEnd"/>
      <w:r w:rsidRPr="00DB3C68">
        <w:rPr>
          <w:b/>
          <w:bCs/>
        </w:rPr>
        <w:t>:</w:t>
      </w:r>
      <w:r w:rsidRPr="00DB3C68">
        <w:t xml:space="preserve"> Ingenieros mecánicos, electrónicos, de software y equipo de campo.</w:t>
      </w:r>
    </w:p>
    <w:p w14:paraId="38A448D8" w14:textId="77777777" w:rsidR="00DB3C68" w:rsidRPr="00DB3C68" w:rsidRDefault="00DB3C68" w:rsidP="00DB3C68">
      <w:pPr>
        <w:jc w:val="both"/>
      </w:pPr>
      <w:r w:rsidRPr="00DB3C68">
        <w:rPr>
          <w:b/>
          <w:bCs/>
        </w:rPr>
        <w:t>Definición de Sprints:</w:t>
      </w:r>
      <w:r w:rsidRPr="00DB3C68">
        <w:t xml:space="preserve"> Se contemplan seis sprints de 3 semanas cada uno (18 semanas totales), estructurados de la siguiente manera:</w:t>
      </w:r>
    </w:p>
    <w:p w14:paraId="118B5A51" w14:textId="77777777" w:rsidR="00DB3C68" w:rsidRPr="00DB3C68" w:rsidRDefault="00DB3C68" w:rsidP="00DB3C68">
      <w:pPr>
        <w:numPr>
          <w:ilvl w:val="0"/>
          <w:numId w:val="4"/>
        </w:numPr>
        <w:jc w:val="both"/>
      </w:pPr>
      <w:r w:rsidRPr="00DB3C68">
        <w:rPr>
          <w:b/>
          <w:bCs/>
        </w:rPr>
        <w:t>Sprint 1:</w:t>
      </w:r>
      <w:r w:rsidRPr="00DB3C68">
        <w:t xml:space="preserve"> Levantamiento de requerimientos y diseño conceptual.</w:t>
      </w:r>
    </w:p>
    <w:p w14:paraId="2A1492B8" w14:textId="77777777" w:rsidR="00DB3C68" w:rsidRPr="00DB3C68" w:rsidRDefault="00DB3C68" w:rsidP="00DB3C68">
      <w:pPr>
        <w:numPr>
          <w:ilvl w:val="0"/>
          <w:numId w:val="4"/>
        </w:numPr>
        <w:jc w:val="both"/>
      </w:pPr>
      <w:r w:rsidRPr="00DB3C68">
        <w:rPr>
          <w:b/>
          <w:bCs/>
        </w:rPr>
        <w:t>Sprint 2:</w:t>
      </w:r>
      <w:r w:rsidRPr="00DB3C68">
        <w:t xml:space="preserve"> Modelado matemático y simulación del proceso de floculación.</w:t>
      </w:r>
    </w:p>
    <w:p w14:paraId="724D66A5" w14:textId="77777777" w:rsidR="00DB3C68" w:rsidRPr="00DB3C68" w:rsidRDefault="00DB3C68" w:rsidP="00DB3C68">
      <w:pPr>
        <w:numPr>
          <w:ilvl w:val="0"/>
          <w:numId w:val="4"/>
        </w:numPr>
        <w:jc w:val="both"/>
      </w:pPr>
      <w:r w:rsidRPr="00DB3C68">
        <w:rPr>
          <w:b/>
          <w:bCs/>
        </w:rPr>
        <w:t>Sprint 3:</w:t>
      </w:r>
      <w:r w:rsidRPr="00DB3C68">
        <w:t xml:space="preserve"> Desarrollo del subsistema mecánico (CAD + FEA).</w:t>
      </w:r>
    </w:p>
    <w:p w14:paraId="1E67C4ED" w14:textId="77777777" w:rsidR="00DB3C68" w:rsidRPr="00DB3C68" w:rsidRDefault="00DB3C68" w:rsidP="00DB3C68">
      <w:pPr>
        <w:numPr>
          <w:ilvl w:val="0"/>
          <w:numId w:val="4"/>
        </w:numPr>
        <w:jc w:val="both"/>
      </w:pPr>
      <w:r w:rsidRPr="00DB3C68">
        <w:rPr>
          <w:b/>
          <w:bCs/>
        </w:rPr>
        <w:t>Sprint 4:</w:t>
      </w:r>
      <w:r w:rsidRPr="00DB3C68">
        <w:t xml:space="preserve"> Desarrollo del subsistema electrónico y de control (sensores + firmware).</w:t>
      </w:r>
    </w:p>
    <w:p w14:paraId="0DFA6AAD" w14:textId="77777777" w:rsidR="00DB3C68" w:rsidRPr="00DB3C68" w:rsidRDefault="00DB3C68" w:rsidP="00DB3C68">
      <w:pPr>
        <w:numPr>
          <w:ilvl w:val="0"/>
          <w:numId w:val="4"/>
        </w:numPr>
        <w:jc w:val="both"/>
      </w:pPr>
      <w:r w:rsidRPr="00DB3C68">
        <w:rPr>
          <w:b/>
          <w:bCs/>
        </w:rPr>
        <w:t>Sprint 5:</w:t>
      </w:r>
      <w:r w:rsidRPr="00DB3C68">
        <w:t xml:space="preserve"> Integración del prototipo funcional en laboratorio.</w:t>
      </w:r>
    </w:p>
    <w:p w14:paraId="5ADB39A0" w14:textId="77777777" w:rsidR="00DB3C68" w:rsidRPr="00DB3C68" w:rsidRDefault="00DB3C68" w:rsidP="00DB3C68">
      <w:pPr>
        <w:numPr>
          <w:ilvl w:val="0"/>
          <w:numId w:val="4"/>
        </w:numPr>
        <w:jc w:val="both"/>
      </w:pPr>
      <w:r w:rsidRPr="00DB3C68">
        <w:rPr>
          <w:b/>
          <w:bCs/>
        </w:rPr>
        <w:t>Sprint 6:</w:t>
      </w:r>
      <w:r w:rsidRPr="00DB3C68">
        <w:t xml:space="preserve"> Validación y optimización en campo.</w:t>
      </w:r>
    </w:p>
    <w:p w14:paraId="273E939B" w14:textId="77777777" w:rsidR="00DB3C68" w:rsidRPr="00DB3C68" w:rsidRDefault="00DB3C68" w:rsidP="00DB3C68">
      <w:pPr>
        <w:jc w:val="both"/>
      </w:pPr>
      <w:r w:rsidRPr="00DB3C68">
        <w:rPr>
          <w:b/>
          <w:bCs/>
        </w:rPr>
        <w:t>Eventos y artefactos Scrum:</w:t>
      </w:r>
    </w:p>
    <w:p w14:paraId="26B16B0A" w14:textId="77777777" w:rsidR="00DB3C68" w:rsidRPr="00DB3C68" w:rsidRDefault="00DB3C68" w:rsidP="00DB3C68">
      <w:pPr>
        <w:numPr>
          <w:ilvl w:val="0"/>
          <w:numId w:val="5"/>
        </w:numPr>
        <w:jc w:val="both"/>
      </w:pPr>
      <w:r w:rsidRPr="00DB3C68">
        <w:rPr>
          <w:b/>
          <w:bCs/>
        </w:rPr>
        <w:t>Eventos:</w:t>
      </w:r>
      <w:r w:rsidRPr="00DB3C68">
        <w:t xml:space="preserve"> </w:t>
      </w:r>
      <w:proofErr w:type="spellStart"/>
      <w:r w:rsidRPr="00DB3C68">
        <w:t>Daily</w:t>
      </w:r>
      <w:proofErr w:type="spellEnd"/>
      <w:r w:rsidRPr="00DB3C68">
        <w:t xml:space="preserve"> Scrum, Sprint </w:t>
      </w:r>
      <w:proofErr w:type="spellStart"/>
      <w:r w:rsidRPr="00DB3C68">
        <w:t>Planning</w:t>
      </w:r>
      <w:proofErr w:type="spellEnd"/>
      <w:r w:rsidRPr="00DB3C68">
        <w:t xml:space="preserve">, Sprint </w:t>
      </w:r>
      <w:proofErr w:type="spellStart"/>
      <w:r w:rsidRPr="00DB3C68">
        <w:t>Review</w:t>
      </w:r>
      <w:proofErr w:type="spellEnd"/>
      <w:r w:rsidRPr="00DB3C68">
        <w:t xml:space="preserve"> y Sprint Retrospective.</w:t>
      </w:r>
    </w:p>
    <w:p w14:paraId="7F642E47" w14:textId="77777777" w:rsidR="00DB3C68" w:rsidRPr="00DB3C68" w:rsidRDefault="00DB3C68" w:rsidP="00DB3C68">
      <w:pPr>
        <w:numPr>
          <w:ilvl w:val="0"/>
          <w:numId w:val="5"/>
        </w:numPr>
        <w:jc w:val="both"/>
      </w:pPr>
      <w:r w:rsidRPr="00DB3C68">
        <w:rPr>
          <w:b/>
          <w:bCs/>
        </w:rPr>
        <w:t>Artefactos:</w:t>
      </w:r>
      <w:r w:rsidRPr="00DB3C68">
        <w:t xml:space="preserve"> </w:t>
      </w:r>
      <w:proofErr w:type="spellStart"/>
      <w:r w:rsidRPr="00DB3C68">
        <w:t>Product</w:t>
      </w:r>
      <w:proofErr w:type="spellEnd"/>
      <w:r w:rsidRPr="00DB3C68">
        <w:t xml:space="preserve"> Backlog, Sprint Backlog e Incremento funcional del prototipo.</w:t>
      </w:r>
    </w:p>
    <w:p w14:paraId="41505D38" w14:textId="77777777" w:rsidR="00DB3C68" w:rsidRPr="00DB3C68" w:rsidRDefault="00DB3C68" w:rsidP="00DB3C68">
      <w:pPr>
        <w:jc w:val="both"/>
      </w:pPr>
      <w:r w:rsidRPr="00DB3C68">
        <w:t>Este enfoque asegura un proceso iterativo con retroalimentación constante, minimizando riesgos técnicos y maximizando el impacto del sistema en su aplicación real.</w:t>
      </w:r>
    </w:p>
    <w:p w14:paraId="4314F7E6" w14:textId="5FB34524" w:rsidR="00DB3C68" w:rsidRPr="00DB3C68" w:rsidRDefault="00DB3C68" w:rsidP="00DB3C68">
      <w:pPr>
        <w:jc w:val="both"/>
      </w:pPr>
    </w:p>
    <w:p w14:paraId="16770222" w14:textId="77777777" w:rsidR="00DB3C68" w:rsidRPr="00DB3C68" w:rsidRDefault="00DB3C68" w:rsidP="00DB3C68">
      <w:pPr>
        <w:jc w:val="both"/>
        <w:rPr>
          <w:b/>
          <w:bCs/>
        </w:rPr>
      </w:pPr>
      <w:r w:rsidRPr="00DB3C68">
        <w:rPr>
          <w:b/>
          <w:bCs/>
        </w:rPr>
        <w:t>D. Herramientas de Control Inicial</w:t>
      </w:r>
    </w:p>
    <w:p w14:paraId="6E998214" w14:textId="77777777" w:rsidR="00DB3C68" w:rsidRPr="00DB3C68" w:rsidRDefault="00DB3C68" w:rsidP="00DB3C68">
      <w:pPr>
        <w:jc w:val="both"/>
      </w:pPr>
      <w:r w:rsidRPr="00DB3C68">
        <w:t>Para garantizar la trazabilidad y mejora continua, se estableció un ecosistema de herramientas digitales:</w:t>
      </w:r>
    </w:p>
    <w:p w14:paraId="12202E28" w14:textId="77777777" w:rsidR="00DB3C68" w:rsidRPr="00DB3C68" w:rsidRDefault="00DB3C68" w:rsidP="00DB3C68">
      <w:pPr>
        <w:numPr>
          <w:ilvl w:val="0"/>
          <w:numId w:val="6"/>
        </w:numPr>
        <w:jc w:val="both"/>
      </w:pPr>
      <w:r w:rsidRPr="00DB3C68">
        <w:rPr>
          <w:b/>
          <w:bCs/>
        </w:rPr>
        <w:t>Jira Software:</w:t>
      </w:r>
      <w:r w:rsidRPr="00DB3C68">
        <w:t xml:space="preserve"> gestión ágil de tareas, control de backlog y seguimiento de sprints.</w:t>
      </w:r>
    </w:p>
    <w:p w14:paraId="779775CA" w14:textId="77777777" w:rsidR="00DB3C68" w:rsidRPr="00DB3C68" w:rsidRDefault="00DB3C68" w:rsidP="00DB3C68">
      <w:pPr>
        <w:numPr>
          <w:ilvl w:val="0"/>
          <w:numId w:val="6"/>
        </w:numPr>
        <w:jc w:val="both"/>
      </w:pPr>
      <w:r w:rsidRPr="00DB3C68">
        <w:rPr>
          <w:b/>
          <w:bCs/>
        </w:rPr>
        <w:t>GitHub Projects:</w:t>
      </w:r>
      <w:r w:rsidRPr="00DB3C68">
        <w:t xml:space="preserve"> control de versiones del código fuente y documentación técnica.</w:t>
      </w:r>
    </w:p>
    <w:p w14:paraId="088ECE9B" w14:textId="77777777" w:rsidR="00DB3C68" w:rsidRPr="00DB3C68" w:rsidRDefault="00DB3C68" w:rsidP="00DB3C68">
      <w:pPr>
        <w:numPr>
          <w:ilvl w:val="0"/>
          <w:numId w:val="6"/>
        </w:numPr>
        <w:jc w:val="both"/>
      </w:pPr>
      <w:r w:rsidRPr="00DB3C68">
        <w:rPr>
          <w:b/>
          <w:bCs/>
        </w:rPr>
        <w:t>SonarQube:</w:t>
      </w:r>
      <w:r w:rsidRPr="00DB3C68">
        <w:t xml:space="preserve"> métricas de calidad del software embebido, detección de errores y deuda técnica.</w:t>
      </w:r>
    </w:p>
    <w:p w14:paraId="6998CC79" w14:textId="77777777" w:rsidR="00DB3C68" w:rsidRPr="00DB3C68" w:rsidRDefault="00DB3C68" w:rsidP="00DB3C68">
      <w:pPr>
        <w:numPr>
          <w:ilvl w:val="0"/>
          <w:numId w:val="6"/>
        </w:numPr>
        <w:jc w:val="both"/>
      </w:pPr>
      <w:r w:rsidRPr="00DB3C68">
        <w:rPr>
          <w:b/>
          <w:bCs/>
        </w:rPr>
        <w:t>MATLAB/Simulink:</w:t>
      </w:r>
      <w:r w:rsidRPr="00DB3C68">
        <w:t xml:space="preserve"> modelado dinámico de procesos de floculación y simulación de control automático.</w:t>
      </w:r>
    </w:p>
    <w:p w14:paraId="25E938B1" w14:textId="77777777" w:rsidR="00DB3C68" w:rsidRPr="00DB3C68" w:rsidRDefault="00DB3C68" w:rsidP="00DB3C68">
      <w:pPr>
        <w:jc w:val="both"/>
      </w:pPr>
      <w:r w:rsidRPr="00DB3C68">
        <w:lastRenderedPageBreak/>
        <w:t>El uso conjunto de estas herramientas permite integrar la gestión ágil con la medición de calidad y productividad, asegurando un prototipo replicable y con potencial de transferencia tecnológica.</w:t>
      </w:r>
    </w:p>
    <w:p w14:paraId="21933390" w14:textId="77777777" w:rsidR="002C23B7" w:rsidRDefault="002C23B7"/>
    <w:sectPr w:rsidR="002C23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562E"/>
    <w:multiLevelType w:val="multilevel"/>
    <w:tmpl w:val="BDFE4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74B11"/>
    <w:multiLevelType w:val="multilevel"/>
    <w:tmpl w:val="181A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B716D4"/>
    <w:multiLevelType w:val="multilevel"/>
    <w:tmpl w:val="D9704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82A8F"/>
    <w:multiLevelType w:val="multilevel"/>
    <w:tmpl w:val="E388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151D7"/>
    <w:multiLevelType w:val="multilevel"/>
    <w:tmpl w:val="F3C0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25B7C"/>
    <w:multiLevelType w:val="multilevel"/>
    <w:tmpl w:val="D12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C68"/>
    <w:rsid w:val="002C23B7"/>
    <w:rsid w:val="00636F63"/>
    <w:rsid w:val="00DB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E76F1"/>
  <w15:chartTrackingRefBased/>
  <w15:docId w15:val="{537F0B9B-5667-4CC5-B5CC-E4056A15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822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VIVEROS</dc:creator>
  <cp:keywords/>
  <dc:description/>
  <cp:lastModifiedBy>ISRAEL VIVEROS</cp:lastModifiedBy>
  <cp:revision>1</cp:revision>
  <dcterms:created xsi:type="dcterms:W3CDTF">2025-09-15T19:56:00Z</dcterms:created>
  <dcterms:modified xsi:type="dcterms:W3CDTF">2025-09-15T20:00:00Z</dcterms:modified>
</cp:coreProperties>
</file>