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7A1D" w:rsidRDefault="00867A1D" w:rsidP="00867A1D">
      <w:pPr>
        <w:pStyle w:val="Ttulo1"/>
        <w:jc w:val="left"/>
        <w:rPr>
          <w:lang w:val="es-ES"/>
        </w:rPr>
      </w:pPr>
      <w:bookmarkStart w:id="0" w:name="_Toc57634701"/>
      <w:r>
        <w:rPr>
          <w:lang w:val="es-ES"/>
        </w:rPr>
        <w:t>Glosario</w:t>
      </w:r>
      <w:bookmarkEnd w:id="0"/>
    </w:p>
    <w:p w:rsidR="00867A1D" w:rsidRDefault="00867A1D" w:rsidP="00867A1D">
      <w:pPr>
        <w:pStyle w:val="Subttulo"/>
        <w:rPr>
          <w:lang w:val="es-ES"/>
        </w:rPr>
      </w:pPr>
      <w:r>
        <w:rPr>
          <w:lang w:val="es-ES"/>
        </w:rPr>
        <w:t>Circuito</w:t>
      </w:r>
    </w:p>
    <w:p w:rsidR="00867A1D" w:rsidRDefault="00867A1D" w:rsidP="00867A1D">
      <w:pPr>
        <w:rPr>
          <w:lang w:val="es-ES"/>
        </w:rPr>
      </w:pPr>
      <w:r>
        <w:rPr>
          <w:shd w:val="clear" w:color="auto" w:fill="FFFFFF"/>
        </w:rPr>
        <w:t>Un </w:t>
      </w:r>
      <w:r w:rsidRPr="00327586">
        <w:rPr>
          <w:shd w:val="clear" w:color="auto" w:fill="FFFFFF"/>
        </w:rPr>
        <w:t>circuito</w:t>
      </w:r>
      <w:r>
        <w:rPr>
          <w:shd w:val="clear" w:color="auto" w:fill="FFFFFF"/>
        </w:rPr>
        <w:t> es una interconexión de componentes eléctricos (como baterías, resistores, inductores, condensadores, interruptores, transistores, entre otros) que transporta corriente eléctrica a través de por lo menos una trayectoria cerrada.</w:t>
      </w:r>
    </w:p>
    <w:p w:rsidR="00867A1D" w:rsidRDefault="00867A1D" w:rsidP="00867A1D">
      <w:pPr>
        <w:pStyle w:val="Subttulo"/>
        <w:rPr>
          <w:lang w:val="es-ES"/>
        </w:rPr>
      </w:pPr>
      <w:r>
        <w:rPr>
          <w:lang w:val="es-ES"/>
        </w:rPr>
        <w:t xml:space="preserve">Corriente continua </w:t>
      </w:r>
    </w:p>
    <w:p w:rsidR="00867A1D" w:rsidRDefault="00867A1D" w:rsidP="00867A1D">
      <w:pPr>
        <w:rPr>
          <w:lang w:val="es-ES"/>
        </w:rPr>
      </w:pPr>
      <w:r>
        <w:rPr>
          <w:shd w:val="clear" w:color="auto" w:fill="FFFFFF"/>
        </w:rPr>
        <w:t>a corriente continua se refiere al flujo continuo de carga eléctrica a través de un conductor entre dos puntos de distinto potencial y carga eléctrica, que no cambia de sentido con el tiempo. ​</w:t>
      </w:r>
    </w:p>
    <w:p w:rsidR="00867A1D" w:rsidRDefault="00867A1D" w:rsidP="00867A1D">
      <w:pPr>
        <w:pStyle w:val="Subttulo"/>
        <w:rPr>
          <w:lang w:val="es-ES"/>
        </w:rPr>
      </w:pPr>
      <w:r>
        <w:rPr>
          <w:lang w:val="es-ES"/>
        </w:rPr>
        <w:t>Corriente alterna</w:t>
      </w:r>
    </w:p>
    <w:p w:rsidR="00867A1D" w:rsidRDefault="00867A1D" w:rsidP="00867A1D">
      <w:pPr>
        <w:rPr>
          <w:lang w:val="es-ES"/>
        </w:rPr>
      </w:pPr>
      <w:r>
        <w:rPr>
          <w:shd w:val="clear" w:color="auto" w:fill="FFFFFF"/>
        </w:rPr>
        <w:t>Corriente alterna se denomina a la corriente eléctrica en la que la magnitud y el sentido varían cíclicamente. ​</w:t>
      </w:r>
    </w:p>
    <w:p w:rsidR="00867A1D" w:rsidRDefault="00867A1D" w:rsidP="00867A1D">
      <w:pPr>
        <w:pStyle w:val="Subttulo"/>
        <w:rPr>
          <w:lang w:val="es-ES"/>
        </w:rPr>
      </w:pPr>
      <w:r>
        <w:rPr>
          <w:lang w:val="es-ES"/>
        </w:rPr>
        <w:t>Software</w:t>
      </w:r>
    </w:p>
    <w:p w:rsidR="00867A1D" w:rsidRDefault="00867A1D" w:rsidP="00867A1D">
      <w:pPr>
        <w:rPr>
          <w:lang w:val="es-ES"/>
        </w:rPr>
      </w:pPr>
      <w:r>
        <w:rPr>
          <w:shd w:val="clear" w:color="auto" w:fill="FFFFFF"/>
        </w:rPr>
        <w:t>Se conoce como software​ o logicial al soporte lógico de un sistema informático, que comprende el conjunto de los componentes lógicos necesarios que hacen posible la realización de tareas específicas, en contraposición a los componentes físicos que son llamados hardware.</w:t>
      </w:r>
    </w:p>
    <w:p w:rsidR="00867A1D" w:rsidRDefault="00867A1D" w:rsidP="00867A1D">
      <w:pPr>
        <w:pStyle w:val="Subttulo"/>
        <w:rPr>
          <w:lang w:val="es-ES"/>
        </w:rPr>
      </w:pPr>
      <w:r>
        <w:rPr>
          <w:lang w:val="es-ES"/>
        </w:rPr>
        <w:t>Resistencia</w:t>
      </w:r>
    </w:p>
    <w:p w:rsidR="00867A1D" w:rsidRDefault="00867A1D" w:rsidP="00867A1D">
      <w:pPr>
        <w:rPr>
          <w:lang w:val="es-ES"/>
        </w:rPr>
      </w:pPr>
      <w:r>
        <w:rPr>
          <w:shd w:val="clear" w:color="auto" w:fill="FFFFFF"/>
        </w:rPr>
        <w:t> la </w:t>
      </w:r>
      <w:r w:rsidRPr="00327586">
        <w:rPr>
          <w:shd w:val="clear" w:color="auto" w:fill="FFFFFF"/>
        </w:rPr>
        <w:t>resistencia</w:t>
      </w:r>
      <w:r>
        <w:rPr>
          <w:shd w:val="clear" w:color="auto" w:fill="FFFFFF"/>
        </w:rPr>
        <w:t> de un conductor eléctrico es la medida de la oposición que presenta al movimiento de los electrones en su seno, es decir la oposición que presenta al paso de la corriente </w:t>
      </w:r>
      <w:r w:rsidRPr="00327586">
        <w:rPr>
          <w:shd w:val="clear" w:color="auto" w:fill="FFFFFF"/>
        </w:rPr>
        <w:t>eléctrica</w:t>
      </w:r>
      <w:r>
        <w:rPr>
          <w:shd w:val="clear" w:color="auto" w:fill="FFFFFF"/>
        </w:rPr>
        <w:t>.</w:t>
      </w:r>
    </w:p>
    <w:p w:rsidR="00867A1D" w:rsidRDefault="00867A1D" w:rsidP="00867A1D">
      <w:pPr>
        <w:pStyle w:val="Subttulo"/>
        <w:rPr>
          <w:lang w:val="es-ES"/>
        </w:rPr>
      </w:pPr>
    </w:p>
    <w:p w:rsidR="00867A1D" w:rsidRDefault="00867A1D" w:rsidP="00867A1D">
      <w:pPr>
        <w:pStyle w:val="Subttulo"/>
        <w:rPr>
          <w:lang w:val="es-ES"/>
        </w:rPr>
      </w:pPr>
      <w:r>
        <w:rPr>
          <w:lang w:val="es-ES"/>
        </w:rPr>
        <w:t>Voltaje</w:t>
      </w:r>
    </w:p>
    <w:p w:rsidR="00867A1D" w:rsidRDefault="00867A1D" w:rsidP="00867A1D">
      <w:pPr>
        <w:rPr>
          <w:lang w:val="es-ES"/>
        </w:rPr>
      </w:pPr>
      <w:r>
        <w:rPr>
          <w:shd w:val="clear" w:color="auto" w:fill="FFFFFF"/>
        </w:rPr>
        <w:t>La tensión eléctrica o diferencia de potencial ​​ es una magnitud física que cuantifica la diferencia de potencial eléctrico entre dos puntos. </w:t>
      </w:r>
    </w:p>
    <w:p w:rsidR="00867A1D" w:rsidRDefault="00867A1D" w:rsidP="00867A1D">
      <w:pPr>
        <w:pStyle w:val="Subttulo"/>
        <w:rPr>
          <w:lang w:val="es-ES"/>
        </w:rPr>
      </w:pPr>
      <w:r>
        <w:rPr>
          <w:lang w:val="es-ES"/>
        </w:rPr>
        <w:t xml:space="preserve">Instrumento de medición </w:t>
      </w:r>
    </w:p>
    <w:p w:rsidR="00867A1D" w:rsidRDefault="00867A1D" w:rsidP="00867A1D">
      <w:pPr>
        <w:rPr>
          <w:lang w:val="es-ES"/>
        </w:rPr>
      </w:pPr>
      <w:r>
        <w:rPr>
          <w:shd w:val="clear" w:color="auto" w:fill="FFFFFF"/>
        </w:rPr>
        <w:t>Un instrumento de medición es una herramienta que se usa para medir una magnitud física. La medición es el proceso que permite obtener y comparar cantidades físicas de objetos y fenómenos del mundo real.</w:t>
      </w:r>
    </w:p>
    <w:p w:rsidR="00867A1D" w:rsidRDefault="00867A1D" w:rsidP="00867A1D">
      <w:pPr>
        <w:pStyle w:val="Subttulo"/>
        <w:rPr>
          <w:lang w:val="es-ES"/>
        </w:rPr>
      </w:pPr>
      <w:r>
        <w:rPr>
          <w:lang w:val="es-ES"/>
        </w:rPr>
        <w:t xml:space="preserve">Sistema </w:t>
      </w:r>
    </w:p>
    <w:p w:rsidR="00867A1D" w:rsidRDefault="00867A1D" w:rsidP="00867A1D">
      <w:pPr>
        <w:rPr>
          <w:lang w:val="es-ES"/>
        </w:rPr>
      </w:pPr>
      <w:r>
        <w:rPr>
          <w:shd w:val="clear" w:color="auto" w:fill="FFFFFF"/>
        </w:rPr>
        <w:t>Un sistema es un objeto complejo cuyas partes o componentes se relacionan con al menos alguno de los demás componentes.</w:t>
      </w:r>
    </w:p>
    <w:p w:rsidR="00867A1D" w:rsidRDefault="00867A1D" w:rsidP="00867A1D">
      <w:pPr>
        <w:pStyle w:val="Subttulo"/>
        <w:rPr>
          <w:lang w:val="es-ES"/>
        </w:rPr>
      </w:pPr>
      <w:r>
        <w:rPr>
          <w:lang w:val="es-ES"/>
        </w:rPr>
        <w:t>Componente</w:t>
      </w:r>
    </w:p>
    <w:p w:rsidR="00867A1D" w:rsidRPr="00327586" w:rsidRDefault="00867A1D" w:rsidP="00867A1D">
      <w:pPr>
        <w:rPr>
          <w:b/>
          <w:bCs/>
          <w:lang w:val="es-ES"/>
        </w:rPr>
      </w:pPr>
      <w:r w:rsidRPr="00327586">
        <w:rPr>
          <w:rStyle w:val="Textoennegrita"/>
          <w:b w:val="0"/>
          <w:bCs w:val="0"/>
          <w:color w:val="555555"/>
          <w:bdr w:val="none" w:sz="0" w:space="0" w:color="auto" w:frame="1"/>
          <w:shd w:val="clear" w:color="auto" w:fill="FFFFFF"/>
        </w:rPr>
        <w:t>Componente</w:t>
      </w:r>
      <w:r w:rsidRPr="00327586">
        <w:rPr>
          <w:b/>
          <w:bCs/>
          <w:shd w:val="clear" w:color="auto" w:fill="FFFFFF"/>
        </w:rPr>
        <w:t> </w:t>
      </w:r>
      <w:r w:rsidRPr="00327586">
        <w:rPr>
          <w:shd w:val="clear" w:color="auto" w:fill="FFFFFF"/>
        </w:rPr>
        <w:t>es aquello que</w:t>
      </w:r>
      <w:r w:rsidRPr="00327586">
        <w:rPr>
          <w:b/>
          <w:bCs/>
          <w:shd w:val="clear" w:color="auto" w:fill="FFFFFF"/>
        </w:rPr>
        <w:t> </w:t>
      </w:r>
      <w:r w:rsidRPr="00327586">
        <w:rPr>
          <w:rStyle w:val="Textoennegrita"/>
          <w:b w:val="0"/>
          <w:bCs w:val="0"/>
          <w:color w:val="555555"/>
          <w:bdr w:val="none" w:sz="0" w:space="0" w:color="auto" w:frame="1"/>
          <w:shd w:val="clear" w:color="auto" w:fill="FFFFFF"/>
        </w:rPr>
        <w:t>forma parte de la composición de un todo</w:t>
      </w:r>
      <w:r>
        <w:rPr>
          <w:rStyle w:val="Textoennegrita"/>
          <w:b w:val="0"/>
          <w:bCs w:val="0"/>
          <w:color w:val="555555"/>
          <w:bdr w:val="none" w:sz="0" w:space="0" w:color="auto" w:frame="1"/>
          <w:shd w:val="clear" w:color="auto" w:fill="FFFFFF"/>
        </w:rPr>
        <w:t>.</w:t>
      </w:r>
    </w:p>
    <w:p w:rsidR="00867A1D" w:rsidRDefault="00867A1D" w:rsidP="00867A1D">
      <w:pPr>
        <w:pStyle w:val="Subttulo"/>
        <w:rPr>
          <w:lang w:val="es-ES"/>
        </w:rPr>
      </w:pPr>
      <w:r>
        <w:rPr>
          <w:lang w:val="es-ES"/>
        </w:rPr>
        <w:t>Falla</w:t>
      </w:r>
    </w:p>
    <w:p w:rsidR="00867A1D" w:rsidRDefault="00867A1D" w:rsidP="00867A1D">
      <w:pPr>
        <w:rPr>
          <w:shd w:val="clear" w:color="auto" w:fill="FFFFFF"/>
        </w:rPr>
      </w:pPr>
      <w:r>
        <w:rPr>
          <w:shd w:val="clear" w:color="auto" w:fill="FFFFFF"/>
        </w:rPr>
        <w:t>Es un evento anormal que provoca el mal funcionamiento de un circuito </w:t>
      </w:r>
      <w:r w:rsidRPr="00327586">
        <w:rPr>
          <w:shd w:val="clear" w:color="auto" w:fill="FFFFFF"/>
        </w:rPr>
        <w:t>eléctrico</w:t>
      </w:r>
      <w:r>
        <w:rPr>
          <w:shd w:val="clear" w:color="auto" w:fill="FFFFFF"/>
        </w:rPr>
        <w:t> y algunas veces ocasiona el corte del suministro de energía en una vivienda.</w:t>
      </w:r>
    </w:p>
    <w:p w:rsidR="00867A1D" w:rsidRDefault="00867A1D" w:rsidP="00867A1D">
      <w:pPr>
        <w:rPr>
          <w:b/>
          <w:bCs/>
        </w:rPr>
      </w:pPr>
      <w:r>
        <w:rPr>
          <w:b/>
          <w:bCs/>
        </w:rPr>
        <w:t>T</w:t>
      </w:r>
      <w:r w:rsidRPr="00F33AFD">
        <w:rPr>
          <w:b/>
          <w:bCs/>
        </w:rPr>
        <w:t>est</w:t>
      </w:r>
    </w:p>
    <w:p w:rsidR="00867A1D" w:rsidRDefault="00867A1D" w:rsidP="00867A1D">
      <w:pPr>
        <w:rPr>
          <w:b/>
          <w:bCs/>
          <w:shd w:val="clear" w:color="auto" w:fill="FFFFFF"/>
        </w:rPr>
      </w:pPr>
      <w:r w:rsidRPr="00F33AFD">
        <w:rPr>
          <w:shd w:val="clear" w:color="auto" w:fill="FFFFFF"/>
        </w:rPr>
        <w:t>Prueba de confrontación, especialmente la que se emplea en pedagogía, psicotecnia, medicina, etc., para evaluar el grado de inteligencia, la capacidad de atención u otras aptitudes o conductas</w:t>
      </w:r>
      <w:r w:rsidRPr="00F33AFD">
        <w:rPr>
          <w:b/>
          <w:bCs/>
          <w:shd w:val="clear" w:color="auto" w:fill="FFFFFF"/>
        </w:rPr>
        <w:t>.</w:t>
      </w:r>
    </w:p>
    <w:p w:rsidR="00867A1D" w:rsidRDefault="00867A1D" w:rsidP="00867A1D">
      <w:pPr>
        <w:rPr>
          <w:b/>
          <w:bCs/>
        </w:rPr>
      </w:pPr>
      <w:r>
        <w:rPr>
          <w:b/>
          <w:bCs/>
        </w:rPr>
        <w:t>D</w:t>
      </w:r>
      <w:r w:rsidRPr="00F049C3">
        <w:rPr>
          <w:b/>
          <w:bCs/>
        </w:rPr>
        <w:t>ieléctrico</w:t>
      </w:r>
    </w:p>
    <w:p w:rsidR="00867A1D" w:rsidRPr="00F33AFD" w:rsidRDefault="00867A1D" w:rsidP="00867A1D">
      <w:pPr>
        <w:rPr>
          <w:b/>
          <w:bCs/>
        </w:rPr>
        <w:sectPr w:rsidR="00867A1D" w:rsidRPr="00F33AFD" w:rsidSect="00CC3347">
          <w:headerReference w:type="even" r:id="rId8"/>
          <w:headerReference w:type="default" r:id="rId9"/>
          <w:headerReference w:type="first" r:id="rId10"/>
          <w:pgSz w:w="12240" w:h="15840" w:code="1"/>
          <w:pgMar w:top="2016" w:right="1800" w:bottom="1440" w:left="1800" w:header="1440" w:footer="1440" w:gutter="0"/>
          <w:pgNumType w:fmt="lowerRoman" w:start="1"/>
          <w:cols w:space="720"/>
          <w:noEndnote/>
          <w:titlePg/>
          <w:docGrid w:linePitch="326"/>
        </w:sectPr>
      </w:pPr>
      <w:r w:rsidRPr="00F33AFD">
        <w:rPr>
          <w:shd w:val="clear" w:color="auto" w:fill="FFFFFF"/>
        </w:rPr>
        <w:lastRenderedPageBreak/>
        <w:t>Se denomina dieléctrico a un material con una baja conductividad eléctrica; es decir, un aislante, el cual tiene la propiedad de formar dipolos eléctricos en su interior bajo la acción de un campo eléctrico.</w:t>
      </w:r>
    </w:p>
    <w:p w:rsidR="00017276" w:rsidRPr="00867A1D" w:rsidRDefault="00017276" w:rsidP="00867A1D">
      <w:pPr>
        <w:numPr>
          <w:ilvl w:val="12"/>
          <w:numId w:val="0"/>
        </w:numPr>
        <w:rPr>
          <w:b/>
          <w:lang w:val="es-ES"/>
        </w:rPr>
      </w:pPr>
      <w:bookmarkStart w:id="1" w:name="_GoBack"/>
      <w:bookmarkEnd w:id="1"/>
    </w:p>
    <w:sectPr w:rsidR="00017276" w:rsidRPr="00867A1D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5576" w:rsidRDefault="00805576" w:rsidP="00837464">
      <w:pPr>
        <w:spacing w:line="240" w:lineRule="auto"/>
      </w:pPr>
      <w:r>
        <w:separator/>
      </w:r>
    </w:p>
  </w:endnote>
  <w:endnote w:type="continuationSeparator" w:id="0">
    <w:p w:rsidR="00805576" w:rsidRDefault="00805576" w:rsidP="008374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5576" w:rsidRDefault="00805576" w:rsidP="00837464">
      <w:pPr>
        <w:spacing w:line="240" w:lineRule="auto"/>
      </w:pPr>
      <w:r>
        <w:separator/>
      </w:r>
    </w:p>
  </w:footnote>
  <w:footnote w:type="continuationSeparator" w:id="0">
    <w:p w:rsidR="00805576" w:rsidRDefault="00805576" w:rsidP="0083746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7A1D" w:rsidRDefault="00867A1D" w:rsidP="00D6661F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67A1D" w:rsidRDefault="00867A1D" w:rsidP="00755F52">
    <w:pPr>
      <w:spacing w:line="34" w:lineRule="auto"/>
      <w:ind w:right="360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72876511"/>
      <w:docPartObj>
        <w:docPartGallery w:val="Page Numbers (Top of Page)"/>
        <w:docPartUnique/>
      </w:docPartObj>
    </w:sdtPr>
    <w:sdtContent>
      <w:p w:rsidR="00867A1D" w:rsidRDefault="00867A1D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867A1D">
          <w:rPr>
            <w:noProof/>
            <w:lang w:val="es-ES"/>
          </w:rPr>
          <w:t>iii</w:t>
        </w:r>
        <w:r>
          <w:fldChar w:fldCharType="end"/>
        </w:r>
      </w:p>
    </w:sdtContent>
  </w:sdt>
  <w:p w:rsidR="00867A1D" w:rsidRDefault="00867A1D" w:rsidP="00755F52">
    <w:pPr>
      <w:spacing w:line="34" w:lineRule="auto"/>
      <w:ind w:right="360"/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7A1D" w:rsidRDefault="00867A1D" w:rsidP="00CC3347">
    <w:pPr>
      <w:pStyle w:val="Encabezado"/>
      <w:ind w:firstLine="0"/>
    </w:pPr>
  </w:p>
  <w:p w:rsidR="00867A1D" w:rsidRDefault="00867A1D">
    <w:pPr>
      <w:pStyle w:val="Encabezad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Ind w:w="1152" w:type="dxa"/>
      <w:tblLook w:val="01E0" w:firstRow="1" w:lastRow="1" w:firstColumn="1" w:lastColumn="1" w:noHBand="0" w:noVBand="0"/>
    </w:tblPr>
    <w:tblGrid>
      <w:gridCol w:w="7902"/>
      <w:gridCol w:w="1152"/>
    </w:tblGrid>
    <w:tr w:rsidR="00837464"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rPr>
              <w:b/>
              <w:color w:val="1F497D" w:themeColor="text2"/>
            </w:rPr>
            <w:alias w:val="Compañía"/>
            <w:id w:val="78735422"/>
            <w:placeholder>
              <w:docPart w:val="7D80DA8BD43A47889D2967FB287844F8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:rsidR="00837464" w:rsidRPr="00837464" w:rsidRDefault="00837464">
              <w:pPr>
                <w:pStyle w:val="Encabezado"/>
                <w:jc w:val="right"/>
                <w:rPr>
                  <w:b/>
                  <w:color w:val="1F497D" w:themeColor="text2"/>
                </w:rPr>
              </w:pPr>
              <w:r w:rsidRPr="00837464">
                <w:rPr>
                  <w:b/>
                  <w:color w:val="1F497D" w:themeColor="text2"/>
                </w:rPr>
                <w:t>UNIDAD 11</w:t>
              </w:r>
            </w:p>
          </w:sdtContent>
        </w:sdt>
        <w:sdt>
          <w:sdtPr>
            <w:rPr>
              <w:b/>
              <w:bCs/>
              <w:color w:val="1F497D" w:themeColor="text2"/>
            </w:rPr>
            <w:alias w:val="Título"/>
            <w:id w:val="78735415"/>
            <w:placeholder>
              <w:docPart w:val="64E787C25A414BC782846B2745B48FCE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837464" w:rsidRDefault="00837464" w:rsidP="00837464">
              <w:pPr>
                <w:pStyle w:val="Encabezado"/>
                <w:jc w:val="right"/>
                <w:rPr>
                  <w:b/>
                  <w:bCs/>
                </w:rPr>
              </w:pPr>
              <w:r w:rsidRPr="00837464">
                <w:rPr>
                  <w:b/>
                  <w:bCs/>
                  <w:color w:val="1F497D" w:themeColor="text2"/>
                </w:rPr>
                <w:t>ANÁLISIS DE CIRCUITOS ELECTRÒNICOS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:rsidR="00837464" w:rsidRDefault="00837464">
          <w:pPr>
            <w:pStyle w:val="Encabezado"/>
            <w:rPr>
              <w:b/>
              <w:bCs/>
            </w:rPr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867A1D" w:rsidRPr="00867A1D">
            <w:rPr>
              <w:noProof/>
              <w:lang w:val="es-ES"/>
            </w:rPr>
            <w:t>4</w:t>
          </w:r>
          <w:r>
            <w:fldChar w:fldCharType="end"/>
          </w:r>
        </w:p>
      </w:tc>
    </w:tr>
  </w:tbl>
  <w:p w:rsidR="00837464" w:rsidRDefault="0083746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36A46"/>
    <w:multiLevelType w:val="hybridMultilevel"/>
    <w:tmpl w:val="A56EE0D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1F258D8"/>
    <w:multiLevelType w:val="hybridMultilevel"/>
    <w:tmpl w:val="5BF2DE2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37E1B7C"/>
    <w:multiLevelType w:val="hybridMultilevel"/>
    <w:tmpl w:val="5B067566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73F37FE"/>
    <w:multiLevelType w:val="hybridMultilevel"/>
    <w:tmpl w:val="78721D7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A9D65F7"/>
    <w:multiLevelType w:val="hybridMultilevel"/>
    <w:tmpl w:val="E7EE1C4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3DC086C"/>
    <w:multiLevelType w:val="hybridMultilevel"/>
    <w:tmpl w:val="8F80CBBE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3FD0490"/>
    <w:multiLevelType w:val="hybridMultilevel"/>
    <w:tmpl w:val="8CE4845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8E5313"/>
    <w:multiLevelType w:val="hybridMultilevel"/>
    <w:tmpl w:val="994698AC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86B652C"/>
    <w:multiLevelType w:val="hybridMultilevel"/>
    <w:tmpl w:val="0C461A7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0D7BC6"/>
    <w:multiLevelType w:val="hybridMultilevel"/>
    <w:tmpl w:val="7164A75C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1155EB4"/>
    <w:multiLevelType w:val="hybridMultilevel"/>
    <w:tmpl w:val="E22E886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78549F7"/>
    <w:multiLevelType w:val="hybridMultilevel"/>
    <w:tmpl w:val="E11ED02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AA35A63"/>
    <w:multiLevelType w:val="hybridMultilevel"/>
    <w:tmpl w:val="878EC872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43CB0F52"/>
    <w:multiLevelType w:val="hybridMultilevel"/>
    <w:tmpl w:val="E20CA766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44F417D0"/>
    <w:multiLevelType w:val="hybridMultilevel"/>
    <w:tmpl w:val="91A2861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8A10590"/>
    <w:multiLevelType w:val="hybridMultilevel"/>
    <w:tmpl w:val="40D46B3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BA81E50"/>
    <w:multiLevelType w:val="hybridMultilevel"/>
    <w:tmpl w:val="17E0522C"/>
    <w:lvl w:ilvl="0" w:tplc="240A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7">
    <w:nsid w:val="4E3636F2"/>
    <w:multiLevelType w:val="hybridMultilevel"/>
    <w:tmpl w:val="1E5C0644"/>
    <w:lvl w:ilvl="0" w:tplc="240A000F">
      <w:start w:val="1"/>
      <w:numFmt w:val="decimal"/>
      <w:lvlText w:val="%1."/>
      <w:lvlJc w:val="left"/>
      <w:pPr>
        <w:ind w:left="1500" w:hanging="360"/>
      </w:pPr>
    </w:lvl>
    <w:lvl w:ilvl="1" w:tplc="240A0019" w:tentative="1">
      <w:start w:val="1"/>
      <w:numFmt w:val="lowerLetter"/>
      <w:lvlText w:val="%2."/>
      <w:lvlJc w:val="left"/>
      <w:pPr>
        <w:ind w:left="2220" w:hanging="360"/>
      </w:pPr>
    </w:lvl>
    <w:lvl w:ilvl="2" w:tplc="240A001B" w:tentative="1">
      <w:start w:val="1"/>
      <w:numFmt w:val="lowerRoman"/>
      <w:lvlText w:val="%3."/>
      <w:lvlJc w:val="right"/>
      <w:pPr>
        <w:ind w:left="2940" w:hanging="180"/>
      </w:pPr>
    </w:lvl>
    <w:lvl w:ilvl="3" w:tplc="240A000F" w:tentative="1">
      <w:start w:val="1"/>
      <w:numFmt w:val="decimal"/>
      <w:lvlText w:val="%4."/>
      <w:lvlJc w:val="left"/>
      <w:pPr>
        <w:ind w:left="3660" w:hanging="360"/>
      </w:pPr>
    </w:lvl>
    <w:lvl w:ilvl="4" w:tplc="240A0019" w:tentative="1">
      <w:start w:val="1"/>
      <w:numFmt w:val="lowerLetter"/>
      <w:lvlText w:val="%5."/>
      <w:lvlJc w:val="left"/>
      <w:pPr>
        <w:ind w:left="4380" w:hanging="360"/>
      </w:pPr>
    </w:lvl>
    <w:lvl w:ilvl="5" w:tplc="240A001B" w:tentative="1">
      <w:start w:val="1"/>
      <w:numFmt w:val="lowerRoman"/>
      <w:lvlText w:val="%6."/>
      <w:lvlJc w:val="right"/>
      <w:pPr>
        <w:ind w:left="5100" w:hanging="180"/>
      </w:pPr>
    </w:lvl>
    <w:lvl w:ilvl="6" w:tplc="240A000F" w:tentative="1">
      <w:start w:val="1"/>
      <w:numFmt w:val="decimal"/>
      <w:lvlText w:val="%7."/>
      <w:lvlJc w:val="left"/>
      <w:pPr>
        <w:ind w:left="5820" w:hanging="360"/>
      </w:pPr>
    </w:lvl>
    <w:lvl w:ilvl="7" w:tplc="240A0019" w:tentative="1">
      <w:start w:val="1"/>
      <w:numFmt w:val="lowerLetter"/>
      <w:lvlText w:val="%8."/>
      <w:lvlJc w:val="left"/>
      <w:pPr>
        <w:ind w:left="6540" w:hanging="360"/>
      </w:pPr>
    </w:lvl>
    <w:lvl w:ilvl="8" w:tplc="240A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8">
    <w:nsid w:val="4E7051FF"/>
    <w:multiLevelType w:val="hybridMultilevel"/>
    <w:tmpl w:val="E290402C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5004645C"/>
    <w:multiLevelType w:val="hybridMultilevel"/>
    <w:tmpl w:val="F356E1D2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5C156162"/>
    <w:multiLevelType w:val="hybridMultilevel"/>
    <w:tmpl w:val="994698AC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5D7D4CD7"/>
    <w:multiLevelType w:val="hybridMultilevel"/>
    <w:tmpl w:val="27E2914E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5EB46EE7"/>
    <w:multiLevelType w:val="hybridMultilevel"/>
    <w:tmpl w:val="CE482A2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0154790"/>
    <w:multiLevelType w:val="hybridMultilevel"/>
    <w:tmpl w:val="2C3084BE"/>
    <w:lvl w:ilvl="0" w:tplc="240A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24">
    <w:nsid w:val="655779DE"/>
    <w:multiLevelType w:val="hybridMultilevel"/>
    <w:tmpl w:val="64209ED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6E81BC2"/>
    <w:multiLevelType w:val="hybridMultilevel"/>
    <w:tmpl w:val="228A75DE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694255F7"/>
    <w:multiLevelType w:val="hybridMultilevel"/>
    <w:tmpl w:val="18003A8A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6FD45733"/>
    <w:multiLevelType w:val="hybridMultilevel"/>
    <w:tmpl w:val="1FDA717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3F71AB4"/>
    <w:multiLevelType w:val="hybridMultilevel"/>
    <w:tmpl w:val="65D65DD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78E95C2A"/>
    <w:multiLevelType w:val="hybridMultilevel"/>
    <w:tmpl w:val="1F96186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79657C18"/>
    <w:multiLevelType w:val="hybridMultilevel"/>
    <w:tmpl w:val="82EACBBA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7A6B2D0F"/>
    <w:multiLevelType w:val="hybridMultilevel"/>
    <w:tmpl w:val="BD84E00C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7BB342E0"/>
    <w:multiLevelType w:val="hybridMultilevel"/>
    <w:tmpl w:val="CC404A6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F1F1C2F"/>
    <w:multiLevelType w:val="hybridMultilevel"/>
    <w:tmpl w:val="6B68F6B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5"/>
  </w:num>
  <w:num w:numId="3">
    <w:abstractNumId w:val="28"/>
  </w:num>
  <w:num w:numId="4">
    <w:abstractNumId w:val="0"/>
  </w:num>
  <w:num w:numId="5">
    <w:abstractNumId w:val="29"/>
  </w:num>
  <w:num w:numId="6">
    <w:abstractNumId w:val="17"/>
  </w:num>
  <w:num w:numId="7">
    <w:abstractNumId w:val="12"/>
  </w:num>
  <w:num w:numId="8">
    <w:abstractNumId w:val="16"/>
  </w:num>
  <w:num w:numId="9">
    <w:abstractNumId w:val="27"/>
  </w:num>
  <w:num w:numId="10">
    <w:abstractNumId w:val="10"/>
  </w:num>
  <w:num w:numId="11">
    <w:abstractNumId w:val="32"/>
  </w:num>
  <w:num w:numId="12">
    <w:abstractNumId w:val="33"/>
  </w:num>
  <w:num w:numId="13">
    <w:abstractNumId w:val="21"/>
  </w:num>
  <w:num w:numId="14">
    <w:abstractNumId w:val="9"/>
  </w:num>
  <w:num w:numId="15">
    <w:abstractNumId w:val="2"/>
  </w:num>
  <w:num w:numId="16">
    <w:abstractNumId w:val="13"/>
  </w:num>
  <w:num w:numId="17">
    <w:abstractNumId w:val="25"/>
  </w:num>
  <w:num w:numId="18">
    <w:abstractNumId w:val="1"/>
  </w:num>
  <w:num w:numId="19">
    <w:abstractNumId w:val="19"/>
  </w:num>
  <w:num w:numId="20">
    <w:abstractNumId w:val="31"/>
  </w:num>
  <w:num w:numId="21">
    <w:abstractNumId w:val="5"/>
  </w:num>
  <w:num w:numId="22">
    <w:abstractNumId w:val="26"/>
  </w:num>
  <w:num w:numId="23">
    <w:abstractNumId w:val="18"/>
  </w:num>
  <w:num w:numId="24">
    <w:abstractNumId w:val="30"/>
  </w:num>
  <w:num w:numId="25">
    <w:abstractNumId w:val="7"/>
  </w:num>
  <w:num w:numId="26">
    <w:abstractNumId w:val="20"/>
  </w:num>
  <w:num w:numId="27">
    <w:abstractNumId w:val="14"/>
  </w:num>
  <w:num w:numId="28">
    <w:abstractNumId w:val="4"/>
  </w:num>
  <w:num w:numId="29">
    <w:abstractNumId w:val="23"/>
  </w:num>
  <w:num w:numId="30">
    <w:abstractNumId w:val="3"/>
  </w:num>
  <w:num w:numId="31">
    <w:abstractNumId w:val="22"/>
  </w:num>
  <w:num w:numId="32">
    <w:abstractNumId w:val="8"/>
  </w:num>
  <w:num w:numId="33">
    <w:abstractNumId w:val="6"/>
  </w:num>
  <w:num w:numId="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464"/>
    <w:rsid w:val="00017276"/>
    <w:rsid w:val="004F57D7"/>
    <w:rsid w:val="00805576"/>
    <w:rsid w:val="00837464"/>
    <w:rsid w:val="00867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footer" w:uiPriority="0"/>
    <w:lsdException w:name="caption" w:uiPriority="0" w:qFormat="1"/>
    <w:lsdException w:name="annotation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0" w:unhideWhenUsed="0" w:qFormat="1"/>
    <w:lsdException w:name="annotation subject" w:uiPriority="0"/>
    <w:lsdException w:name="Balloo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7464"/>
    <w:pPr>
      <w:spacing w:after="0" w:line="480" w:lineRule="auto"/>
      <w:ind w:firstLine="720"/>
    </w:pPr>
    <w:rPr>
      <w:rFonts w:ascii="Times New Roman" w:eastAsia="Times New Roman" w:hAnsi="Times New Roman" w:cs="Times New Roman"/>
      <w:sz w:val="24"/>
      <w:szCs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837464"/>
    <w:pPr>
      <w:autoSpaceDE w:val="0"/>
      <w:autoSpaceDN w:val="0"/>
      <w:adjustRightInd w:val="0"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"/>
    <w:autoRedefine/>
    <w:qFormat/>
    <w:rsid w:val="00837464"/>
    <w:pPr>
      <w:keepNext/>
      <w:outlineLvl w:val="1"/>
    </w:pPr>
    <w:rPr>
      <w:b/>
      <w:bCs/>
      <w:iCs/>
      <w:color w:val="000000"/>
      <w:bdr w:val="none" w:sz="0" w:space="0" w:color="auto" w:frame="1"/>
      <w:shd w:val="clear" w:color="auto" w:fill="FFFFFF"/>
    </w:rPr>
  </w:style>
  <w:style w:type="paragraph" w:styleId="Ttulo3">
    <w:name w:val="heading 3"/>
    <w:basedOn w:val="Normal"/>
    <w:next w:val="Normal"/>
    <w:link w:val="Ttulo3Car"/>
    <w:autoRedefine/>
    <w:qFormat/>
    <w:rsid w:val="00837464"/>
    <w:pPr>
      <w:outlineLvl w:val="2"/>
    </w:pPr>
    <w:rPr>
      <w:b/>
      <w:color w:val="000000"/>
      <w:bdr w:val="none" w:sz="0" w:space="0" w:color="auto" w:frame="1"/>
      <w:shd w:val="clear" w:color="auto" w:fill="FFFFFF"/>
    </w:rPr>
  </w:style>
  <w:style w:type="paragraph" w:styleId="Ttulo4">
    <w:name w:val="heading 4"/>
    <w:basedOn w:val="Normal"/>
    <w:next w:val="Normal"/>
    <w:link w:val="Ttulo4Car"/>
    <w:unhideWhenUsed/>
    <w:qFormat/>
    <w:rsid w:val="00837464"/>
    <w:pPr>
      <w:keepNext/>
      <w:spacing w:before="240" w:after="60"/>
      <w:outlineLvl w:val="3"/>
    </w:pPr>
    <w:rPr>
      <w:b/>
      <w:bCs/>
      <w:i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7464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Ttulo2Car">
    <w:name w:val="Título 2 Car"/>
    <w:basedOn w:val="Fuentedeprrafopredeter"/>
    <w:link w:val="Ttulo2"/>
    <w:rsid w:val="00837464"/>
    <w:rPr>
      <w:rFonts w:ascii="Times New Roman" w:eastAsia="Times New Roman" w:hAnsi="Times New Roman" w:cs="Times New Roman"/>
      <w:b/>
      <w:bCs/>
      <w:iCs/>
      <w:color w:val="000000"/>
      <w:sz w:val="24"/>
      <w:szCs w:val="24"/>
      <w:bdr w:val="none" w:sz="0" w:space="0" w:color="auto" w:frame="1"/>
    </w:rPr>
  </w:style>
  <w:style w:type="character" w:customStyle="1" w:styleId="Ttulo3Car">
    <w:name w:val="Título 3 Car"/>
    <w:basedOn w:val="Fuentedeprrafopredeter"/>
    <w:link w:val="Ttulo3"/>
    <w:rsid w:val="00837464"/>
    <w:rPr>
      <w:rFonts w:ascii="Times New Roman" w:eastAsia="Times New Roman" w:hAnsi="Times New Roman" w:cs="Times New Roman"/>
      <w:b/>
      <w:color w:val="000000"/>
      <w:sz w:val="24"/>
      <w:szCs w:val="24"/>
      <w:bdr w:val="none" w:sz="0" w:space="0" w:color="auto" w:frame="1"/>
    </w:rPr>
  </w:style>
  <w:style w:type="character" w:customStyle="1" w:styleId="Ttulo4Car">
    <w:name w:val="Título 4 Car"/>
    <w:basedOn w:val="Fuentedeprrafopredeter"/>
    <w:link w:val="Ttulo4"/>
    <w:rsid w:val="00837464"/>
    <w:rPr>
      <w:rFonts w:ascii="Times New Roman" w:eastAsia="Times New Roman" w:hAnsi="Times New Roman" w:cs="Times New Roman"/>
      <w:b/>
      <w:bCs/>
      <w:i/>
      <w:sz w:val="28"/>
      <w:szCs w:val="28"/>
    </w:rPr>
  </w:style>
  <w:style w:type="paragraph" w:styleId="Piedepgina">
    <w:name w:val="footer"/>
    <w:basedOn w:val="Normal"/>
    <w:link w:val="PiedepginaCar"/>
    <w:rsid w:val="00837464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837464"/>
    <w:rPr>
      <w:rFonts w:ascii="Times New Roman" w:eastAsia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rsid w:val="00837464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37464"/>
    <w:rPr>
      <w:rFonts w:ascii="Times New Roman" w:eastAsia="Times New Roman" w:hAnsi="Times New Roman" w:cs="Times New Roman"/>
      <w:sz w:val="24"/>
      <w:szCs w:val="24"/>
    </w:rPr>
  </w:style>
  <w:style w:type="paragraph" w:customStyle="1" w:styleId="Level1">
    <w:name w:val="Level 1"/>
    <w:rsid w:val="00837464"/>
    <w:pPr>
      <w:autoSpaceDE w:val="0"/>
      <w:autoSpaceDN w:val="0"/>
      <w:adjustRightInd w:val="0"/>
      <w:spacing w:after="0" w:line="480" w:lineRule="auto"/>
      <w:ind w:left="720" w:firstLine="720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YSHYPERTEXT">
    <w:name w:val="SYS_HYPERTEXT"/>
    <w:rsid w:val="00837464"/>
    <w:rPr>
      <w:noProof/>
      <w:color w:val="0000FF"/>
      <w:u w:val="single"/>
    </w:rPr>
  </w:style>
  <w:style w:type="character" w:customStyle="1" w:styleId="QuickFormat2">
    <w:name w:val="QuickFormat2"/>
    <w:rsid w:val="00837464"/>
    <w:rPr>
      <w:rFonts w:ascii="Arial" w:hAnsi="Arial" w:cs="Arial"/>
    </w:rPr>
  </w:style>
  <w:style w:type="character" w:customStyle="1" w:styleId="QuickFormat3">
    <w:name w:val="QuickFormat3"/>
    <w:rsid w:val="00837464"/>
    <w:rPr>
      <w:rFonts w:ascii="Arial" w:hAnsi="Arial" w:cs="Arial"/>
      <w:b/>
      <w:bCs/>
      <w:i/>
      <w:iCs/>
    </w:rPr>
  </w:style>
  <w:style w:type="paragraph" w:styleId="Ttulo">
    <w:name w:val="Title"/>
    <w:basedOn w:val="Normal"/>
    <w:link w:val="TtuloCar"/>
    <w:qFormat/>
    <w:rsid w:val="00837464"/>
    <w:pPr>
      <w:autoSpaceDE w:val="0"/>
      <w:autoSpaceDN w:val="0"/>
      <w:adjustRightInd w:val="0"/>
      <w:jc w:val="center"/>
    </w:pPr>
    <w:rPr>
      <w:sz w:val="28"/>
      <w:szCs w:val="28"/>
    </w:rPr>
  </w:style>
  <w:style w:type="character" w:customStyle="1" w:styleId="TtuloCar">
    <w:name w:val="Título Car"/>
    <w:basedOn w:val="Fuentedeprrafopredeter"/>
    <w:link w:val="Ttulo"/>
    <w:rsid w:val="00837464"/>
    <w:rPr>
      <w:rFonts w:ascii="Times New Roman" w:eastAsia="Times New Roman" w:hAnsi="Times New Roman" w:cs="Times New Roman"/>
      <w:sz w:val="28"/>
      <w:szCs w:val="28"/>
    </w:rPr>
  </w:style>
  <w:style w:type="paragraph" w:styleId="Textoindependiente">
    <w:name w:val="Body Text"/>
    <w:basedOn w:val="Normal"/>
    <w:link w:val="TextoindependienteCar"/>
    <w:rsid w:val="00837464"/>
    <w:pPr>
      <w:autoSpaceDE w:val="0"/>
      <w:autoSpaceDN w:val="0"/>
      <w:adjustRightInd w:val="0"/>
    </w:pPr>
    <w:rPr>
      <w:sz w:val="22"/>
      <w:szCs w:val="22"/>
    </w:rPr>
  </w:style>
  <w:style w:type="character" w:customStyle="1" w:styleId="TextoindependienteCar">
    <w:name w:val="Texto independiente Car"/>
    <w:basedOn w:val="Fuentedeprrafopredeter"/>
    <w:link w:val="Textoindependiente"/>
    <w:rsid w:val="00837464"/>
    <w:rPr>
      <w:rFonts w:ascii="Times New Roman" w:eastAsia="Times New Roman" w:hAnsi="Times New Roman" w:cs="Times New Roman"/>
    </w:rPr>
  </w:style>
  <w:style w:type="paragraph" w:styleId="Subttulo">
    <w:name w:val="Subtitle"/>
    <w:basedOn w:val="Normal"/>
    <w:link w:val="SubttuloCar"/>
    <w:qFormat/>
    <w:rsid w:val="00837464"/>
    <w:pPr>
      <w:autoSpaceDE w:val="0"/>
      <w:autoSpaceDN w:val="0"/>
      <w:adjustRightInd w:val="0"/>
    </w:pPr>
    <w:rPr>
      <w:b/>
      <w:bCs/>
    </w:rPr>
  </w:style>
  <w:style w:type="character" w:customStyle="1" w:styleId="SubttuloCar">
    <w:name w:val="Subtítulo Car"/>
    <w:basedOn w:val="Fuentedeprrafopredeter"/>
    <w:link w:val="Subttulo"/>
    <w:rsid w:val="0083746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Sangradetextonormal">
    <w:name w:val="Body Text Indent"/>
    <w:basedOn w:val="Normal"/>
    <w:link w:val="SangradetextonormalCar"/>
    <w:rsid w:val="00837464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ind w:left="720"/>
      <w:jc w:val="both"/>
    </w:pPr>
    <w:rPr>
      <w:sz w:val="32"/>
      <w:szCs w:val="32"/>
    </w:rPr>
  </w:style>
  <w:style w:type="character" w:customStyle="1" w:styleId="SangradetextonormalCar">
    <w:name w:val="Sangría de texto normal Car"/>
    <w:basedOn w:val="Fuentedeprrafopredeter"/>
    <w:link w:val="Sangradetextonormal"/>
    <w:rsid w:val="00837464"/>
    <w:rPr>
      <w:rFonts w:ascii="Times New Roman" w:eastAsia="Times New Roman" w:hAnsi="Times New Roman" w:cs="Times New Roman"/>
      <w:sz w:val="32"/>
      <w:szCs w:val="32"/>
    </w:rPr>
  </w:style>
  <w:style w:type="paragraph" w:customStyle="1" w:styleId="QuickFormat6">
    <w:name w:val="QuickFormat6"/>
    <w:rsid w:val="00837464"/>
    <w:pPr>
      <w:autoSpaceDE w:val="0"/>
      <w:autoSpaceDN w:val="0"/>
      <w:adjustRightInd w:val="0"/>
      <w:spacing w:after="0" w:line="480" w:lineRule="auto"/>
      <w:ind w:firstLine="720"/>
    </w:pPr>
    <w:rPr>
      <w:rFonts w:ascii="Arial" w:eastAsia="Times New Roman" w:hAnsi="Arial" w:cs="Arial"/>
      <w:sz w:val="24"/>
      <w:szCs w:val="24"/>
      <w:lang w:val="en-US"/>
    </w:rPr>
  </w:style>
  <w:style w:type="character" w:styleId="Nmerodepgina">
    <w:name w:val="page number"/>
    <w:basedOn w:val="Fuentedeprrafopredeter"/>
    <w:rsid w:val="00837464"/>
  </w:style>
  <w:style w:type="paragraph" w:styleId="Textoindependiente2">
    <w:name w:val="Body Text 2"/>
    <w:basedOn w:val="Normal"/>
    <w:link w:val="Textoindependiente2Car"/>
    <w:rsid w:val="00837464"/>
    <w:pPr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right="52" w:firstLine="720"/>
    </w:pPr>
    <w:rPr>
      <w:rFonts w:ascii="Arial" w:hAnsi="Arial" w:cs="Arial"/>
      <w:noProof/>
    </w:rPr>
  </w:style>
  <w:style w:type="character" w:customStyle="1" w:styleId="Textoindependiente2Car">
    <w:name w:val="Texto independiente 2 Car"/>
    <w:basedOn w:val="Fuentedeprrafopredeter"/>
    <w:link w:val="Textoindependiente2"/>
    <w:rsid w:val="00837464"/>
    <w:rPr>
      <w:rFonts w:ascii="Arial" w:eastAsia="Times New Roman" w:hAnsi="Arial" w:cs="Arial"/>
      <w:noProof/>
      <w:sz w:val="24"/>
      <w:szCs w:val="24"/>
    </w:rPr>
  </w:style>
  <w:style w:type="paragraph" w:styleId="Sangra2detindependiente">
    <w:name w:val="Body Text Indent 2"/>
    <w:basedOn w:val="Normal"/>
    <w:link w:val="Sangra2detindependienteCar"/>
    <w:rsid w:val="00837464"/>
    <w:pPr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935" w:firstLine="720"/>
    </w:pPr>
    <w:rPr>
      <w:rFonts w:ascii="Arial" w:hAnsi="Arial" w:cs="Arial"/>
      <w:sz w:val="17"/>
      <w:szCs w:val="17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837464"/>
    <w:rPr>
      <w:rFonts w:ascii="Arial" w:eastAsia="Times New Roman" w:hAnsi="Arial" w:cs="Arial"/>
      <w:sz w:val="17"/>
      <w:szCs w:val="17"/>
    </w:rPr>
  </w:style>
  <w:style w:type="paragraph" w:styleId="Sangra3detindependiente">
    <w:name w:val="Body Text Indent 3"/>
    <w:basedOn w:val="Normal"/>
    <w:link w:val="Sangra3detindependienteCar"/>
    <w:rsid w:val="00837464"/>
    <w:pPr>
      <w:numPr>
        <w:ilvl w:val="12"/>
      </w:numPr>
      <w:tabs>
        <w:tab w:val="left" w:pos="-1080"/>
        <w:tab w:val="left" w:pos="-720"/>
        <w:tab w:val="left" w:pos="0"/>
        <w:tab w:val="left" w:pos="720"/>
        <w:tab w:val="left" w:pos="144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ind w:left="1080" w:hanging="1080"/>
    </w:pPr>
    <w:rPr>
      <w:rFonts w:ascii="Arial" w:hAnsi="Arial" w:cs="Arial"/>
      <w:sz w:val="20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837464"/>
    <w:rPr>
      <w:rFonts w:ascii="Arial" w:eastAsia="Times New Roman" w:hAnsi="Arial" w:cs="Arial"/>
      <w:sz w:val="20"/>
      <w:szCs w:val="24"/>
    </w:rPr>
  </w:style>
  <w:style w:type="paragraph" w:styleId="Textodebloque">
    <w:name w:val="Block Text"/>
    <w:basedOn w:val="Normal"/>
    <w:rsid w:val="00837464"/>
    <w:pPr>
      <w:keepNext/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1440" w:right="630" w:firstLine="720"/>
    </w:pPr>
    <w:rPr>
      <w:noProof/>
      <w:sz w:val="18"/>
      <w:szCs w:val="18"/>
    </w:rPr>
  </w:style>
  <w:style w:type="paragraph" w:styleId="Epgrafe">
    <w:name w:val="caption"/>
    <w:basedOn w:val="Normal"/>
    <w:next w:val="Normal"/>
    <w:autoRedefine/>
    <w:qFormat/>
    <w:rsid w:val="00837464"/>
    <w:pPr>
      <w:spacing w:before="120" w:after="120"/>
      <w:jc w:val="center"/>
    </w:pPr>
    <w:rPr>
      <w:bCs/>
      <w:i/>
      <w:szCs w:val="20"/>
    </w:rPr>
  </w:style>
  <w:style w:type="paragraph" w:styleId="Tabladeilustraciones">
    <w:name w:val="table of figures"/>
    <w:basedOn w:val="Normal"/>
    <w:next w:val="Normal"/>
    <w:uiPriority w:val="99"/>
    <w:rsid w:val="00837464"/>
    <w:pPr>
      <w:ind w:left="480" w:hanging="480"/>
    </w:pPr>
  </w:style>
  <w:style w:type="character" w:styleId="Hipervnculo">
    <w:name w:val="Hyperlink"/>
    <w:uiPriority w:val="99"/>
    <w:rsid w:val="00837464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837464"/>
  </w:style>
  <w:style w:type="paragraph" w:styleId="TDC2">
    <w:name w:val="toc 2"/>
    <w:basedOn w:val="Normal"/>
    <w:next w:val="Normal"/>
    <w:autoRedefine/>
    <w:uiPriority w:val="39"/>
    <w:rsid w:val="00837464"/>
    <w:pPr>
      <w:ind w:left="240"/>
    </w:pPr>
  </w:style>
  <w:style w:type="paragraph" w:styleId="TDC3">
    <w:name w:val="toc 3"/>
    <w:basedOn w:val="Normal"/>
    <w:next w:val="Normal"/>
    <w:autoRedefine/>
    <w:uiPriority w:val="39"/>
    <w:rsid w:val="00837464"/>
    <w:pPr>
      <w:ind w:left="480"/>
    </w:pPr>
  </w:style>
  <w:style w:type="paragraph" w:styleId="TDC4">
    <w:name w:val="toc 4"/>
    <w:basedOn w:val="Normal"/>
    <w:next w:val="Normal"/>
    <w:autoRedefine/>
    <w:uiPriority w:val="39"/>
    <w:rsid w:val="00837464"/>
    <w:pPr>
      <w:ind w:left="720"/>
    </w:pPr>
  </w:style>
  <w:style w:type="paragraph" w:styleId="TDC5">
    <w:name w:val="toc 5"/>
    <w:basedOn w:val="Normal"/>
    <w:next w:val="Normal"/>
    <w:autoRedefine/>
    <w:uiPriority w:val="39"/>
    <w:rsid w:val="00837464"/>
    <w:pPr>
      <w:ind w:left="960"/>
    </w:pPr>
  </w:style>
  <w:style w:type="paragraph" w:styleId="TDC6">
    <w:name w:val="toc 6"/>
    <w:basedOn w:val="Normal"/>
    <w:next w:val="Normal"/>
    <w:autoRedefine/>
    <w:uiPriority w:val="39"/>
    <w:rsid w:val="00837464"/>
    <w:pPr>
      <w:ind w:left="1200"/>
    </w:pPr>
  </w:style>
  <w:style w:type="paragraph" w:styleId="TDC7">
    <w:name w:val="toc 7"/>
    <w:basedOn w:val="Normal"/>
    <w:next w:val="Normal"/>
    <w:autoRedefine/>
    <w:uiPriority w:val="39"/>
    <w:rsid w:val="00837464"/>
    <w:pPr>
      <w:ind w:left="1440"/>
    </w:pPr>
  </w:style>
  <w:style w:type="paragraph" w:styleId="TDC8">
    <w:name w:val="toc 8"/>
    <w:basedOn w:val="Normal"/>
    <w:next w:val="Normal"/>
    <w:autoRedefine/>
    <w:uiPriority w:val="39"/>
    <w:rsid w:val="00837464"/>
    <w:pPr>
      <w:ind w:left="1680"/>
    </w:pPr>
  </w:style>
  <w:style w:type="paragraph" w:styleId="TDC9">
    <w:name w:val="toc 9"/>
    <w:basedOn w:val="Normal"/>
    <w:next w:val="Normal"/>
    <w:autoRedefine/>
    <w:uiPriority w:val="39"/>
    <w:rsid w:val="00837464"/>
    <w:pPr>
      <w:ind w:left="1920"/>
    </w:pPr>
  </w:style>
  <w:style w:type="paragraph" w:customStyle="1" w:styleId="thesistext">
    <w:name w:val="thesis text"/>
    <w:basedOn w:val="Normal"/>
    <w:autoRedefine/>
    <w:rsid w:val="00837464"/>
    <w:pPr>
      <w:spacing w:after="240"/>
      <w:ind w:firstLine="540"/>
    </w:pPr>
    <w:rPr>
      <w:lang w:eastAsia="es-ES"/>
    </w:rPr>
  </w:style>
  <w:style w:type="paragraph" w:customStyle="1" w:styleId="StyleCaptionCentered">
    <w:name w:val="Style Caption + Centered"/>
    <w:basedOn w:val="Epgrafe"/>
    <w:autoRedefine/>
    <w:rsid w:val="00837464"/>
    <w:rPr>
      <w:b/>
      <w:i w:val="0"/>
    </w:rPr>
  </w:style>
  <w:style w:type="paragraph" w:styleId="TtulodeTDC">
    <w:name w:val="TOC Heading"/>
    <w:basedOn w:val="Ttulo1"/>
    <w:next w:val="Normal"/>
    <w:uiPriority w:val="39"/>
    <w:unhideWhenUsed/>
    <w:qFormat/>
    <w:rsid w:val="00837464"/>
    <w:pPr>
      <w:keepNext/>
      <w:keepLines/>
      <w:autoSpaceDE/>
      <w:autoSpaceDN/>
      <w:adjustRightInd/>
      <w:spacing w:before="480" w:line="276" w:lineRule="auto"/>
      <w:jc w:val="left"/>
      <w:outlineLvl w:val="9"/>
    </w:pPr>
    <w:rPr>
      <w:rFonts w:ascii="Cambria" w:hAnsi="Cambria"/>
      <w:color w:val="365F91"/>
      <w:sz w:val="28"/>
      <w:szCs w:val="28"/>
      <w:lang w:eastAsia="es-CO"/>
    </w:rPr>
  </w:style>
  <w:style w:type="paragraph" w:customStyle="1" w:styleId="Piedeimagen">
    <w:name w:val="Pie de imagen"/>
    <w:basedOn w:val="Epgrafe"/>
    <w:qFormat/>
    <w:rsid w:val="00837464"/>
    <w:pPr>
      <w:spacing w:before="0" w:after="0"/>
      <w:ind w:firstLine="454"/>
    </w:pPr>
    <w:rPr>
      <w:rFonts w:eastAsia="Calibri"/>
      <w:sz w:val="20"/>
      <w:szCs w:val="24"/>
    </w:rPr>
  </w:style>
  <w:style w:type="paragraph" w:customStyle="1" w:styleId="Titulotabla">
    <w:name w:val="Titulo tabla"/>
    <w:basedOn w:val="Normal"/>
    <w:qFormat/>
    <w:rsid w:val="00837464"/>
    <w:pPr>
      <w:spacing w:line="276" w:lineRule="auto"/>
    </w:pPr>
    <w:rPr>
      <w:rFonts w:eastAsia="Calibri"/>
      <w:i/>
    </w:rPr>
  </w:style>
  <w:style w:type="paragraph" w:customStyle="1" w:styleId="Default">
    <w:name w:val="Default"/>
    <w:rsid w:val="00837464"/>
    <w:pPr>
      <w:autoSpaceDE w:val="0"/>
      <w:autoSpaceDN w:val="0"/>
      <w:adjustRightInd w:val="0"/>
      <w:spacing w:after="0" w:line="480" w:lineRule="auto"/>
      <w:ind w:firstLine="720"/>
    </w:pPr>
    <w:rPr>
      <w:rFonts w:ascii="Calibri" w:hAnsi="Calibri" w:cs="Calibri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837464"/>
    <w:pPr>
      <w:spacing w:after="0" w:line="480" w:lineRule="auto"/>
      <w:ind w:firstLine="72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37464"/>
    <w:pPr>
      <w:spacing w:after="160" w:line="259" w:lineRule="auto"/>
      <w:ind w:left="720"/>
      <w:contextualSpacing/>
    </w:pPr>
    <w:rPr>
      <w:rFonts w:eastAsiaTheme="minorHAnsi" w:cstheme="minorBidi"/>
      <w:szCs w:val="22"/>
    </w:rPr>
  </w:style>
  <w:style w:type="character" w:styleId="Textoennegrita">
    <w:name w:val="Strong"/>
    <w:basedOn w:val="Fuentedeprrafopredeter"/>
    <w:uiPriority w:val="22"/>
    <w:qFormat/>
    <w:rsid w:val="00837464"/>
    <w:rPr>
      <w:b/>
      <w:bCs/>
    </w:rPr>
  </w:style>
  <w:style w:type="paragraph" w:styleId="Bibliografa">
    <w:name w:val="Bibliography"/>
    <w:basedOn w:val="Normal"/>
    <w:next w:val="Normal"/>
    <w:uiPriority w:val="37"/>
    <w:unhideWhenUsed/>
    <w:rsid w:val="00837464"/>
  </w:style>
  <w:style w:type="character" w:styleId="Refdecomentario">
    <w:name w:val="annotation reference"/>
    <w:basedOn w:val="Fuentedeprrafopredeter"/>
    <w:semiHidden/>
    <w:unhideWhenUsed/>
    <w:rsid w:val="00837464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83746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837464"/>
    <w:rPr>
      <w:rFonts w:ascii="Times New Roman" w:eastAsia="Times New Roman" w:hAnsi="Times New Roman" w:cs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83746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837464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Textodeglobo">
    <w:name w:val="Balloon Text"/>
    <w:basedOn w:val="Normal"/>
    <w:link w:val="TextodegloboCar"/>
    <w:semiHidden/>
    <w:unhideWhenUsed/>
    <w:rsid w:val="0083746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837464"/>
    <w:rPr>
      <w:rFonts w:ascii="Segoe UI" w:eastAsia="Times New Roman" w:hAnsi="Segoe UI" w:cs="Segoe UI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837464"/>
    <w:rPr>
      <w:color w:val="808080"/>
    </w:rPr>
  </w:style>
  <w:style w:type="character" w:styleId="nfasis">
    <w:name w:val="Emphasis"/>
    <w:basedOn w:val="Fuentedeprrafopredeter"/>
    <w:qFormat/>
    <w:rsid w:val="00837464"/>
    <w:rPr>
      <w:i/>
      <w:iCs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837464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footer" w:uiPriority="0"/>
    <w:lsdException w:name="caption" w:uiPriority="0" w:qFormat="1"/>
    <w:lsdException w:name="annotation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0" w:unhideWhenUsed="0" w:qFormat="1"/>
    <w:lsdException w:name="annotation subject" w:uiPriority="0"/>
    <w:lsdException w:name="Balloo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7464"/>
    <w:pPr>
      <w:spacing w:after="0" w:line="480" w:lineRule="auto"/>
      <w:ind w:firstLine="720"/>
    </w:pPr>
    <w:rPr>
      <w:rFonts w:ascii="Times New Roman" w:eastAsia="Times New Roman" w:hAnsi="Times New Roman" w:cs="Times New Roman"/>
      <w:sz w:val="24"/>
      <w:szCs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837464"/>
    <w:pPr>
      <w:autoSpaceDE w:val="0"/>
      <w:autoSpaceDN w:val="0"/>
      <w:adjustRightInd w:val="0"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"/>
    <w:autoRedefine/>
    <w:qFormat/>
    <w:rsid w:val="00837464"/>
    <w:pPr>
      <w:keepNext/>
      <w:outlineLvl w:val="1"/>
    </w:pPr>
    <w:rPr>
      <w:b/>
      <w:bCs/>
      <w:iCs/>
      <w:color w:val="000000"/>
      <w:bdr w:val="none" w:sz="0" w:space="0" w:color="auto" w:frame="1"/>
      <w:shd w:val="clear" w:color="auto" w:fill="FFFFFF"/>
    </w:rPr>
  </w:style>
  <w:style w:type="paragraph" w:styleId="Ttulo3">
    <w:name w:val="heading 3"/>
    <w:basedOn w:val="Normal"/>
    <w:next w:val="Normal"/>
    <w:link w:val="Ttulo3Car"/>
    <w:autoRedefine/>
    <w:qFormat/>
    <w:rsid w:val="00837464"/>
    <w:pPr>
      <w:outlineLvl w:val="2"/>
    </w:pPr>
    <w:rPr>
      <w:b/>
      <w:color w:val="000000"/>
      <w:bdr w:val="none" w:sz="0" w:space="0" w:color="auto" w:frame="1"/>
      <w:shd w:val="clear" w:color="auto" w:fill="FFFFFF"/>
    </w:rPr>
  </w:style>
  <w:style w:type="paragraph" w:styleId="Ttulo4">
    <w:name w:val="heading 4"/>
    <w:basedOn w:val="Normal"/>
    <w:next w:val="Normal"/>
    <w:link w:val="Ttulo4Car"/>
    <w:unhideWhenUsed/>
    <w:qFormat/>
    <w:rsid w:val="00837464"/>
    <w:pPr>
      <w:keepNext/>
      <w:spacing w:before="240" w:after="60"/>
      <w:outlineLvl w:val="3"/>
    </w:pPr>
    <w:rPr>
      <w:b/>
      <w:bCs/>
      <w:i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7464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Ttulo2Car">
    <w:name w:val="Título 2 Car"/>
    <w:basedOn w:val="Fuentedeprrafopredeter"/>
    <w:link w:val="Ttulo2"/>
    <w:rsid w:val="00837464"/>
    <w:rPr>
      <w:rFonts w:ascii="Times New Roman" w:eastAsia="Times New Roman" w:hAnsi="Times New Roman" w:cs="Times New Roman"/>
      <w:b/>
      <w:bCs/>
      <w:iCs/>
      <w:color w:val="000000"/>
      <w:sz w:val="24"/>
      <w:szCs w:val="24"/>
      <w:bdr w:val="none" w:sz="0" w:space="0" w:color="auto" w:frame="1"/>
    </w:rPr>
  </w:style>
  <w:style w:type="character" w:customStyle="1" w:styleId="Ttulo3Car">
    <w:name w:val="Título 3 Car"/>
    <w:basedOn w:val="Fuentedeprrafopredeter"/>
    <w:link w:val="Ttulo3"/>
    <w:rsid w:val="00837464"/>
    <w:rPr>
      <w:rFonts w:ascii="Times New Roman" w:eastAsia="Times New Roman" w:hAnsi="Times New Roman" w:cs="Times New Roman"/>
      <w:b/>
      <w:color w:val="000000"/>
      <w:sz w:val="24"/>
      <w:szCs w:val="24"/>
      <w:bdr w:val="none" w:sz="0" w:space="0" w:color="auto" w:frame="1"/>
    </w:rPr>
  </w:style>
  <w:style w:type="character" w:customStyle="1" w:styleId="Ttulo4Car">
    <w:name w:val="Título 4 Car"/>
    <w:basedOn w:val="Fuentedeprrafopredeter"/>
    <w:link w:val="Ttulo4"/>
    <w:rsid w:val="00837464"/>
    <w:rPr>
      <w:rFonts w:ascii="Times New Roman" w:eastAsia="Times New Roman" w:hAnsi="Times New Roman" w:cs="Times New Roman"/>
      <w:b/>
      <w:bCs/>
      <w:i/>
      <w:sz w:val="28"/>
      <w:szCs w:val="28"/>
    </w:rPr>
  </w:style>
  <w:style w:type="paragraph" w:styleId="Piedepgina">
    <w:name w:val="footer"/>
    <w:basedOn w:val="Normal"/>
    <w:link w:val="PiedepginaCar"/>
    <w:rsid w:val="00837464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837464"/>
    <w:rPr>
      <w:rFonts w:ascii="Times New Roman" w:eastAsia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rsid w:val="00837464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37464"/>
    <w:rPr>
      <w:rFonts w:ascii="Times New Roman" w:eastAsia="Times New Roman" w:hAnsi="Times New Roman" w:cs="Times New Roman"/>
      <w:sz w:val="24"/>
      <w:szCs w:val="24"/>
    </w:rPr>
  </w:style>
  <w:style w:type="paragraph" w:customStyle="1" w:styleId="Level1">
    <w:name w:val="Level 1"/>
    <w:rsid w:val="00837464"/>
    <w:pPr>
      <w:autoSpaceDE w:val="0"/>
      <w:autoSpaceDN w:val="0"/>
      <w:adjustRightInd w:val="0"/>
      <w:spacing w:after="0" w:line="480" w:lineRule="auto"/>
      <w:ind w:left="720" w:firstLine="720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YSHYPERTEXT">
    <w:name w:val="SYS_HYPERTEXT"/>
    <w:rsid w:val="00837464"/>
    <w:rPr>
      <w:noProof/>
      <w:color w:val="0000FF"/>
      <w:u w:val="single"/>
    </w:rPr>
  </w:style>
  <w:style w:type="character" w:customStyle="1" w:styleId="QuickFormat2">
    <w:name w:val="QuickFormat2"/>
    <w:rsid w:val="00837464"/>
    <w:rPr>
      <w:rFonts w:ascii="Arial" w:hAnsi="Arial" w:cs="Arial"/>
    </w:rPr>
  </w:style>
  <w:style w:type="character" w:customStyle="1" w:styleId="QuickFormat3">
    <w:name w:val="QuickFormat3"/>
    <w:rsid w:val="00837464"/>
    <w:rPr>
      <w:rFonts w:ascii="Arial" w:hAnsi="Arial" w:cs="Arial"/>
      <w:b/>
      <w:bCs/>
      <w:i/>
      <w:iCs/>
    </w:rPr>
  </w:style>
  <w:style w:type="paragraph" w:styleId="Ttulo">
    <w:name w:val="Title"/>
    <w:basedOn w:val="Normal"/>
    <w:link w:val="TtuloCar"/>
    <w:qFormat/>
    <w:rsid w:val="00837464"/>
    <w:pPr>
      <w:autoSpaceDE w:val="0"/>
      <w:autoSpaceDN w:val="0"/>
      <w:adjustRightInd w:val="0"/>
      <w:jc w:val="center"/>
    </w:pPr>
    <w:rPr>
      <w:sz w:val="28"/>
      <w:szCs w:val="28"/>
    </w:rPr>
  </w:style>
  <w:style w:type="character" w:customStyle="1" w:styleId="TtuloCar">
    <w:name w:val="Título Car"/>
    <w:basedOn w:val="Fuentedeprrafopredeter"/>
    <w:link w:val="Ttulo"/>
    <w:rsid w:val="00837464"/>
    <w:rPr>
      <w:rFonts w:ascii="Times New Roman" w:eastAsia="Times New Roman" w:hAnsi="Times New Roman" w:cs="Times New Roman"/>
      <w:sz w:val="28"/>
      <w:szCs w:val="28"/>
    </w:rPr>
  </w:style>
  <w:style w:type="paragraph" w:styleId="Textoindependiente">
    <w:name w:val="Body Text"/>
    <w:basedOn w:val="Normal"/>
    <w:link w:val="TextoindependienteCar"/>
    <w:rsid w:val="00837464"/>
    <w:pPr>
      <w:autoSpaceDE w:val="0"/>
      <w:autoSpaceDN w:val="0"/>
      <w:adjustRightInd w:val="0"/>
    </w:pPr>
    <w:rPr>
      <w:sz w:val="22"/>
      <w:szCs w:val="22"/>
    </w:rPr>
  </w:style>
  <w:style w:type="character" w:customStyle="1" w:styleId="TextoindependienteCar">
    <w:name w:val="Texto independiente Car"/>
    <w:basedOn w:val="Fuentedeprrafopredeter"/>
    <w:link w:val="Textoindependiente"/>
    <w:rsid w:val="00837464"/>
    <w:rPr>
      <w:rFonts w:ascii="Times New Roman" w:eastAsia="Times New Roman" w:hAnsi="Times New Roman" w:cs="Times New Roman"/>
    </w:rPr>
  </w:style>
  <w:style w:type="paragraph" w:styleId="Subttulo">
    <w:name w:val="Subtitle"/>
    <w:basedOn w:val="Normal"/>
    <w:link w:val="SubttuloCar"/>
    <w:qFormat/>
    <w:rsid w:val="00837464"/>
    <w:pPr>
      <w:autoSpaceDE w:val="0"/>
      <w:autoSpaceDN w:val="0"/>
      <w:adjustRightInd w:val="0"/>
    </w:pPr>
    <w:rPr>
      <w:b/>
      <w:bCs/>
    </w:rPr>
  </w:style>
  <w:style w:type="character" w:customStyle="1" w:styleId="SubttuloCar">
    <w:name w:val="Subtítulo Car"/>
    <w:basedOn w:val="Fuentedeprrafopredeter"/>
    <w:link w:val="Subttulo"/>
    <w:rsid w:val="0083746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Sangradetextonormal">
    <w:name w:val="Body Text Indent"/>
    <w:basedOn w:val="Normal"/>
    <w:link w:val="SangradetextonormalCar"/>
    <w:rsid w:val="00837464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ind w:left="720"/>
      <w:jc w:val="both"/>
    </w:pPr>
    <w:rPr>
      <w:sz w:val="32"/>
      <w:szCs w:val="32"/>
    </w:rPr>
  </w:style>
  <w:style w:type="character" w:customStyle="1" w:styleId="SangradetextonormalCar">
    <w:name w:val="Sangría de texto normal Car"/>
    <w:basedOn w:val="Fuentedeprrafopredeter"/>
    <w:link w:val="Sangradetextonormal"/>
    <w:rsid w:val="00837464"/>
    <w:rPr>
      <w:rFonts w:ascii="Times New Roman" w:eastAsia="Times New Roman" w:hAnsi="Times New Roman" w:cs="Times New Roman"/>
      <w:sz w:val="32"/>
      <w:szCs w:val="32"/>
    </w:rPr>
  </w:style>
  <w:style w:type="paragraph" w:customStyle="1" w:styleId="QuickFormat6">
    <w:name w:val="QuickFormat6"/>
    <w:rsid w:val="00837464"/>
    <w:pPr>
      <w:autoSpaceDE w:val="0"/>
      <w:autoSpaceDN w:val="0"/>
      <w:adjustRightInd w:val="0"/>
      <w:spacing w:after="0" w:line="480" w:lineRule="auto"/>
      <w:ind w:firstLine="720"/>
    </w:pPr>
    <w:rPr>
      <w:rFonts w:ascii="Arial" w:eastAsia="Times New Roman" w:hAnsi="Arial" w:cs="Arial"/>
      <w:sz w:val="24"/>
      <w:szCs w:val="24"/>
      <w:lang w:val="en-US"/>
    </w:rPr>
  </w:style>
  <w:style w:type="character" w:styleId="Nmerodepgina">
    <w:name w:val="page number"/>
    <w:basedOn w:val="Fuentedeprrafopredeter"/>
    <w:rsid w:val="00837464"/>
  </w:style>
  <w:style w:type="paragraph" w:styleId="Textoindependiente2">
    <w:name w:val="Body Text 2"/>
    <w:basedOn w:val="Normal"/>
    <w:link w:val="Textoindependiente2Car"/>
    <w:rsid w:val="00837464"/>
    <w:pPr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right="52" w:firstLine="720"/>
    </w:pPr>
    <w:rPr>
      <w:rFonts w:ascii="Arial" w:hAnsi="Arial" w:cs="Arial"/>
      <w:noProof/>
    </w:rPr>
  </w:style>
  <w:style w:type="character" w:customStyle="1" w:styleId="Textoindependiente2Car">
    <w:name w:val="Texto independiente 2 Car"/>
    <w:basedOn w:val="Fuentedeprrafopredeter"/>
    <w:link w:val="Textoindependiente2"/>
    <w:rsid w:val="00837464"/>
    <w:rPr>
      <w:rFonts w:ascii="Arial" w:eastAsia="Times New Roman" w:hAnsi="Arial" w:cs="Arial"/>
      <w:noProof/>
      <w:sz w:val="24"/>
      <w:szCs w:val="24"/>
    </w:rPr>
  </w:style>
  <w:style w:type="paragraph" w:styleId="Sangra2detindependiente">
    <w:name w:val="Body Text Indent 2"/>
    <w:basedOn w:val="Normal"/>
    <w:link w:val="Sangra2detindependienteCar"/>
    <w:rsid w:val="00837464"/>
    <w:pPr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935" w:firstLine="720"/>
    </w:pPr>
    <w:rPr>
      <w:rFonts w:ascii="Arial" w:hAnsi="Arial" w:cs="Arial"/>
      <w:sz w:val="17"/>
      <w:szCs w:val="17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837464"/>
    <w:rPr>
      <w:rFonts w:ascii="Arial" w:eastAsia="Times New Roman" w:hAnsi="Arial" w:cs="Arial"/>
      <w:sz w:val="17"/>
      <w:szCs w:val="17"/>
    </w:rPr>
  </w:style>
  <w:style w:type="paragraph" w:styleId="Sangra3detindependiente">
    <w:name w:val="Body Text Indent 3"/>
    <w:basedOn w:val="Normal"/>
    <w:link w:val="Sangra3detindependienteCar"/>
    <w:rsid w:val="00837464"/>
    <w:pPr>
      <w:numPr>
        <w:ilvl w:val="12"/>
      </w:numPr>
      <w:tabs>
        <w:tab w:val="left" w:pos="-1080"/>
        <w:tab w:val="left" w:pos="-720"/>
        <w:tab w:val="left" w:pos="0"/>
        <w:tab w:val="left" w:pos="720"/>
        <w:tab w:val="left" w:pos="144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ind w:left="1080" w:hanging="1080"/>
    </w:pPr>
    <w:rPr>
      <w:rFonts w:ascii="Arial" w:hAnsi="Arial" w:cs="Arial"/>
      <w:sz w:val="20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837464"/>
    <w:rPr>
      <w:rFonts w:ascii="Arial" w:eastAsia="Times New Roman" w:hAnsi="Arial" w:cs="Arial"/>
      <w:sz w:val="20"/>
      <w:szCs w:val="24"/>
    </w:rPr>
  </w:style>
  <w:style w:type="paragraph" w:styleId="Textodebloque">
    <w:name w:val="Block Text"/>
    <w:basedOn w:val="Normal"/>
    <w:rsid w:val="00837464"/>
    <w:pPr>
      <w:keepNext/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1440" w:right="630" w:firstLine="720"/>
    </w:pPr>
    <w:rPr>
      <w:noProof/>
      <w:sz w:val="18"/>
      <w:szCs w:val="18"/>
    </w:rPr>
  </w:style>
  <w:style w:type="paragraph" w:styleId="Epgrafe">
    <w:name w:val="caption"/>
    <w:basedOn w:val="Normal"/>
    <w:next w:val="Normal"/>
    <w:autoRedefine/>
    <w:qFormat/>
    <w:rsid w:val="00837464"/>
    <w:pPr>
      <w:spacing w:before="120" w:after="120"/>
      <w:jc w:val="center"/>
    </w:pPr>
    <w:rPr>
      <w:bCs/>
      <w:i/>
      <w:szCs w:val="20"/>
    </w:rPr>
  </w:style>
  <w:style w:type="paragraph" w:styleId="Tabladeilustraciones">
    <w:name w:val="table of figures"/>
    <w:basedOn w:val="Normal"/>
    <w:next w:val="Normal"/>
    <w:uiPriority w:val="99"/>
    <w:rsid w:val="00837464"/>
    <w:pPr>
      <w:ind w:left="480" w:hanging="480"/>
    </w:pPr>
  </w:style>
  <w:style w:type="character" w:styleId="Hipervnculo">
    <w:name w:val="Hyperlink"/>
    <w:uiPriority w:val="99"/>
    <w:rsid w:val="00837464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837464"/>
  </w:style>
  <w:style w:type="paragraph" w:styleId="TDC2">
    <w:name w:val="toc 2"/>
    <w:basedOn w:val="Normal"/>
    <w:next w:val="Normal"/>
    <w:autoRedefine/>
    <w:uiPriority w:val="39"/>
    <w:rsid w:val="00837464"/>
    <w:pPr>
      <w:ind w:left="240"/>
    </w:pPr>
  </w:style>
  <w:style w:type="paragraph" w:styleId="TDC3">
    <w:name w:val="toc 3"/>
    <w:basedOn w:val="Normal"/>
    <w:next w:val="Normal"/>
    <w:autoRedefine/>
    <w:uiPriority w:val="39"/>
    <w:rsid w:val="00837464"/>
    <w:pPr>
      <w:ind w:left="480"/>
    </w:pPr>
  </w:style>
  <w:style w:type="paragraph" w:styleId="TDC4">
    <w:name w:val="toc 4"/>
    <w:basedOn w:val="Normal"/>
    <w:next w:val="Normal"/>
    <w:autoRedefine/>
    <w:uiPriority w:val="39"/>
    <w:rsid w:val="00837464"/>
    <w:pPr>
      <w:ind w:left="720"/>
    </w:pPr>
  </w:style>
  <w:style w:type="paragraph" w:styleId="TDC5">
    <w:name w:val="toc 5"/>
    <w:basedOn w:val="Normal"/>
    <w:next w:val="Normal"/>
    <w:autoRedefine/>
    <w:uiPriority w:val="39"/>
    <w:rsid w:val="00837464"/>
    <w:pPr>
      <w:ind w:left="960"/>
    </w:pPr>
  </w:style>
  <w:style w:type="paragraph" w:styleId="TDC6">
    <w:name w:val="toc 6"/>
    <w:basedOn w:val="Normal"/>
    <w:next w:val="Normal"/>
    <w:autoRedefine/>
    <w:uiPriority w:val="39"/>
    <w:rsid w:val="00837464"/>
    <w:pPr>
      <w:ind w:left="1200"/>
    </w:pPr>
  </w:style>
  <w:style w:type="paragraph" w:styleId="TDC7">
    <w:name w:val="toc 7"/>
    <w:basedOn w:val="Normal"/>
    <w:next w:val="Normal"/>
    <w:autoRedefine/>
    <w:uiPriority w:val="39"/>
    <w:rsid w:val="00837464"/>
    <w:pPr>
      <w:ind w:left="1440"/>
    </w:pPr>
  </w:style>
  <w:style w:type="paragraph" w:styleId="TDC8">
    <w:name w:val="toc 8"/>
    <w:basedOn w:val="Normal"/>
    <w:next w:val="Normal"/>
    <w:autoRedefine/>
    <w:uiPriority w:val="39"/>
    <w:rsid w:val="00837464"/>
    <w:pPr>
      <w:ind w:left="1680"/>
    </w:pPr>
  </w:style>
  <w:style w:type="paragraph" w:styleId="TDC9">
    <w:name w:val="toc 9"/>
    <w:basedOn w:val="Normal"/>
    <w:next w:val="Normal"/>
    <w:autoRedefine/>
    <w:uiPriority w:val="39"/>
    <w:rsid w:val="00837464"/>
    <w:pPr>
      <w:ind w:left="1920"/>
    </w:pPr>
  </w:style>
  <w:style w:type="paragraph" w:customStyle="1" w:styleId="thesistext">
    <w:name w:val="thesis text"/>
    <w:basedOn w:val="Normal"/>
    <w:autoRedefine/>
    <w:rsid w:val="00837464"/>
    <w:pPr>
      <w:spacing w:after="240"/>
      <w:ind w:firstLine="540"/>
    </w:pPr>
    <w:rPr>
      <w:lang w:eastAsia="es-ES"/>
    </w:rPr>
  </w:style>
  <w:style w:type="paragraph" w:customStyle="1" w:styleId="StyleCaptionCentered">
    <w:name w:val="Style Caption + Centered"/>
    <w:basedOn w:val="Epgrafe"/>
    <w:autoRedefine/>
    <w:rsid w:val="00837464"/>
    <w:rPr>
      <w:b/>
      <w:i w:val="0"/>
    </w:rPr>
  </w:style>
  <w:style w:type="paragraph" w:styleId="TtulodeTDC">
    <w:name w:val="TOC Heading"/>
    <w:basedOn w:val="Ttulo1"/>
    <w:next w:val="Normal"/>
    <w:uiPriority w:val="39"/>
    <w:unhideWhenUsed/>
    <w:qFormat/>
    <w:rsid w:val="00837464"/>
    <w:pPr>
      <w:keepNext/>
      <w:keepLines/>
      <w:autoSpaceDE/>
      <w:autoSpaceDN/>
      <w:adjustRightInd/>
      <w:spacing w:before="480" w:line="276" w:lineRule="auto"/>
      <w:jc w:val="left"/>
      <w:outlineLvl w:val="9"/>
    </w:pPr>
    <w:rPr>
      <w:rFonts w:ascii="Cambria" w:hAnsi="Cambria"/>
      <w:color w:val="365F91"/>
      <w:sz w:val="28"/>
      <w:szCs w:val="28"/>
      <w:lang w:eastAsia="es-CO"/>
    </w:rPr>
  </w:style>
  <w:style w:type="paragraph" w:customStyle="1" w:styleId="Piedeimagen">
    <w:name w:val="Pie de imagen"/>
    <w:basedOn w:val="Epgrafe"/>
    <w:qFormat/>
    <w:rsid w:val="00837464"/>
    <w:pPr>
      <w:spacing w:before="0" w:after="0"/>
      <w:ind w:firstLine="454"/>
    </w:pPr>
    <w:rPr>
      <w:rFonts w:eastAsia="Calibri"/>
      <w:sz w:val="20"/>
      <w:szCs w:val="24"/>
    </w:rPr>
  </w:style>
  <w:style w:type="paragraph" w:customStyle="1" w:styleId="Titulotabla">
    <w:name w:val="Titulo tabla"/>
    <w:basedOn w:val="Normal"/>
    <w:qFormat/>
    <w:rsid w:val="00837464"/>
    <w:pPr>
      <w:spacing w:line="276" w:lineRule="auto"/>
    </w:pPr>
    <w:rPr>
      <w:rFonts w:eastAsia="Calibri"/>
      <w:i/>
    </w:rPr>
  </w:style>
  <w:style w:type="paragraph" w:customStyle="1" w:styleId="Default">
    <w:name w:val="Default"/>
    <w:rsid w:val="00837464"/>
    <w:pPr>
      <w:autoSpaceDE w:val="0"/>
      <w:autoSpaceDN w:val="0"/>
      <w:adjustRightInd w:val="0"/>
      <w:spacing w:after="0" w:line="480" w:lineRule="auto"/>
      <w:ind w:firstLine="720"/>
    </w:pPr>
    <w:rPr>
      <w:rFonts w:ascii="Calibri" w:hAnsi="Calibri" w:cs="Calibri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837464"/>
    <w:pPr>
      <w:spacing w:after="0" w:line="480" w:lineRule="auto"/>
      <w:ind w:firstLine="72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37464"/>
    <w:pPr>
      <w:spacing w:after="160" w:line="259" w:lineRule="auto"/>
      <w:ind w:left="720"/>
      <w:contextualSpacing/>
    </w:pPr>
    <w:rPr>
      <w:rFonts w:eastAsiaTheme="minorHAnsi" w:cstheme="minorBidi"/>
      <w:szCs w:val="22"/>
    </w:rPr>
  </w:style>
  <w:style w:type="character" w:styleId="Textoennegrita">
    <w:name w:val="Strong"/>
    <w:basedOn w:val="Fuentedeprrafopredeter"/>
    <w:uiPriority w:val="22"/>
    <w:qFormat/>
    <w:rsid w:val="00837464"/>
    <w:rPr>
      <w:b/>
      <w:bCs/>
    </w:rPr>
  </w:style>
  <w:style w:type="paragraph" w:styleId="Bibliografa">
    <w:name w:val="Bibliography"/>
    <w:basedOn w:val="Normal"/>
    <w:next w:val="Normal"/>
    <w:uiPriority w:val="37"/>
    <w:unhideWhenUsed/>
    <w:rsid w:val="00837464"/>
  </w:style>
  <w:style w:type="character" w:styleId="Refdecomentario">
    <w:name w:val="annotation reference"/>
    <w:basedOn w:val="Fuentedeprrafopredeter"/>
    <w:semiHidden/>
    <w:unhideWhenUsed/>
    <w:rsid w:val="00837464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83746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837464"/>
    <w:rPr>
      <w:rFonts w:ascii="Times New Roman" w:eastAsia="Times New Roman" w:hAnsi="Times New Roman" w:cs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83746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837464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Textodeglobo">
    <w:name w:val="Balloon Text"/>
    <w:basedOn w:val="Normal"/>
    <w:link w:val="TextodegloboCar"/>
    <w:semiHidden/>
    <w:unhideWhenUsed/>
    <w:rsid w:val="0083746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837464"/>
    <w:rPr>
      <w:rFonts w:ascii="Segoe UI" w:eastAsia="Times New Roman" w:hAnsi="Segoe UI" w:cs="Segoe UI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837464"/>
    <w:rPr>
      <w:color w:val="808080"/>
    </w:rPr>
  </w:style>
  <w:style w:type="character" w:styleId="nfasis">
    <w:name w:val="Emphasis"/>
    <w:basedOn w:val="Fuentedeprrafopredeter"/>
    <w:qFormat/>
    <w:rsid w:val="00837464"/>
    <w:rPr>
      <w:i/>
      <w:iCs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8374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D80DA8BD43A47889D2967FB287844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CE5FFF-5BD5-44DD-8C10-716289EF5B15}"/>
      </w:docPartPr>
      <w:docPartBody>
        <w:p w:rsidR="00000000" w:rsidRDefault="002C1887" w:rsidP="002C1887">
          <w:pPr>
            <w:pStyle w:val="7D80DA8BD43A47889D2967FB287844F8"/>
          </w:pPr>
          <w:r>
            <w:rPr>
              <w:lang w:val="es-ES"/>
            </w:rPr>
            <w:t>[Escriba el nombre de la compañía]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887"/>
    <w:rsid w:val="002C1887"/>
    <w:rsid w:val="00804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D80DA8BD43A47889D2967FB287844F8">
    <w:name w:val="7D80DA8BD43A47889D2967FB287844F8"/>
    <w:rsid w:val="002C1887"/>
  </w:style>
  <w:style w:type="paragraph" w:customStyle="1" w:styleId="64E787C25A414BC782846B2745B48FCE">
    <w:name w:val="64E787C25A414BC782846B2745B48FCE"/>
    <w:rsid w:val="002C188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D80DA8BD43A47889D2967FB287844F8">
    <w:name w:val="7D80DA8BD43A47889D2967FB287844F8"/>
    <w:rsid w:val="002C1887"/>
  </w:style>
  <w:style w:type="paragraph" w:customStyle="1" w:styleId="64E787C25A414BC782846B2745B48FCE">
    <w:name w:val="64E787C25A414BC782846B2745B48FCE"/>
    <w:rsid w:val="002C188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348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ANÁLISIS DE CIRCUITOS ELECTRÒNICOS</vt:lpstr>
    </vt:vector>
  </TitlesOfParts>
  <Company>UNIDAD 11</Company>
  <LinksUpToDate>false</LinksUpToDate>
  <CharactersWithSpaces>2264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ANÁLISIS DE CIRCUITOS ELECTRÒNICOS</dc:title>
  <dc:creator>LENOVO</dc:creator>
  <cp:lastModifiedBy>LENOVO</cp:lastModifiedBy>
  <cp:revision>2</cp:revision>
  <cp:lastPrinted>2021-01-05T19:05:00Z</cp:lastPrinted>
  <dcterms:created xsi:type="dcterms:W3CDTF">2021-01-05T19:06:00Z</dcterms:created>
  <dcterms:modified xsi:type="dcterms:W3CDTF">2021-01-05T19:06:00Z</dcterms:modified>
</cp:coreProperties>
</file>