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60856756" w:displacedByCustomXml="next"/>
    <w:sdt>
      <w:sdtPr>
        <w:rPr>
          <w:b w:val="0"/>
          <w:bCs w:val="0"/>
          <w:lang w:val="es-ES"/>
        </w:rPr>
        <w:id w:val="15128731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s-CO"/>
        </w:rPr>
      </w:sdtEndPr>
      <w:sdtContent>
        <w:p w:rsidR="002B4EA0" w:rsidRDefault="002B4EA0" w:rsidP="002B4EA0">
          <w:pPr>
            <w:pStyle w:val="Ttulo1"/>
          </w:pPr>
          <w:r>
            <w:rPr>
              <w:lang w:val="es-ES"/>
            </w:rPr>
            <w:t>Referencias</w:t>
          </w:r>
          <w:bookmarkEnd w:id="0"/>
        </w:p>
        <w:sdt>
          <w:sdtPr>
            <w:id w:val="-573587230"/>
            <w:bibliography/>
          </w:sdtPr>
          <w:sdtEndPr>
            <w:rPr>
              <w:rFonts w:asciiTheme="minorHAnsi" w:eastAsiaTheme="minorHAnsi" w:hAnsiTheme="minorHAnsi" w:cstheme="minorBidi"/>
              <w:sz w:val="22"/>
              <w:szCs w:val="22"/>
            </w:rPr>
          </w:sdtEndPr>
          <w:sdtContent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 xml:space="preserve">10 ficha </w:t>
              </w:r>
              <w:r>
                <w:rPr>
                  <w:noProof/>
                  <w:lang w:val="es-ES"/>
                </w:rPr>
                <w:t>. (s.f.). Obtenido de https://10ficha.com/tecnica/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ARCA</w:t>
              </w:r>
              <w:r>
                <w:rPr>
                  <w:noProof/>
                  <w:lang w:val="es-ES"/>
                </w:rPr>
                <w:t>. (2009). Obtenido de http://usoadecuadodelalenguaescrita.blogspot.com/2009/01/pasos-para-redactar.html?m=1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 xml:space="preserve">concepto </w:t>
              </w:r>
              <w:r>
                <w:rPr>
                  <w:noProof/>
                  <w:lang w:val="es-ES"/>
                </w:rPr>
                <w:t>. (2020). Obtenido de https://concepto.de/como-hacer-un-informe/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DEFINICION abc</w:t>
              </w:r>
              <w:r>
                <w:rPr>
                  <w:noProof/>
                  <w:lang w:val="es-ES"/>
                </w:rPr>
                <w:t>. (2015). Obtenido de https://www.definicionabc.com/comunicacion/cohesion.php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ejemplos</w:t>
              </w:r>
              <w:r>
                <w:rPr>
                  <w:noProof/>
                  <w:lang w:val="es-ES"/>
                </w:rPr>
                <w:t>. (2019). Obtenido de https://www.ejemplos.co/ficha-tecnica/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GONZÁLEZ, E. R. (s.f.). </w:t>
              </w:r>
              <w:r>
                <w:rPr>
                  <w:i/>
                  <w:iCs/>
                  <w:noProof/>
                  <w:lang w:val="es-ES"/>
                </w:rPr>
                <w:t xml:space="preserve">el financiero </w:t>
              </w:r>
              <w:r>
                <w:rPr>
                  <w:noProof/>
                  <w:lang w:val="es-ES"/>
                </w:rPr>
                <w:t>. Obtenido de https://www.elfinanciero.com.mx/bajio/sabes-que-es-un-sistema-embebido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lifeder</w:t>
              </w:r>
              <w:r>
                <w:rPr>
                  <w:noProof/>
                  <w:lang w:val="es-ES"/>
                </w:rPr>
                <w:t>. (s.f.). Obtenido de https://www.lifeder.com/normas-seguridad-industrial/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MCI capacitación</w:t>
              </w:r>
              <w:r>
                <w:rPr>
                  <w:noProof/>
                  <w:lang w:val="es-ES"/>
                </w:rPr>
                <w:t>. (2018). Obtenido de https://cursos.mcielectronics.cl/2019/06/18/como-leer-una-hoja-de-datos/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 xml:space="preserve">narranz soluciones </w:t>
              </w:r>
              <w:r>
                <w:rPr>
                  <w:noProof/>
                  <w:lang w:val="es-ES"/>
                </w:rPr>
                <w:t>. (s.f.). Obtenido de https://narranz.es/caracteristicas-de-los-sistemas-embebidos/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normas apa</w:t>
              </w:r>
              <w:r>
                <w:rPr>
                  <w:noProof/>
                  <w:lang w:val="es-ES"/>
                </w:rPr>
                <w:t>. (2020). Obtenido de http://normas-apa.com/apa-icontec-ieee/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oasys</w:t>
              </w:r>
              <w:r>
                <w:rPr>
                  <w:noProof/>
                  <w:lang w:val="es-ES"/>
                </w:rPr>
                <w:t>. (s.f.). Obtenido de https://oasys-sw.com/sistemas-embebidos-industria/#:~:text=Los%20sistemas%20embebidos%20se%20aplican,se%20aprovecha%20de%20esta%20tecnolog%C3%ADa.</w:t>
              </w:r>
            </w:p>
            <w:p w:rsidR="002B4EA0" w:rsidRDefault="002B4EA0" w:rsidP="002B4EA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Santos, I. P. (s.f.). </w:t>
              </w:r>
              <w:r>
                <w:rPr>
                  <w:i/>
                  <w:iCs/>
                  <w:noProof/>
                  <w:lang w:val="es-ES"/>
                </w:rPr>
                <w:t>TOMI</w:t>
              </w:r>
              <w:r>
                <w:rPr>
                  <w:noProof/>
                  <w:lang w:val="es-ES"/>
                </w:rPr>
                <w:t>. Obtenido de https://tomi.digital/en/25897/tecnica-de-redaccion-de-textos</w:t>
              </w:r>
            </w:p>
            <w:p w:rsidR="002B4EA0" w:rsidRDefault="002B4EA0" w:rsidP="002B4EA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4581E" w:rsidRDefault="0094581E">
      <w:bookmarkStart w:id="1" w:name="_GoBack"/>
      <w:bookmarkEnd w:id="1"/>
    </w:p>
    <w:sectPr w:rsidR="0094581E" w:rsidSect="002B4EA0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A0"/>
    <w:rsid w:val="002B4EA0"/>
    <w:rsid w:val="0094581E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AB309-2C87-4904-B28C-DE373D79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4EA0"/>
    <w:pPr>
      <w:autoSpaceDE w:val="0"/>
      <w:autoSpaceDN w:val="0"/>
      <w:adjustRightInd w:val="0"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E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2B4EA0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Dav03</b:Tag>
    <b:SourceType>InternetSite</b:SourceType>
    <b:Guid>{F506804C-11FE-4863-9002-049ACB0675D1}</b:Guid>
    <b:Author>
      <b:Author>
        <b:NameList>
          <b:Person>
            <b:Last>GONZÁLEZ</b:Last>
            <b:First>ELOÍNA</b:First>
            <b:Middle>RODRÍGUEZ</b:Middle>
          </b:Person>
        </b:NameList>
      </b:Author>
    </b:Author>
    <b:Title>el financiero </b:Title>
    <b:URL>https://www.elfinanciero.com.mx/bajio/sabes-que-es-un-sistema-embebido</b:URL>
    <b:RefOrder>8</b:RefOrder>
  </b:Source>
  <b:Source>
    <b:Tag>nar</b:Tag>
    <b:SourceType>InternetSite</b:SourceType>
    <b:Guid>{AE8983DE-EDC0-429F-93A0-B925F220EC9F}</b:Guid>
    <b:Title>narranz soluciones </b:Title>
    <b:URL>https://narranz.es/caracteristicas-de-los-sistemas-embebidos/</b:URL>
    <b:RefOrder>1</b:RefOrder>
  </b:Source>
  <b:Source>
    <b:Tag>oas</b:Tag>
    <b:SourceType>InternetSite</b:SourceType>
    <b:Guid>{9452A91B-3B1A-4C67-B354-D62187D56E6C}</b:Guid>
    <b:Title>oasys</b:Title>
    <b:Month>julio</b:Month>
    <b:Day>6</b:Day>
    <b:URL>https://oasys-sw.com/sistemas-embebidos-industria/#:~:text=Los%20sistemas%20embebidos%20se%20aplican,se%20aprovecha%20de%20esta%20tecnolog%C3%ADa.</b:URL>
    <b:RefOrder>2</b:RefOrder>
  </b:Source>
  <b:Source>
    <b:Tag>Ing</b:Tag>
    <b:SourceType>InternetSite</b:SourceType>
    <b:Guid>{50D3A0A6-0238-464C-B020-8655445A86CF}</b:Guid>
    <b:Author>
      <b:Author>
        <b:NameList>
          <b:Person>
            <b:Last>Santos</b:Last>
            <b:First>Ingrid</b:First>
            <b:Middle>Paola Cojolón</b:Middle>
          </b:Person>
        </b:NameList>
      </b:Author>
    </b:Author>
    <b:Title>TOMI</b:Title>
    <b:URL>https://tomi.digital/en/25897/tecnica-de-redaccion-de-textos</b:URL>
    <b:RefOrder>6</b:RefOrder>
  </b:Source>
  <b:Source>
    <b:Tag>ARC09</b:Tag>
    <b:SourceType>InternetSite</b:SourceType>
    <b:Guid>{8067A086-A9F8-4DF6-A30E-9F4CC5C6E1B3}</b:Guid>
    <b:Title>ARCA</b:Title>
    <b:Year>2009</b:Year>
    <b:URL>http://usoadecuadodelalenguaescrita.blogspot.com/2009/01/pasos-para-redactar.html?m=1</b:URL>
    <b:RefOrder>9</b:RefOrder>
  </b:Source>
  <b:Source>
    <b:Tag>DEF15</b:Tag>
    <b:SourceType>InternetSite</b:SourceType>
    <b:Guid>{67A4D248-F7FD-4BF3-A927-99DCC89C0EE0}</b:Guid>
    <b:Title>DEFINICION abc</b:Title>
    <b:Year>2015</b:Year>
    <b:URL>https://www.definicionabc.com/comunicacion/cohesion.php</b:URL>
    <b:RefOrder>10</b:RefOrder>
  </b:Source>
  <b:Source>
    <b:Tag>10f</b:Tag>
    <b:SourceType>InternetSite</b:SourceType>
    <b:Guid>{3B2E41AB-EA3E-4F6C-8E64-AC43EB8538B3}</b:Guid>
    <b:Title>10 ficha </b:Title>
    <b:URL>https://10ficha.com/tecnica/</b:URL>
    <b:RefOrder>7</b:RefOrder>
  </b:Source>
  <b:Source>
    <b:Tag>eje19</b:Tag>
    <b:SourceType>InternetSite</b:SourceType>
    <b:Guid>{C90B4AC4-F132-4A3A-828E-1AB66F3E6F4A}</b:Guid>
    <b:Title>ejemplos</b:Title>
    <b:Year>2019</b:Year>
    <b:URL>https://www.ejemplos.co/ficha-tecnica/</b:URL>
    <b:RefOrder>11</b:RefOrder>
  </b:Source>
  <b:Source>
    <b:Tag>con20</b:Tag>
    <b:SourceType>InternetSite</b:SourceType>
    <b:Guid>{64E5EBEF-20D4-4FB3-9BA8-5C6DF3451892}</b:Guid>
    <b:Title>concepto </b:Title>
    <b:Year>2020</b:Year>
    <b:URL>https://concepto.de/como-hacer-un-informe/</b:URL>
    <b:RefOrder>12</b:RefOrder>
  </b:Source>
  <b:Source>
    <b:Tag>nor20</b:Tag>
    <b:SourceType>InternetSite</b:SourceType>
    <b:Guid>{641E1FDC-6C31-4D93-AEF4-01B7C3693CA5}</b:Guid>
    <b:Title>normas apa</b:Title>
    <b:Year>2020</b:Year>
    <b:URL>http://normas-apa.com/apa-icontec-ieee/</b:URL>
    <b:RefOrder>13</b:RefOrder>
  </b:Source>
  <b:Source>
    <b:Tag>MCI18</b:Tag>
    <b:SourceType>InternetSite</b:SourceType>
    <b:Guid>{12007F7B-DF84-4B55-A979-2F90FD5A2A4C}</b:Guid>
    <b:Title>MCI capacitación</b:Title>
    <b:Year>2018</b:Year>
    <b:URL>https://cursos.mcielectronics.cl/2019/06/18/como-leer-una-hoja-de-datos/</b:URL>
    <b:RefOrder>14</b:RefOrder>
  </b:Source>
  <b:Source>
    <b:Tag>lif</b:Tag>
    <b:SourceType>InternetSite</b:SourceType>
    <b:Guid>{F92BB473-A5D8-474B-9AAB-6B343B877F56}</b:Guid>
    <b:Title>lifeder</b:Title>
    <b:URL>https://www.lifeder.com/normas-seguridad-industrial/</b:URL>
    <b:RefOrder>4</b:RefOrder>
  </b:Source>
  <b:Source>
    <b:Tag>NUE</b:Tag>
    <b:SourceType>InternetSite</b:SourceType>
    <b:Guid>{8DA7F881-E06D-43EB-9309-273186DA066F}</b:Guid>
    <b:Title>NUEVA ISO 45001:2018</b:Title>
    <b:URL>https://www.nueva-iso-45001.com/2015/06/ohsas-18001-salud-ocupacional/#:~:text=Protecci%C3%B3n%20total%20y%20absoluta%20y,y%20Salud%20en%20el%20Trabajo.</b:URL>
    <b:RefOrder>5</b:RefOrder>
  </b:Source>
  <b:Source>
    <b:Tag>all</b:Tag>
    <b:SourceType>InternetSite</b:SourceType>
    <b:Guid>{ED5F77B2-2899-4CE1-B6EB-F49FF6DCDB08}</b:Guid>
    <b:Title>alldatasheet.com</b:Title>
    <b:URL>https://www.alldatasheet.com/view.jsp?Searchword=Pic16f887&amp;gclid=CjwKCAiAz4b_BRBbEiwA5XlVVtip5CKbH2QVKSgca0XABXzoKoEWxGWUGXQd4RPgGFhkq9gVlaIa3hoCc0IQAvD_BwE</b:URL>
    <b:RefOrder>3</b:RefOrder>
  </b:Source>
</b:Sources>
</file>

<file path=customXml/itemProps1.xml><?xml version="1.0" encoding="utf-8"?>
<ds:datastoreItem xmlns:ds="http://schemas.openxmlformats.org/officeDocument/2006/customXml" ds:itemID="{7D6CAC52-4152-4E89-993C-877D0236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2021-02-11T20:56:00Z</dcterms:created>
  <dcterms:modified xsi:type="dcterms:W3CDTF">2021-02-11T20:57:00Z</dcterms:modified>
</cp:coreProperties>
</file>