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FD6747" w:rsidR="00FD6747" w:rsidP="00C1109B" w:rsidRDefault="00FD6747" w14:paraId="080912C0" w14:textId="1C70A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160A8CF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[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Decisión 001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]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: Estilo Arquitectónico</w:t>
      </w:r>
    </w:p>
    <w:p w:rsidRPr="00FD6747" w:rsidR="00FD6747" w:rsidP="00C1109B" w:rsidRDefault="00FD6747" w14:paraId="5F20FB9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FD6747" w14:paraId="0F6066F0" w14:textId="64E8B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[</w:t>
      </w:r>
      <w:r w:rsidRPr="00FD6747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00FD6747">
        <w:rPr>
          <w:rFonts w:ascii="Consolas" w:hAnsi="Consolas" w:eastAsia="Times New Roman" w:cs="Courier New"/>
          <w:color w:val="000000" w:themeColor="text1"/>
          <w:sz w:val="20"/>
          <w:szCs w:val="20"/>
          <w:lang w:eastAsia="es-ES"/>
        </w:rPr>
        <w:t>]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Pr="00FD6747" w:rsidR="00FD6747" w:rsidP="00C1109B" w:rsidRDefault="00FD6747" w14:paraId="0059B692" w14:textId="5503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Alberto Pacho-Sergio Martín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Pr="00FD6747" w:rsidR="00FD6747" w:rsidP="00C1109B" w:rsidRDefault="00FD6747" w14:paraId="0CBDA70E" w14:textId="0F5BE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2020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-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11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-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18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Pr="00FD6747" w:rsidR="00FD6747" w:rsidP="00C1109B" w:rsidRDefault="00FD6747" w14:paraId="3FF7EF9F" w14:textId="54182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FD6747" w14:paraId="25B074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FD6747" w:rsidP="00C1109B" w:rsidRDefault="00FD6747" w14:paraId="7D6AFAD3" w14:textId="0D7DF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7D417F0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Contexto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y declaración del problema</w:t>
      </w:r>
    </w:p>
    <w:p w:rsidRPr="00FD6747" w:rsidR="00FD6747" w:rsidP="00C1109B" w:rsidRDefault="00FD6747" w14:paraId="7FCED624" w14:textId="427BC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/>
          <w:bCs/>
          <w:color w:val="000000" w:themeColor="text1"/>
          <w:sz w:val="20"/>
          <w:szCs w:val="20"/>
          <w:lang w:eastAsia="es-ES"/>
        </w:rPr>
      </w:pPr>
    </w:p>
    <w:p w:rsidR="00FD6747" w:rsidP="00C1109B" w:rsidRDefault="009B05F7" w14:paraId="0B4C240B" w14:textId="1E1FD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El cliente necesita cambiar la arquitectura de su página web. Además, de solicitar diversos componentes de la aplicación, como serían el canal de mensajería, componentes de presentación, lógica de dominio y lógica de base de datos. </w:t>
      </w:r>
    </w:p>
    <w:p w:rsidRPr="00FD6747" w:rsidR="00FD6747" w:rsidP="00C1109B" w:rsidRDefault="00FD6747" w14:paraId="7A6429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FD6747" w14:paraId="6FA3A8CF" w14:textId="71594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676FC451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Impulsores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de decisión </w:t>
      </w:r>
    </w:p>
    <w:p w:rsidR="00FD6747" w:rsidP="00C1109B" w:rsidRDefault="00FD6747" w14:paraId="748FEE3A" w14:textId="61F30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9B05F7" w:rsidP="00C1109B" w:rsidRDefault="009B05F7" w14:paraId="444E1AAB" w14:textId="35F40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RF1-RF3-RF6-RF5</w:t>
      </w:r>
    </w:p>
    <w:p w:rsidRPr="00FD6747" w:rsidR="00FD6747" w:rsidP="00C1109B" w:rsidRDefault="00FD6747" w14:paraId="73E871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FD6747" w14:paraId="37526FDA" w14:textId="33DA4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1109F16C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Opciones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consideradas</w:t>
      </w:r>
    </w:p>
    <w:p w:rsidRPr="00FD6747" w:rsidR="00FD6747" w:rsidP="00C1109B" w:rsidRDefault="00FD6747" w14:paraId="7099E15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9B05F7" w14:paraId="5A6612E7" w14:textId="11AD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 w:rsid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 w:rsid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Estilo por Capas.</w:t>
      </w:r>
    </w:p>
    <w:p w:rsidRPr="00FD6747" w:rsidR="00FD6747" w:rsidP="00C1109B" w:rsidRDefault="00FD6747" w14:paraId="18F01B89" w14:textId="43131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Estilo Cliente-Servidor.</w:t>
      </w:r>
    </w:p>
    <w:p w:rsidRPr="00FD6747" w:rsidR="00FD6747" w:rsidP="00C1109B" w:rsidRDefault="00FD6747" w14:paraId="63EE7295" w14:textId="4EF9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Estilo </w:t>
      </w:r>
      <w:proofErr w:type="spellStart"/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Rest</w:t>
      </w:r>
      <w:proofErr w:type="spellEnd"/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.</w:t>
      </w:r>
    </w:p>
    <w:p w:rsidRPr="00FD6747" w:rsidR="00FD6747" w:rsidP="00C1109B" w:rsidRDefault="00FD6747" w14:paraId="4DAE9A2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FD6747" w:rsidP="00C1109B" w:rsidRDefault="00FD6747" w14:paraId="3E5C3304" w14:textId="12A69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49412DA0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Resultado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de la decisión</w:t>
      </w:r>
    </w:p>
    <w:p w:rsidRPr="00FD6747" w:rsidR="00FD6747" w:rsidP="00C1109B" w:rsidRDefault="00FD6747" w14:paraId="721DF56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FD6747" w14:paraId="025D0954" w14:textId="0A740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Opción elegida: </w:t>
      </w:r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Cliente-Servidor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, porque </w:t>
      </w:r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t</w:t>
      </w:r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ras analizar fríamente el problema propuesto, hemos llegado a la conclusión del que el cliente necesita basarse en una arquitectura Cliente-Servidor</w:t>
      </w:r>
      <w:r w:rsidR="009B05F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ya que el estilo se puede dividir por diferentes capas donde se pueden aplicar las necesidades. En este caso la lógica de negocio, la lógica de base de datos y el canal de mensajería</w:t>
      </w:r>
      <w:r w:rsidR="005E0BE5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.</w:t>
      </w:r>
    </w:p>
    <w:p w:rsidRPr="00FD6747" w:rsidR="00FD6747" w:rsidP="00C1109B" w:rsidRDefault="00FD6747" w14:paraId="463B8D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FD6747" w:rsidP="00C1109B" w:rsidRDefault="00FD6747" w14:paraId="299F377F" w14:textId="12478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</w:t>
      </w:r>
      <w:r w:rsidRPr="5620E7BB" w:rsidR="66B45348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Consecuencias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positivas </w:t>
      </w:r>
    </w:p>
    <w:p w:rsidR="005E0BE5" w:rsidP="00C1109B" w:rsidRDefault="005E0BE5" w14:paraId="44292324" w14:textId="3C8AA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Facilidad de integración en páginas web.</w:t>
      </w:r>
    </w:p>
    <w:p w:rsidR="005E0BE5" w:rsidP="00C1109B" w:rsidRDefault="005E0BE5" w14:paraId="2F10BECD" w14:textId="018D9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Permite acceder a diferentes bases de datos de una forma dinámica.</w:t>
      </w:r>
    </w:p>
    <w:p w:rsidRPr="00FD6747" w:rsidR="005E0BE5" w:rsidP="00C1109B" w:rsidRDefault="005E0BE5" w14:paraId="2EE247C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FD6747" w:rsidP="00C1109B" w:rsidRDefault="00FD6747" w14:paraId="5C20C3A6" w14:textId="56CD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</w:t>
      </w:r>
      <w:r w:rsidRPr="5620E7BB" w:rsidR="188E5B4E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Consecuencias</w:t>
      </w:r>
      <w:r w:rsidRPr="5620E7BB" w:rsidR="00FD67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negativas </w:t>
      </w:r>
    </w:p>
    <w:p w:rsidR="00FD6747" w:rsidP="00C1109B" w:rsidRDefault="00FD6747" w14:paraId="6FFEA034" w14:textId="1269A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793D7C6C" w14:textId="46DB2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60482EAE" w14:textId="4C33A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0755CA" w14:paraId="74A11447" w14:textId="3CF2DEC3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5620E7BB" w:rsidRDefault="005E0BE5" w14:paraId="5FADCE01" w14:noSpellErr="1" w14:textId="0254E51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="4725BD84">
        <w:drawing>
          <wp:inline wp14:editId="36AD2933" wp14:anchorId="06706B05">
            <wp:extent cx="3188970" cy="2775585"/>
            <wp:effectExtent l="0" t="0" r="0" b="5715"/>
            <wp:docPr id="1547943878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4e5424e0bfed4f8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897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E5" w:rsidP="6A95A8E3" w:rsidRDefault="005E0BE5" w14:paraId="629CDE42" w14:textId="53612D0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3333A796" w14:textId="574C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2562847E" w14:textId="4C8BD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45E9D725" w14:textId="76DD7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51BD90E8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[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Decisión 00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2</w:t>
      </w:r>
      <w:r w:rsidRPr="5620E7BB" w:rsidR="0F9FA57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]: Interfaz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única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</w:t>
      </w:r>
    </w:p>
    <w:p w:rsidRPr="00FD6747" w:rsidR="005E0BE5" w:rsidP="00C1109B" w:rsidRDefault="005E0BE5" w14:paraId="36EF93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1FFEBA7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[</w:t>
      </w:r>
      <w:r w:rsidRPr="00FD6747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00FD6747">
        <w:rPr>
          <w:rFonts w:ascii="Consolas" w:hAnsi="Consolas" w:eastAsia="Times New Roman" w:cs="Courier New"/>
          <w:color w:val="000000" w:themeColor="text1"/>
          <w:sz w:val="20"/>
          <w:szCs w:val="20"/>
          <w:lang w:eastAsia="es-ES"/>
        </w:rPr>
        <w:t>]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Pr="00FD6747" w:rsidR="005E0BE5" w:rsidP="00C1109B" w:rsidRDefault="005E0BE5" w14:paraId="0A442533" w14:textId="2B3E2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Alberto Pacho-Sergio Martín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Pr="00FD6747" w:rsidR="005E0BE5" w:rsidP="00C1109B" w:rsidRDefault="005E0BE5" w14:paraId="7353D15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2020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-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11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-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18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Pr="00FD6747" w:rsidR="005E0BE5" w:rsidP="00C1109B" w:rsidRDefault="005E0BE5" w14:paraId="71920EAD" w14:textId="29D6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0B4A05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31C59713" w14:textId="2A6CE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1F982122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Contexto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y declaración del problema</w:t>
      </w:r>
    </w:p>
    <w:p w:rsidRPr="00FD6747" w:rsidR="005E0BE5" w:rsidP="00C1109B" w:rsidRDefault="005E0BE5" w14:paraId="04417B3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/>
          <w:bCs/>
          <w:color w:val="000000" w:themeColor="text1"/>
          <w:sz w:val="20"/>
          <w:szCs w:val="20"/>
          <w:lang w:eastAsia="es-ES"/>
        </w:rPr>
      </w:pPr>
    </w:p>
    <w:p w:rsidR="005E0BE5" w:rsidP="00C1109B" w:rsidRDefault="005E0BE5" w14:paraId="6D782484" w14:textId="2CDBD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Se necesita una interfaz única para acceder a otra interfaz o a otro grupo de interfaces.</w:t>
      </w:r>
      <w:r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La interfaz cambia en los diferentes dispositivos que se utilicen y en la forma de comunicarte por mensajería.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Pr="00FD6747" w:rsidR="005E0BE5" w:rsidP="00C1109B" w:rsidRDefault="005E0BE5" w14:paraId="54C98492" w14:textId="07A0C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2F2A0E3B" w14:textId="3B73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1E93383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Impulsores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de decisión </w:t>
      </w:r>
    </w:p>
    <w:p w:rsidR="005E0BE5" w:rsidP="00C1109B" w:rsidRDefault="005E0BE5" w14:paraId="7B70AC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2414D9BA" w14:textId="3A34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RF3.2 RF2</w:t>
      </w:r>
    </w:p>
    <w:p w:rsidRPr="00FD6747" w:rsidR="005E0BE5" w:rsidP="00C1109B" w:rsidRDefault="005E0BE5" w14:paraId="3053F741" w14:textId="7CFBF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4EF177DB" w14:textId="7789E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4162CAA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Opciones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consideradas</w:t>
      </w:r>
    </w:p>
    <w:p w:rsidRPr="00FD6747" w:rsidR="005E0BE5" w:rsidP="00C1109B" w:rsidRDefault="005E0BE5" w14:paraId="208FEA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5258975A" w14:textId="2BCFF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Patrón </w:t>
      </w:r>
      <w:proofErr w:type="spellStart"/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Facade</w:t>
      </w:r>
      <w:proofErr w:type="spellEnd"/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.</w:t>
      </w:r>
    </w:p>
    <w:p w:rsidRPr="00FD6747" w:rsidR="005E0BE5" w:rsidP="00C1109B" w:rsidRDefault="005E0BE5" w14:paraId="2BB33D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16465203" w14:textId="490DF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42035C5E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Resultado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de la decisión</w:t>
      </w:r>
    </w:p>
    <w:p w:rsidRPr="00FD6747" w:rsidR="005E0BE5" w:rsidP="00C1109B" w:rsidRDefault="005E0BE5" w14:paraId="22C4F12B" w14:textId="76C7D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4B72CAD9" w14:textId="0C76E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Opción elegida: </w:t>
      </w:r>
      <w:r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“FACADE”, ya que provee de una interfaz única simple para un sistema complejo.</w:t>
      </w:r>
    </w:p>
    <w:p w:rsidRPr="00FD6747" w:rsidR="00C1109B" w:rsidP="00C1109B" w:rsidRDefault="00C1109B" w14:paraId="483BE0AD" w14:textId="0491A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0DDCB822" w14:textId="48479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</w:t>
      </w:r>
      <w:r w:rsidRPr="5620E7BB" w:rsidR="57B54F8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Consecuencias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positivas </w:t>
      </w:r>
    </w:p>
    <w:p w:rsidR="005E0BE5" w:rsidP="00C1109B" w:rsidRDefault="005E0BE5" w14:paraId="6790A6E6" w14:textId="7BFA5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Independencia, portabilidad y reutilización.</w:t>
      </w:r>
    </w:p>
    <w:p w:rsidR="005E0BE5" w:rsidP="00C1109B" w:rsidRDefault="005E0BE5" w14:paraId="335FA863" w14:textId="327A0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Reducción de dependencias entre subsistemas y los clientes.</w:t>
      </w:r>
    </w:p>
    <w:p w:rsidR="00C1109B" w:rsidP="00C1109B" w:rsidRDefault="00C1109B" w14:paraId="1B85FC99" w14:textId="2BBE8C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A la hora de modificar las clases de los subsistemas basta con realizar                 cambios en la interfaz externa para que los clientes puedan quedar aislados.</w:t>
      </w:r>
    </w:p>
    <w:p w:rsidR="00C1109B" w:rsidP="00C1109B" w:rsidRDefault="00C1109B" w14:paraId="16A7857E" w14:textId="34E4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Pr="00FD6747" w:rsidR="005E0BE5" w:rsidP="00C1109B" w:rsidRDefault="005E0BE5" w14:paraId="77CBA7D7" w14:textId="576C7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5E0BE5" w:rsidP="00C1109B" w:rsidRDefault="005E0BE5" w14:paraId="5AF2E70E" w14:textId="7757B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</w:t>
      </w:r>
      <w:r w:rsidRPr="5620E7BB" w:rsidR="0D64820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Consecuencias</w:t>
      </w:r>
      <w:r w:rsidRPr="5620E7BB" w:rsidR="005E0BE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negativas </w:t>
      </w:r>
    </w:p>
    <w:p w:rsidRPr="00FD6747" w:rsidR="00C1109B" w:rsidP="00C1109B" w:rsidRDefault="00C1109B" w14:paraId="79E8D2EF" w14:textId="5207D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Si el acceso de clientes es masivo, podían acabar utilizando solo una parte de la interfaz externa.</w:t>
      </w:r>
    </w:p>
    <w:p w:rsidR="005E0BE5" w:rsidP="00C1109B" w:rsidRDefault="005E0BE5" w14:paraId="3396D8FB" w14:textId="0DA9A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61CB6B8F" w14:textId="70AE9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5A93D165" w14:textId="223A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4DDB6C5E" w14:textId="525F1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25A1EFCB" w14:textId="0AAFC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0755CA" w14:paraId="4E721E07" w14:textId="12A93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0755C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drawing>
          <wp:anchor distT="0" distB="0" distL="114300" distR="114300" simplePos="0" relativeHeight="251660288" behindDoc="1" locked="0" layoutInCell="1" allowOverlap="1" wp14:anchorId="73BF9F90" wp14:editId="582D9D47">
            <wp:simplePos x="0" y="0"/>
            <wp:positionH relativeFrom="column">
              <wp:posOffset>428625</wp:posOffset>
            </wp:positionH>
            <wp:positionV relativeFrom="paragraph">
              <wp:posOffset>78740</wp:posOffset>
            </wp:positionV>
            <wp:extent cx="4206605" cy="1729890"/>
            <wp:effectExtent l="0" t="0" r="3810" b="3810"/>
            <wp:wrapTight wrapText="bothSides">
              <wp:wrapPolygon edited="0">
                <wp:start x="0" y="0"/>
                <wp:lineTo x="0" y="21410"/>
                <wp:lineTo x="21522" y="21410"/>
                <wp:lineTo x="2152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620E7BB">
        <w:rPr/>
        <w:t/>
      </w:r>
      <w:r w:rsidR="6A95A8E3">
        <w:rPr/>
        <w:t/>
      </w:r>
      <w:r w:rsidR="649A7BEB">
        <w:rPr/>
        <w:t/>
      </w:r>
    </w:p>
    <w:p w:rsidR="00C1109B" w:rsidP="00C1109B" w:rsidRDefault="00C1109B" w14:paraId="3BC33DFA" w14:textId="0F934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07959A96" w14:textId="4F03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7F366316" w14:textId="658A7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6A95A8E3" w:rsidRDefault="5620E7BB" w14:paraId="2623E502" w14:textId="573AE733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74C4A11D" w14:textId="3D50E331">
      <w:pPr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5620E7BB" w:rsidP="5620E7BB" w:rsidRDefault="5620E7BB" w14:paraId="6BF9088E" w14:textId="722BC735">
      <w:pPr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160ED0EC" w14:textId="29EA383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2A2CBC35" w14:textId="4597CC7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076CF727" w14:textId="63F3BF7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3198C8BC" w14:textId="4E1225E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7DB33AED" w14:textId="26CC67B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02B856D1" w14:textId="0E0072A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76B0558A" w14:textId="50D8A9E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1B1605DC" w14:textId="34FA933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6C1DF7D8" w14:textId="53092982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48E327A0" w14:textId="0EC2D778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0673403C" w14:textId="0D8FFAA3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1A0F0CA1" w14:textId="143D5BCA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6A95A8E3" w:rsidP="6A95A8E3" w:rsidRDefault="6A95A8E3" w14:paraId="67CAEA1A" w14:textId="336C9351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FF0000"/>
          <w:sz w:val="20"/>
          <w:szCs w:val="20"/>
          <w:lang w:eastAsia="es-ES"/>
        </w:rPr>
      </w:pPr>
    </w:p>
    <w:p w:rsidR="000755CA" w:rsidP="00C1109B" w:rsidRDefault="000755CA" w14:paraId="17AA1202" w14:textId="72819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0755CA" w:rsidP="00C1109B" w:rsidRDefault="000755CA" w14:paraId="70156D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C1109B" w:rsidP="00C1109B" w:rsidRDefault="00C1109B" w14:paraId="278759EC" w14:textId="5ED65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18C8D4AE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[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Decisión 00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3</w:t>
      </w:r>
      <w:r w:rsidRPr="5620E7BB" w:rsidR="563B16F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]: Una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Única Instancia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</w:t>
      </w:r>
    </w:p>
    <w:p w:rsidRPr="00FD6747" w:rsidR="00C1109B" w:rsidP="00C1109B" w:rsidRDefault="00C1109B" w14:paraId="0E9178F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C1109B" w:rsidP="00C1109B" w:rsidRDefault="00C1109B" w14:paraId="7DD996F4" w14:textId="3331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00C1109B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6A95A8E3" w:rsidR="00C1109B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A95A8E3"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</w:t>
      </w:r>
      <w:r w:rsidRPr="6A95A8E3"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[</w:t>
      </w:r>
      <w:r w:rsidRPr="6A95A8E3" w:rsidR="4A356FE3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6A95A8E3" w:rsidR="00C1109B">
        <w:rPr>
          <w:rFonts w:ascii="Consolas" w:hAnsi="Consolas" w:eastAsia="Times New Roman" w:cs="Courier New"/>
          <w:color w:val="000000" w:themeColor="text1" w:themeTint="FF" w:themeShade="FF"/>
          <w:sz w:val="20"/>
          <w:szCs w:val="20"/>
          <w:lang w:eastAsia="es-ES"/>
        </w:rPr>
        <w:t>]</w:t>
      </w:r>
      <w:r w:rsidRPr="6A95A8E3" w:rsidR="00C1109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Pr="00FD6747" w:rsidR="00C1109B" w:rsidP="00C1109B" w:rsidRDefault="00C1109B" w14:paraId="1F8113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Alberto Pacho-Sergio Martín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Pr="00FD6747" w:rsidR="00C1109B" w:rsidP="00C1109B" w:rsidRDefault="00C1109B" w14:paraId="35E6BD6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2020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-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11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-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18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Pr="00FD6747" w:rsidR="00C1109B" w:rsidP="00C1109B" w:rsidRDefault="00C1109B" w14:paraId="6FFDACE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C1109B" w:rsidP="00C1109B" w:rsidRDefault="00C1109B" w14:paraId="71DEFD7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12AFDA6A" w14:textId="21E4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6A95A8E3" w:rsidR="4DF2EEE6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Contexto</w:t>
      </w:r>
      <w:r w:rsidRPr="6A95A8E3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y declaración del problema</w:t>
      </w:r>
    </w:p>
    <w:p w:rsidR="6A95A8E3" w:rsidP="6A95A8E3" w:rsidRDefault="6A95A8E3" w14:paraId="215C8D4F" w14:textId="039BC06F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48FE6441" w14:textId="00AC343C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</w:pPr>
      <w:r w:rsidRPr="6A95A8E3" w:rsidR="354CAB00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Se tiene la necesidad de</w:t>
      </w:r>
      <w:r w:rsidRPr="6A95A8E3" w:rsidR="200B9003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crear </w:t>
      </w:r>
      <w:r w:rsidRPr="6A95A8E3" w:rsidR="200B9003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una única cesta</w:t>
      </w:r>
      <w:r w:rsidRPr="6A95A8E3" w:rsidR="6E1E6E21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, dado que solo puede existir una compartida para todos los productos,</w:t>
      </w:r>
      <w:r w:rsidRPr="6A95A8E3" w:rsidR="200B9003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para que el usuario pueda ir añadi</w:t>
      </w:r>
      <w:r w:rsidRPr="6A95A8E3" w:rsidR="35E01F54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én</w:t>
      </w:r>
      <w:r w:rsidRPr="6A95A8E3" w:rsidR="200B9003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do</w:t>
      </w:r>
      <w:r w:rsidRPr="6A95A8E3" w:rsidR="668A1CE6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los</w:t>
      </w:r>
      <w:r w:rsidRPr="6A95A8E3" w:rsidR="200B9003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. Además, </w:t>
      </w:r>
      <w:r w:rsidRPr="6A95A8E3" w:rsidR="609D2270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se requiere que solo pueda haber un único usuario en la sesión i</w:t>
      </w:r>
      <w:r w:rsidRPr="6A95A8E3" w:rsidR="5F5E8571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niciada.</w:t>
      </w:r>
    </w:p>
    <w:p w:rsidRPr="00FD6747" w:rsidR="00C1109B" w:rsidP="00C1109B" w:rsidRDefault="00C1109B" w14:paraId="7F5ACFE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/>
          <w:bCs/>
          <w:color w:val="000000" w:themeColor="text1"/>
          <w:sz w:val="20"/>
          <w:szCs w:val="20"/>
          <w:lang w:eastAsia="es-ES"/>
        </w:rPr>
      </w:pPr>
    </w:p>
    <w:p w:rsidRPr="00FD6747" w:rsidR="00C1109B" w:rsidP="00C1109B" w:rsidRDefault="00C1109B" w14:paraId="417D3904" w14:textId="1E236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7D7F0312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Impulsores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de decisión </w:t>
      </w:r>
    </w:p>
    <w:p w:rsidR="00C1109B" w:rsidP="00C1109B" w:rsidRDefault="00C1109B" w14:paraId="7C0124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52E3DD62" w14:textId="34EF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5620E7BB" w:rsidR="18F78009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RF-5.4</w:t>
      </w:r>
      <w:r w:rsidRPr="5620E7BB" w:rsidR="02E5F47E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RF-5.3</w:t>
      </w:r>
    </w:p>
    <w:p w:rsidRPr="00FD6747" w:rsidR="00C1109B" w:rsidP="00C1109B" w:rsidRDefault="00C1109B" w14:paraId="0AB0E03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C1109B" w:rsidP="00C1109B" w:rsidRDefault="00C1109B" w14:paraId="3E96F2ED" w14:textId="0CB7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6A95A8E3" w:rsidR="46F0F681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Opciones</w:t>
      </w:r>
      <w:r w:rsidRPr="6A95A8E3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consideradas</w:t>
      </w:r>
    </w:p>
    <w:p w:rsidR="6A95A8E3" w:rsidP="6A95A8E3" w:rsidRDefault="6A95A8E3" w14:paraId="09009934" w14:textId="014208C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Pr="00FD6747" w:rsidR="00C1109B" w:rsidP="6A95A8E3" w:rsidRDefault="00C1109B" w14:paraId="3FF2507B" w14:textId="43BDB83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6A553B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 w:rsidRPr="6A95A8E3" w:rsidR="26A553BA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A95A8E3" w:rsidR="26A553B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Patrón </w:t>
      </w:r>
      <w:proofErr w:type="spellStart"/>
      <w:r w:rsidRPr="6A95A8E3" w:rsidR="26A553B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Builder</w:t>
      </w:r>
      <w:proofErr w:type="spellEnd"/>
      <w:r w:rsidRPr="6A95A8E3" w:rsidR="26A553B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.</w:t>
      </w:r>
    </w:p>
    <w:p w:rsidRPr="00FD6747" w:rsidR="00C1109B" w:rsidP="00C1109B" w:rsidRDefault="00C1109B" w14:paraId="4E06451E" w14:textId="1CFA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</w:t>
      </w:r>
      <w:r w:rsidRPr="00FD6747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00FD6747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Patrón </w:t>
      </w:r>
      <w:proofErr w:type="spellStart"/>
      <w:r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Sigleton</w:t>
      </w:r>
      <w:proofErr w:type="spellEnd"/>
      <w:r w:rsidR="000755C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.</w:t>
      </w:r>
    </w:p>
    <w:p w:rsidRPr="00FD6747" w:rsidR="00C1109B" w:rsidP="00C1109B" w:rsidRDefault="00C1109B" w14:paraId="61965FD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60E7DA67" w14:textId="7578F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</w:t>
      </w:r>
      <w:r w:rsidRPr="5620E7BB" w:rsidR="5B8509E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Resultado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de la decisión</w:t>
      </w:r>
    </w:p>
    <w:p w:rsidR="1C0ED7A6" w:rsidP="6A95A8E3" w:rsidRDefault="1C0ED7A6" w14:paraId="59AA82F1" w14:textId="17C1B059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1C0ED7A6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Opción elegida: “SIGLETON”, este patrón </w:t>
      </w:r>
      <w:r w:rsidRPr="6A95A8E3" w:rsidR="654A38E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garantiza la creación de una única instancia para una clase.</w:t>
      </w:r>
    </w:p>
    <w:p w:rsidR="6A95A8E3" w:rsidP="6A95A8E3" w:rsidRDefault="6A95A8E3" w14:paraId="3CF89BE2" w14:textId="13E31EF5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C1109B" w:rsidP="6A95A8E3" w:rsidRDefault="00C1109B" w14:paraId="142C9820" w14:textId="3138E646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</w:t>
      </w:r>
      <w:r w:rsidRPr="6A95A8E3" w:rsidR="5F7F183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Consecuencias</w:t>
      </w:r>
      <w:r w:rsidRPr="6A95A8E3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positivas </w:t>
      </w:r>
    </w:p>
    <w:p w:rsidR="6A95A8E3" w:rsidP="6A95A8E3" w:rsidRDefault="6A95A8E3" w14:paraId="7BF8C97F" w14:textId="21813CBE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97006EF" w:rsidP="6A95A8E3" w:rsidRDefault="597006EF" w14:paraId="7EE86532" w14:textId="116C1C7A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597006EF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Al utilizar este patrón, nos aseguramos de que no haya instancias duplicadas.</w:t>
      </w:r>
    </w:p>
    <w:p w:rsidRPr="00FD6747" w:rsidR="00C1109B" w:rsidP="00C1109B" w:rsidRDefault="00C1109B" w14:paraId="56712B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C1109B" w:rsidP="00C1109B" w:rsidRDefault="00C1109B" w14:paraId="4EA064C9" w14:textId="38624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</w:t>
      </w:r>
      <w:r w:rsidRPr="5620E7BB" w:rsidR="44F00E3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Consecuencias</w:t>
      </w:r>
      <w:r w:rsidRPr="5620E7BB" w:rsidR="00C1109B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negativas </w:t>
      </w:r>
    </w:p>
    <w:p w:rsidRPr="00FD6747" w:rsidR="00C1109B" w:rsidP="00C1109B" w:rsidRDefault="00C1109B" w14:paraId="0F32B646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20FD12C" w:rsidP="6A95A8E3" w:rsidRDefault="620FD12C" w14:paraId="18A7A931" w14:textId="553A917B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620FD12C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Dificultad para realizar testing en el programa.</w:t>
      </w:r>
    </w:p>
    <w:p w:rsidR="5620E7BB" w:rsidP="5620E7BB" w:rsidRDefault="5620E7BB" w14:paraId="3EDAF224" w14:textId="0698D99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423D9992" w14:textId="716A95C4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17275D13" w14:textId="7CEF5AE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303A5823" w14:textId="4C03E75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4FDE20AE" w14:textId="59333622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0392A501" w14:textId="2C718B7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="5926670C">
        <w:drawing>
          <wp:inline wp14:editId="39821F4A" wp14:anchorId="4FF64C1B">
            <wp:extent cx="4397644" cy="2162175"/>
            <wp:effectExtent l="0" t="0" r="0" b="0"/>
            <wp:docPr id="1594690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a71b28bc04c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764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0E7BB" w:rsidP="5620E7BB" w:rsidRDefault="5620E7BB" w14:paraId="254359F7" w14:textId="106D4067">
      <w:pPr>
        <w:pStyle w:val="Normal"/>
        <w:spacing w:after="0" w:line="240" w:lineRule="auto"/>
        <w:jc w:val="both"/>
      </w:pPr>
    </w:p>
    <w:p w:rsidR="5620E7BB" w:rsidP="5620E7BB" w:rsidRDefault="5620E7BB" w14:paraId="17ABEB66" w14:textId="2BDA1C2F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49F3CC76" w14:textId="1BEDAB7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649A7BEB" w:rsidRDefault="5620E7BB" w14:paraId="4057A2C9" w14:textId="0CA3633F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 [Decisión 004]: </w:t>
      </w:r>
      <w:r w:rsidRPr="649A7BEB" w:rsidR="2E78A2F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Proxy </w:t>
      </w:r>
    </w:p>
    <w:p w:rsidR="5620E7BB" w:rsidP="649A7BEB" w:rsidRDefault="5620E7BB" w14:paraId="0DEF8C0B" w14:textId="4AE292A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49A7BEB" w:rsidRDefault="5620E7BB" w14:paraId="7A1391DC" w14:textId="1FACB3C3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64937F9F" w14:textId="33317630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A95A8E3" w:rsidR="221679D4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 [</w:t>
      </w:r>
      <w:r w:rsidRPr="6A95A8E3" w:rsidR="221679D4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6A95A8E3" w:rsidR="221679D4">
        <w:rPr>
          <w:rFonts w:ascii="Consolas" w:hAnsi="Consolas" w:eastAsia="Times New Roman" w:cs="Courier New"/>
          <w:color w:val="000000" w:themeColor="text1" w:themeTint="FF" w:themeShade="FF"/>
          <w:sz w:val="20"/>
          <w:szCs w:val="20"/>
          <w:lang w:eastAsia="es-ES"/>
        </w:rPr>
        <w:t>]</w:t>
      </w:r>
      <w:r w:rsidRPr="6A95A8E3" w:rsidR="221679D4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5620E7BB" w:rsidP="6A95A8E3" w:rsidRDefault="5620E7BB" w14:paraId="1D9CF8BF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A95A8E3" w:rsidR="221679D4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[Alberto Pacho-Sergio Martín] </w:t>
      </w:r>
    </w:p>
    <w:p w:rsidR="5620E7BB" w:rsidP="6A95A8E3" w:rsidRDefault="5620E7BB" w14:paraId="367AD7C6" w14:textId="3C66A5E2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221679D4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221679D4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[2020-</w:t>
      </w:r>
      <w:r w:rsidRPr="649A7BEB" w:rsidR="6544F791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11</w:t>
      </w:r>
      <w:r w:rsidRPr="649A7BEB" w:rsidR="221679D4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- 18] </w:t>
      </w:r>
    </w:p>
    <w:p w:rsidR="5620E7BB" w:rsidP="6A95A8E3" w:rsidRDefault="5620E7BB" w14:paraId="0E2AD4DD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6A95A8E3" w:rsidRDefault="5620E7BB" w14:paraId="23F7728E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6A95A8E3" w:rsidRDefault="5620E7BB" w14:paraId="74C7CF35" w14:textId="33D807D1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Contexto y declaración del problema</w:t>
      </w:r>
    </w:p>
    <w:p w:rsidR="5620E7BB" w:rsidP="6A95A8E3" w:rsidRDefault="5620E7BB" w14:paraId="66275699" w14:textId="33D807D1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175FB4E7" w14:textId="3EAC658C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</w:pPr>
      <w:r w:rsidRPr="6A95A8E3" w:rsidR="795484AF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Se requiere cierto control </w:t>
      </w:r>
      <w:r w:rsidRPr="6A95A8E3" w:rsidR="6797EE71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de uso </w:t>
      </w:r>
      <w:r w:rsidRPr="6A95A8E3" w:rsidR="795484AF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y comunicación con la base de datos</w:t>
      </w:r>
      <w:r w:rsidRPr="6A95A8E3" w:rsidR="37EE0FA9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.</w:t>
      </w:r>
    </w:p>
    <w:p w:rsidR="5620E7BB" w:rsidP="6A95A8E3" w:rsidRDefault="5620E7BB" w14:paraId="71815764" w14:textId="13EA900E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65E49444" w14:textId="77777777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0000" w:themeColor="text1" w:themeTint="FF" w:themeShade="FF"/>
          <w:sz w:val="20"/>
          <w:szCs w:val="20"/>
          <w:lang w:eastAsia="es-ES"/>
        </w:rPr>
      </w:pPr>
    </w:p>
    <w:p w:rsidR="5620E7BB" w:rsidP="6A95A8E3" w:rsidRDefault="5620E7BB" w14:paraId="1BEE8236" w14:textId="1E236B2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 Impulsores de decisión </w:t>
      </w:r>
    </w:p>
    <w:p w:rsidR="5620E7BB" w:rsidP="6A95A8E3" w:rsidRDefault="5620E7BB" w14:paraId="120E8631" w14:textId="1E8F78A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600DBFA4" w14:textId="3910F27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RF-</w:t>
      </w:r>
      <w:r w:rsidRPr="6A95A8E3" w:rsidR="646BBFCC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3.4</w:t>
      </w:r>
    </w:p>
    <w:p w:rsidR="5620E7BB" w:rsidP="6A95A8E3" w:rsidRDefault="5620E7BB" w14:paraId="0BA34F70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6A95A8E3" w:rsidRDefault="5620E7BB" w14:paraId="65EE3A41" w14:textId="4EAE4672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Opciones consideradas</w:t>
      </w:r>
    </w:p>
    <w:p w:rsidR="5620E7BB" w:rsidP="6A95A8E3" w:rsidRDefault="5620E7BB" w14:paraId="687EC03E" w14:textId="30638F7C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4AA90D1A" w14:textId="72FED539">
      <w:pPr>
        <w:pStyle w:val="Normal"/>
        <w:spacing w:after="0" w:line="240" w:lineRule="auto"/>
        <w:jc w:val="both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6A95A8E3" w:rsidR="556C8F89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A95A8E3" w:rsidR="556C8F89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Proxy</w:t>
      </w:r>
    </w:p>
    <w:p w:rsidR="5620E7BB" w:rsidP="6A95A8E3" w:rsidRDefault="5620E7BB" w14:paraId="17FFDAB8" w14:textId="014208C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28040CB8" w14:textId="1B9E6183">
      <w:pPr>
        <w:pStyle w:val="Normal"/>
        <w:spacing w:after="0" w:line="240" w:lineRule="auto"/>
        <w:ind w:left="0"/>
        <w:jc w:val="both"/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5620E7BB" w:rsidP="6A95A8E3" w:rsidRDefault="5620E7BB" w14:paraId="309F803E" w14:textId="7578F16A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Resultado de la decisión</w:t>
      </w:r>
    </w:p>
    <w:p w:rsidR="5620E7BB" w:rsidP="6A95A8E3" w:rsidRDefault="5620E7BB" w14:paraId="4F82BB7F" w14:textId="37482F11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0C546F83" w14:textId="3DC6F99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3B259886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Opción</w:t>
      </w:r>
      <w:r w:rsidRPr="6A95A8E3" w:rsidR="37BEBD3E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elegida: El </w:t>
      </w:r>
      <w:r w:rsidRPr="6A95A8E3" w:rsidR="253D7B2C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patrón</w:t>
      </w:r>
      <w:r w:rsidRPr="6A95A8E3" w:rsidR="37BEBD3E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“P</w:t>
      </w:r>
      <w:r w:rsidRPr="6A95A8E3" w:rsidR="7C727A3A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ROXY</w:t>
      </w:r>
      <w:r w:rsidRPr="6A95A8E3" w:rsidR="37BEBD3E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”. Este </w:t>
      </w:r>
      <w:r w:rsidRPr="6A95A8E3" w:rsidR="3C69D8AC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patrón</w:t>
      </w:r>
      <w:r w:rsidRPr="6A95A8E3" w:rsidR="37BEBD3E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</w:t>
      </w:r>
      <w:r w:rsidRPr="6A95A8E3" w:rsidR="2B369E4D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proporciona un intermediario de un objeto para controlar su uso</w:t>
      </w:r>
      <w:r w:rsidRPr="6A95A8E3" w:rsidR="63A939E4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. </w:t>
      </w:r>
      <w:r w:rsidRPr="6A95A8E3" w:rsidR="5E865971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Y de esta forma una clase funciona como una interfaz de otro elemento.</w:t>
      </w:r>
    </w:p>
    <w:p w:rsidR="5620E7BB" w:rsidP="6A95A8E3" w:rsidRDefault="5620E7BB" w14:paraId="2C6F90A3" w14:textId="1A212A3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034A965F" w14:textId="5CAF9DC6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365F8BB8" w14:textId="3138E646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### Consecuencias positivas </w:t>
      </w:r>
    </w:p>
    <w:p w:rsidR="5620E7BB" w:rsidP="6A95A8E3" w:rsidRDefault="5620E7BB" w14:paraId="22ECFB37" w14:textId="21813CBE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70FE9D99" w14:textId="49E38CC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</w:pPr>
      <w:r w:rsidRPr="6A95A8E3" w:rsidR="111A9225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Puedes controlar el objeto de servicio sin que los clientes lo sepan.</w:t>
      </w:r>
    </w:p>
    <w:p w:rsidR="5620E7BB" w:rsidP="6A95A8E3" w:rsidRDefault="5620E7BB" w14:paraId="73A700EA" w14:textId="7861C08F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</w:pPr>
      <w:r w:rsidRPr="6A95A8E3" w:rsidR="111A9225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Puedes gestionar el ciclo de vida del objeto de servicio cuando a los clientes no les importa.</w:t>
      </w:r>
    </w:p>
    <w:p w:rsidR="5620E7BB" w:rsidP="6A95A8E3" w:rsidRDefault="5620E7BB" w14:paraId="1D82343E" w14:textId="47BE257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33D35B8C" w14:textId="1A144028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5620E7BB" w:rsidP="6A95A8E3" w:rsidRDefault="5620E7BB" w14:paraId="22E232E6" w14:textId="21D5B5DC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221679D4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### Consecuencias negativas</w:t>
      </w:r>
    </w:p>
    <w:p w:rsidR="5620E7BB" w:rsidP="5620E7BB" w:rsidRDefault="5620E7BB" w14:paraId="3B47C7CF" w14:textId="5BDF8F3F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8AD000D" w:rsidP="6A95A8E3" w:rsidRDefault="68AD000D" w14:paraId="15DEF6A2" w14:textId="2062D90A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68AD000D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El código puede complicarse ya que debes introducir gran cantidad de clases nuevas.</w:t>
      </w:r>
    </w:p>
    <w:p w:rsidR="68AD000D" w:rsidP="6A95A8E3" w:rsidRDefault="68AD000D" w14:paraId="18A2C9A1" w14:textId="334906D8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68AD000D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La respuesta del servicio puede retrasarse.</w:t>
      </w:r>
    </w:p>
    <w:p w:rsidR="6A95A8E3" w:rsidP="6A95A8E3" w:rsidRDefault="6A95A8E3" w14:paraId="78C8E4D4" w14:textId="7F533CEB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7E25E816" w14:textId="1AE068E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221679D4" w:rsidP="6A95A8E3" w:rsidRDefault="221679D4" w14:paraId="74C2AA4F" w14:textId="026F080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="221679D4">
        <w:drawing>
          <wp:inline wp14:editId="1C1A59B6" wp14:anchorId="2CAA18AE">
            <wp:extent cx="4572000" cy="2228850"/>
            <wp:effectExtent l="0" t="0" r="0" b="0"/>
            <wp:docPr id="782334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2890665994a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5A8E3" w:rsidP="6A95A8E3" w:rsidRDefault="6A95A8E3" w14:paraId="765FEED0" w14:textId="19929A84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4B0CB59A" w14:textId="0F5142A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694EE35B" w14:textId="4A267E1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724A33AA" w14:textId="75DE9D5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5620E7BB" w:rsidP="5620E7BB" w:rsidRDefault="5620E7BB" w14:paraId="77A32C9A" w14:textId="3EAD07AF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5AF44E53" w14:textId="5D2E3A84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5DF857A2" w14:textId="7062DD33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A95A8E3" w:rsidP="6A95A8E3" w:rsidRDefault="6A95A8E3" w14:paraId="23805FC9" w14:textId="01C5EF3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Pr="00FD6747" w:rsidR="005E0BE5" w:rsidP="00C1109B" w:rsidRDefault="005E0BE5" w14:paraId="20D928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A95A8E3" w:rsidRDefault="00A7430E" w14:paraId="01B291BF" w14:textId="56A3969B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[Decisión 00</w:t>
      </w:r>
      <w:r w:rsidRPr="649A7BEB" w:rsidR="493BAE47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5</w:t>
      </w:r>
      <w:r w:rsidRPr="649A7BEB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]: </w:t>
      </w:r>
      <w:r w:rsidRPr="649A7BEB" w:rsidR="4DD5DD52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Parallel Split</w:t>
      </w:r>
    </w:p>
    <w:p w:rsidR="00A7430E" w:rsidP="6A95A8E3" w:rsidRDefault="00A7430E" w14:paraId="6D2F4F9B" w14:textId="33317630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A95A8E3" w:rsidR="3946ABA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 [</w:t>
      </w:r>
      <w:r w:rsidRPr="6A95A8E3" w:rsidR="3946ABAA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6A95A8E3" w:rsidR="3946ABAA">
        <w:rPr>
          <w:rFonts w:ascii="Consolas" w:hAnsi="Consolas" w:eastAsia="Times New Roman" w:cs="Courier New"/>
          <w:color w:val="000000" w:themeColor="text1" w:themeTint="FF" w:themeShade="FF"/>
          <w:sz w:val="20"/>
          <w:szCs w:val="20"/>
          <w:lang w:eastAsia="es-ES"/>
        </w:rPr>
        <w:t>]</w:t>
      </w:r>
      <w:r w:rsidRPr="6A95A8E3" w:rsidR="3946ABA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00A7430E" w:rsidP="6A95A8E3" w:rsidRDefault="00A7430E" w14:textId="77777777" w14:paraId="6251768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A95A8E3" w:rsidR="3946ABA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[Alberto Pacho-Sergio Martín] </w:t>
      </w:r>
    </w:p>
    <w:p w:rsidR="00A7430E" w:rsidP="6A95A8E3" w:rsidRDefault="00A7430E" w14:paraId="68913841" w14:textId="306D9B8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3946ABAA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3946ABA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[2020-</w:t>
      </w:r>
      <w:r w:rsidRPr="649A7BEB" w:rsidR="0A0B8D79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11</w:t>
      </w:r>
      <w:r w:rsidRPr="649A7BEB" w:rsidR="3946ABA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- 18] </w:t>
      </w:r>
    </w:p>
    <w:p w:rsidR="00A7430E" w:rsidP="6A95A8E3" w:rsidRDefault="00A7430E" w14:textId="77777777" w14:paraId="19025E51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A95A8E3" w:rsidRDefault="00A7430E" w14:textId="77777777" w14:paraId="0B99D261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A95A8E3" w:rsidRDefault="00A7430E" w14:paraId="7FDA47C8" w14:textId="21E457B2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Contexto y declaración del problema</w:t>
      </w:r>
    </w:p>
    <w:p w:rsidR="00A7430E" w:rsidP="6A95A8E3" w:rsidRDefault="00A7430E" w14:paraId="04C003F1" w14:textId="039BC06F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</w:p>
    <w:p w:rsidR="00A7430E" w:rsidP="6A95A8E3" w:rsidRDefault="00A7430E" w14:paraId="3824239F" w14:textId="36731AB0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A95A8E3" w:rsidR="759CF38A">
        <w:rPr>
          <w:rFonts w:ascii="Consolas" w:hAnsi="Consolas" w:eastAsia="Consolas" w:cs="Consolas"/>
          <w:sz w:val="20"/>
          <w:szCs w:val="20"/>
        </w:rPr>
        <w:t>Se necesita saber si hay stock disponible de un producto a la hora de realizar un pedido.</w:t>
      </w:r>
    </w:p>
    <w:p w:rsidR="00A7430E" w:rsidP="6A95A8E3" w:rsidRDefault="00A7430E" w14:textId="77777777" w14:paraId="03D5D6EC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0000" w:themeColor="text1" w:themeTint="FF" w:themeShade="FF"/>
          <w:sz w:val="20"/>
          <w:szCs w:val="20"/>
          <w:lang w:eastAsia="es-ES"/>
        </w:rPr>
      </w:pPr>
    </w:p>
    <w:p w:rsidR="00A7430E" w:rsidP="6A95A8E3" w:rsidRDefault="00A7430E" w14:paraId="40340FD1" w14:textId="1E236B2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 Impulsores de decisión </w:t>
      </w:r>
    </w:p>
    <w:p w:rsidR="00A7430E" w:rsidP="6A95A8E3" w:rsidRDefault="00A7430E" w14:paraId="2FA8D292" w14:textId="1E8F78A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A95A8E3" w:rsidRDefault="00A7430E" w14:paraId="01ECDA10" w14:textId="4FC26433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514635B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RF-5.2</w:t>
      </w:r>
    </w:p>
    <w:p w:rsidR="00A7430E" w:rsidP="6A95A8E3" w:rsidRDefault="00A7430E" w14:textId="77777777" w14:paraId="0398B6F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A95A8E3" w:rsidRDefault="00A7430E" w14:paraId="4B05E3AA" w14:textId="0CB71BF8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Opciones consideradas</w:t>
      </w:r>
    </w:p>
    <w:p w:rsidR="00A7430E" w:rsidP="6A95A8E3" w:rsidRDefault="00A7430E" w14:paraId="3BF6D436" w14:textId="1693981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A95A8E3" w:rsidRDefault="00A7430E" w14:paraId="4FCD97F3" w14:textId="58998866">
      <w:pPr>
        <w:pStyle w:val="Normal"/>
        <w:spacing w:after="0" w:line="240" w:lineRule="auto"/>
        <w:jc w:val="both"/>
      </w:pPr>
      <w:r w:rsidRPr="6A95A8E3" w:rsidR="72E6BDED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A95A8E3" w:rsidR="72E6BDED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A95A8E3" w:rsidR="72E6BDED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Parallel Split</w:t>
      </w:r>
    </w:p>
    <w:p w:rsidR="00A7430E" w:rsidP="6A95A8E3" w:rsidRDefault="00A7430E" w14:paraId="168E5BA4" w14:textId="014208C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A95A8E3" w:rsidRDefault="00A7430E" w14:paraId="4B402B0F" w14:textId="1B9E6183">
      <w:pPr>
        <w:pStyle w:val="Normal"/>
        <w:spacing w:after="0" w:line="240" w:lineRule="auto"/>
        <w:ind w:left="0"/>
        <w:jc w:val="both"/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00A7430E" w:rsidP="6A95A8E3" w:rsidRDefault="00A7430E" w14:paraId="7F13CD4D" w14:textId="7578F16A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Resultado de la decisión</w:t>
      </w:r>
    </w:p>
    <w:p w:rsidR="00A7430E" w:rsidP="6A95A8E3" w:rsidRDefault="00A7430E" w14:paraId="4F30188F" w14:textId="0A919E6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A95A8E3" w:rsidRDefault="00A7430E" w14:paraId="323D5E9E" w14:textId="77EB8658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A95A8E3" w:rsidR="7B86882A">
        <w:rPr>
          <w:rFonts w:ascii="Consolas" w:hAnsi="Consolas" w:eastAsia="Consolas" w:cs="Consolas"/>
          <w:sz w:val="20"/>
          <w:szCs w:val="20"/>
        </w:rPr>
        <w:t>Opción elegida: patrón “PARALLEL SPLIT”</w:t>
      </w:r>
      <w:r w:rsidRPr="6A95A8E3" w:rsidR="39EF75AC">
        <w:rPr>
          <w:rFonts w:ascii="Consolas" w:hAnsi="Consolas" w:eastAsia="Consolas" w:cs="Consolas"/>
          <w:sz w:val="20"/>
          <w:szCs w:val="20"/>
        </w:rPr>
        <w:t xml:space="preserve">. </w:t>
      </w:r>
      <w:r w:rsidRPr="6A95A8E3" w:rsidR="539AF3FC">
        <w:rPr>
          <w:rFonts w:ascii="Consolas" w:hAnsi="Consolas" w:eastAsia="Consolas" w:cs="Consolas"/>
          <w:sz w:val="20"/>
          <w:szCs w:val="20"/>
        </w:rPr>
        <w:t xml:space="preserve">Este patrón se divide </w:t>
      </w:r>
      <w:r w:rsidRPr="6A95A8E3" w:rsidR="0A7EAFB2">
        <w:rPr>
          <w:rFonts w:ascii="Consolas" w:hAnsi="Consolas" w:eastAsia="Consolas" w:cs="Consolas"/>
          <w:sz w:val="20"/>
          <w:szCs w:val="20"/>
        </w:rPr>
        <w:t>en varios</w:t>
      </w:r>
      <w:r w:rsidRPr="6A95A8E3" w:rsidR="0348D111">
        <w:rPr>
          <w:rFonts w:ascii="Consolas" w:hAnsi="Consolas" w:eastAsia="Consolas" w:cs="Consolas"/>
          <w:sz w:val="20"/>
          <w:szCs w:val="20"/>
        </w:rPr>
        <w:t xml:space="preserve"> </w:t>
      </w:r>
      <w:proofErr w:type="spellStart"/>
      <w:r w:rsidRPr="6A95A8E3" w:rsidR="0348D111">
        <w:rPr>
          <w:rFonts w:ascii="Consolas" w:hAnsi="Consolas" w:eastAsia="Consolas" w:cs="Consolas"/>
          <w:sz w:val="20"/>
          <w:szCs w:val="20"/>
        </w:rPr>
        <w:t>threads</w:t>
      </w:r>
      <w:proofErr w:type="spellEnd"/>
      <w:r w:rsidRPr="6A95A8E3" w:rsidR="0348D111">
        <w:rPr>
          <w:rFonts w:ascii="Consolas" w:hAnsi="Consolas" w:eastAsia="Consolas" w:cs="Consolas"/>
          <w:sz w:val="20"/>
          <w:szCs w:val="20"/>
        </w:rPr>
        <w:t xml:space="preserve"> que pueden ejecutarse en </w:t>
      </w:r>
      <w:r w:rsidRPr="6A95A8E3" w:rsidR="5D236392">
        <w:rPr>
          <w:rFonts w:ascii="Consolas" w:hAnsi="Consolas" w:eastAsia="Consolas" w:cs="Consolas"/>
          <w:sz w:val="20"/>
          <w:szCs w:val="20"/>
        </w:rPr>
        <w:t>paralelo</w:t>
      </w:r>
      <w:r w:rsidRPr="6A95A8E3" w:rsidR="0348D111">
        <w:rPr>
          <w:rFonts w:ascii="Consolas" w:hAnsi="Consolas" w:eastAsia="Consolas" w:cs="Consolas"/>
          <w:sz w:val="20"/>
          <w:szCs w:val="20"/>
        </w:rPr>
        <w:t xml:space="preserve"> permitiendo la ejecución simulta</w:t>
      </w:r>
      <w:r w:rsidRPr="6A95A8E3" w:rsidR="33627825">
        <w:rPr>
          <w:rFonts w:ascii="Consolas" w:hAnsi="Consolas" w:eastAsia="Consolas" w:cs="Consolas"/>
          <w:sz w:val="20"/>
          <w:szCs w:val="20"/>
        </w:rPr>
        <w:t>nea de varias actividades.</w:t>
      </w:r>
    </w:p>
    <w:p w:rsidR="00A7430E" w:rsidP="6A95A8E3" w:rsidRDefault="00A7430E" w14:paraId="4E3094B3" w14:textId="5CAF9DC6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A95A8E3" w:rsidRDefault="00A7430E" w14:paraId="4410FE8B" w14:textId="3138E646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### Consecuencias positivas </w:t>
      </w:r>
    </w:p>
    <w:p w:rsidR="00A7430E" w:rsidP="6A95A8E3" w:rsidRDefault="00A7430E" w14:paraId="4B6AD841" w14:textId="1BDE65E3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A95A8E3" w:rsidR="31251F6D">
        <w:rPr>
          <w:rFonts w:ascii="Consolas" w:hAnsi="Consolas" w:eastAsia="Consolas" w:cs="Consolas"/>
          <w:sz w:val="20"/>
          <w:szCs w:val="20"/>
        </w:rPr>
        <w:t>P</w:t>
      </w:r>
      <w:r w:rsidRPr="6A95A8E3" w:rsidR="31251F6D">
        <w:rPr>
          <w:rFonts w:ascii="Consolas" w:hAnsi="Consolas" w:eastAsia="Consolas" w:cs="Consolas"/>
          <w:sz w:val="20"/>
          <w:szCs w:val="20"/>
        </w:rPr>
        <w:t>e</w:t>
      </w:r>
      <w:r w:rsidRPr="6A95A8E3" w:rsidR="31251F6D">
        <w:rPr>
          <w:rFonts w:ascii="Consolas" w:hAnsi="Consolas" w:eastAsia="Consolas" w:cs="Consolas"/>
          <w:sz w:val="20"/>
          <w:szCs w:val="20"/>
        </w:rPr>
        <w:t xml:space="preserve">rmite realizar comprobaciones en tiempo real para asegurarse de que haya stock de un producto a la hora de realizar un </w:t>
      </w:r>
      <w:r w:rsidRPr="6A95A8E3" w:rsidR="59E185ED">
        <w:rPr>
          <w:rFonts w:ascii="Consolas" w:hAnsi="Consolas" w:eastAsia="Consolas" w:cs="Consolas"/>
          <w:sz w:val="20"/>
          <w:szCs w:val="20"/>
        </w:rPr>
        <w:t>pedido</w:t>
      </w:r>
      <w:r w:rsidRPr="6A95A8E3" w:rsidR="31251F6D">
        <w:rPr>
          <w:rFonts w:ascii="Consolas" w:hAnsi="Consolas" w:eastAsia="Consolas" w:cs="Consolas"/>
          <w:sz w:val="20"/>
          <w:szCs w:val="20"/>
        </w:rPr>
        <w:t>.</w:t>
      </w:r>
    </w:p>
    <w:p w:rsidR="00A7430E" w:rsidP="6A95A8E3" w:rsidRDefault="00A7430E" w14:paraId="2817297B" w14:textId="1A144028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A95A8E3" w:rsidRDefault="00A7430E" w14:paraId="1174C8B0" w14:textId="38624DCD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A95A8E3" w:rsidR="3946ABAA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### Consecuencias negativas </w:t>
      </w:r>
    </w:p>
    <w:p w:rsidR="00A7430E" w:rsidP="6A95A8E3" w:rsidRDefault="00A7430E" w14:textId="77777777" w14:noSpellErr="1" w14:paraId="2DF60C84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A95A8E3" w:rsidRDefault="00A7430E" w14:paraId="525F1697" w14:textId="079F929A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0A3B650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Limita el número de hilos del procesador, evitando que otras tareas puedan utilizarlos.</w:t>
      </w:r>
    </w:p>
    <w:p w:rsidR="00A7430E" w:rsidP="649A7BEB" w:rsidRDefault="00A7430E" w14:paraId="3752CF72" w14:textId="0A7B6218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A95A8E3" w:rsidRDefault="00A7430E" w14:paraId="21340BD0" w14:textId="3AAE9B5D">
      <w:pPr>
        <w:pStyle w:val="Normal"/>
        <w:spacing w:after="0" w:line="240" w:lineRule="auto"/>
        <w:jc w:val="both"/>
      </w:pPr>
      <w:r w:rsidR="7D3E60B0">
        <w:drawing>
          <wp:inline wp14:editId="46B8DEB2" wp14:anchorId="7C03F879">
            <wp:extent cx="4572000" cy="2305050"/>
            <wp:effectExtent l="0" t="0" r="0" b="0"/>
            <wp:docPr id="203750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67c1461854e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3050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0E" w:rsidP="6A95A8E3" w:rsidRDefault="00A7430E" w14:paraId="1E4C0DA5" w14:textId="716A95C4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3200F883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56E89709" w14:textId="13E12E1E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D3E60B0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[Decisión 006]: Eventos</w:t>
      </w:r>
    </w:p>
    <w:p w:rsidR="00A7430E" w:rsidP="649A7BEB" w:rsidRDefault="00A7430E" w14:paraId="1997A3BC" w14:textId="33317630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D3E60B0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7D3E60B0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 [</w:t>
      </w:r>
      <w:r w:rsidRPr="649A7BEB" w:rsidR="7D3E60B0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649A7BEB" w:rsidR="7D3E60B0">
        <w:rPr>
          <w:rFonts w:ascii="Consolas" w:hAnsi="Consolas" w:eastAsia="Times New Roman" w:cs="Courier New"/>
          <w:color w:val="000000" w:themeColor="text1" w:themeTint="FF" w:themeShade="FF"/>
          <w:sz w:val="20"/>
          <w:szCs w:val="20"/>
          <w:lang w:eastAsia="es-ES"/>
        </w:rPr>
        <w:t>]</w:t>
      </w:r>
      <w:r w:rsidRPr="649A7BEB" w:rsidR="7D3E60B0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00A7430E" w:rsidP="649A7BEB" w:rsidRDefault="00A7430E" w14:paraId="59F51D1D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D3E60B0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7D3E60B0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[Alberto Pacho-Sergio Martín] </w:t>
      </w:r>
    </w:p>
    <w:p w:rsidR="00A7430E" w:rsidP="649A7BEB" w:rsidRDefault="00A7430E" w14:paraId="0A8C2F4B" w14:textId="00641892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D3E60B0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7D3E60B0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[2020-</w:t>
      </w:r>
      <w:r w:rsidRPr="649A7BEB" w:rsidR="7DFDD6E4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12</w:t>
      </w:r>
      <w:r w:rsidRPr="649A7BEB" w:rsidR="7D3E60B0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- </w:t>
      </w:r>
      <w:r w:rsidRPr="649A7BEB" w:rsidR="5D1C5781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01</w:t>
      </w:r>
      <w:r w:rsidRPr="649A7BEB" w:rsidR="7D3E60B0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="00A7430E" w:rsidP="649A7BEB" w:rsidRDefault="00A7430E" w14:paraId="41CFA129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02096FE7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1F2865A5" w14:textId="21E457B2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7D3E60B0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Contexto y declaración del problema</w:t>
      </w:r>
    </w:p>
    <w:p w:rsidR="00A7430E" w:rsidP="649A7BEB" w:rsidRDefault="00A7430E" w14:paraId="69EB9E65" w14:textId="039BC06F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</w:p>
    <w:p w:rsidR="00A7430E" w:rsidP="649A7BEB" w:rsidRDefault="00A7430E" w14:paraId="61615432" w14:textId="60E02A25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49A7BEB" w:rsidR="566013D5">
        <w:rPr>
          <w:rFonts w:ascii="Consolas" w:hAnsi="Consolas" w:eastAsia="Consolas" w:cs="Consolas"/>
          <w:sz w:val="20"/>
          <w:szCs w:val="20"/>
        </w:rPr>
        <w:t>Se requiere implementar una arquitectura</w:t>
      </w:r>
      <w:r w:rsidRPr="649A7BEB" w:rsidR="386FEC69">
        <w:rPr>
          <w:rFonts w:ascii="Consolas" w:hAnsi="Consolas" w:eastAsia="Consolas" w:cs="Consolas"/>
          <w:sz w:val="20"/>
          <w:szCs w:val="20"/>
        </w:rPr>
        <w:t xml:space="preserve"> </w:t>
      </w:r>
      <w:r w:rsidRPr="649A7BEB" w:rsidR="566013D5">
        <w:rPr>
          <w:rFonts w:ascii="Consolas" w:hAnsi="Consolas" w:eastAsia="Consolas" w:cs="Consolas"/>
          <w:sz w:val="20"/>
          <w:szCs w:val="20"/>
        </w:rPr>
        <w:t>basad</w:t>
      </w:r>
      <w:r w:rsidRPr="649A7BEB" w:rsidR="30F9186D">
        <w:rPr>
          <w:rFonts w:ascii="Consolas" w:hAnsi="Consolas" w:eastAsia="Consolas" w:cs="Consolas"/>
          <w:sz w:val="20"/>
          <w:szCs w:val="20"/>
        </w:rPr>
        <w:t>a</w:t>
      </w:r>
      <w:r w:rsidRPr="649A7BEB" w:rsidR="566013D5">
        <w:rPr>
          <w:rFonts w:ascii="Consolas" w:hAnsi="Consolas" w:eastAsia="Consolas" w:cs="Consolas"/>
          <w:sz w:val="20"/>
          <w:szCs w:val="20"/>
        </w:rPr>
        <w:t xml:space="preserve"> en diferentes aspectos o cambios de la </w:t>
      </w:r>
      <w:r w:rsidRPr="649A7BEB" w:rsidR="4434B4ED">
        <w:rPr>
          <w:rFonts w:ascii="Consolas" w:hAnsi="Consolas" w:eastAsia="Consolas" w:cs="Consolas"/>
          <w:sz w:val="20"/>
          <w:szCs w:val="20"/>
        </w:rPr>
        <w:t xml:space="preserve">aplicación, </w:t>
      </w:r>
      <w:r w:rsidRPr="649A7BEB" w:rsidR="6E75075D">
        <w:rPr>
          <w:rFonts w:ascii="Consolas" w:hAnsi="Consolas" w:eastAsia="Consolas" w:cs="Consolas"/>
          <w:sz w:val="20"/>
          <w:szCs w:val="20"/>
        </w:rPr>
        <w:t xml:space="preserve">la cual </w:t>
      </w:r>
      <w:r w:rsidRPr="649A7BEB" w:rsidR="566013D5">
        <w:rPr>
          <w:rFonts w:ascii="Consolas" w:hAnsi="Consolas" w:eastAsia="Consolas" w:cs="Consolas"/>
          <w:sz w:val="20"/>
          <w:szCs w:val="20"/>
        </w:rPr>
        <w:t>reaccionar</w:t>
      </w:r>
      <w:r w:rsidRPr="649A7BEB" w:rsidR="24D76FEE">
        <w:rPr>
          <w:rFonts w:ascii="Consolas" w:hAnsi="Consolas" w:eastAsia="Consolas" w:cs="Consolas"/>
          <w:sz w:val="20"/>
          <w:szCs w:val="20"/>
        </w:rPr>
        <w:t>á</w:t>
      </w:r>
      <w:r w:rsidRPr="649A7BEB" w:rsidR="062C8DE2">
        <w:rPr>
          <w:rFonts w:ascii="Consolas" w:hAnsi="Consolas" w:eastAsia="Consolas" w:cs="Consolas"/>
          <w:sz w:val="20"/>
          <w:szCs w:val="20"/>
        </w:rPr>
        <w:t xml:space="preserve"> de una forma u otra</w:t>
      </w:r>
      <w:r w:rsidRPr="649A7BEB" w:rsidR="566013D5">
        <w:rPr>
          <w:rFonts w:ascii="Consolas" w:hAnsi="Consolas" w:eastAsia="Consolas" w:cs="Consolas"/>
          <w:sz w:val="20"/>
          <w:szCs w:val="20"/>
        </w:rPr>
        <w:t xml:space="preserve"> dependiendo de</w:t>
      </w:r>
      <w:r w:rsidRPr="649A7BEB" w:rsidR="7C7303BA">
        <w:rPr>
          <w:rFonts w:ascii="Consolas" w:hAnsi="Consolas" w:eastAsia="Consolas" w:cs="Consolas"/>
          <w:sz w:val="20"/>
          <w:szCs w:val="20"/>
        </w:rPr>
        <w:t xml:space="preserve"> los</w:t>
      </w:r>
      <w:r w:rsidRPr="649A7BEB" w:rsidR="566013D5">
        <w:rPr>
          <w:rFonts w:ascii="Consolas" w:hAnsi="Consolas" w:eastAsia="Consolas" w:cs="Consolas"/>
          <w:sz w:val="20"/>
          <w:szCs w:val="20"/>
        </w:rPr>
        <w:t xml:space="preserve"> eventos entrantes.</w:t>
      </w:r>
    </w:p>
    <w:p w:rsidR="00A7430E" w:rsidP="649A7BEB" w:rsidRDefault="00A7430E" w14:paraId="11400E6F" w14:textId="1E236B2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D3E60B0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 Impulsores de decisión </w:t>
      </w:r>
    </w:p>
    <w:p w:rsidR="00A7430E" w:rsidP="649A7BEB" w:rsidRDefault="00A7430E" w14:paraId="3E7759BB" w14:textId="1E8F78A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49A7BEB" w:rsidRDefault="00A7430E" w14:paraId="165E3CCE" w14:textId="0F86DC06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0000" w:themeColor="text1" w:themeTint="FF" w:themeShade="FF"/>
          <w:sz w:val="20"/>
          <w:szCs w:val="20"/>
          <w:lang w:eastAsia="es-ES"/>
        </w:rPr>
      </w:pPr>
      <w:r w:rsidRPr="649A7BEB" w:rsidR="7D3E60B0">
        <w:rPr>
          <w:rFonts w:ascii="Consolas" w:hAnsi="Consolas" w:eastAsia="Times New Roman" w:cs="Courier New"/>
          <w:b w:val="1"/>
          <w:bCs w:val="1"/>
          <w:color w:val="000000" w:themeColor="text1" w:themeTint="FF" w:themeShade="FF"/>
          <w:sz w:val="20"/>
          <w:szCs w:val="20"/>
          <w:lang w:eastAsia="es-ES"/>
        </w:rPr>
        <w:t xml:space="preserve"> RF-</w:t>
      </w:r>
      <w:r w:rsidRPr="649A7BEB" w:rsidR="7B7B25DF">
        <w:rPr>
          <w:rFonts w:ascii="Consolas" w:hAnsi="Consolas" w:eastAsia="Times New Roman" w:cs="Courier New"/>
          <w:b w:val="1"/>
          <w:bCs w:val="1"/>
          <w:color w:val="000000" w:themeColor="text1" w:themeTint="FF" w:themeShade="FF"/>
          <w:sz w:val="20"/>
          <w:szCs w:val="20"/>
          <w:lang w:eastAsia="es-ES"/>
        </w:rPr>
        <w:t>6</w:t>
      </w:r>
      <w:r w:rsidRPr="649A7BEB" w:rsidR="7D3E60B0">
        <w:rPr>
          <w:rFonts w:ascii="Consolas" w:hAnsi="Consolas" w:eastAsia="Times New Roman" w:cs="Courier New"/>
          <w:b w:val="1"/>
          <w:bCs w:val="1"/>
          <w:color w:val="000000" w:themeColor="text1" w:themeTint="FF" w:themeShade="FF"/>
          <w:sz w:val="20"/>
          <w:szCs w:val="20"/>
          <w:lang w:eastAsia="es-ES"/>
        </w:rPr>
        <w:t>.</w:t>
      </w:r>
      <w:r w:rsidRPr="649A7BEB" w:rsidR="4BC70962">
        <w:rPr>
          <w:rFonts w:ascii="Consolas" w:hAnsi="Consolas" w:eastAsia="Times New Roman" w:cs="Courier New"/>
          <w:b w:val="1"/>
          <w:bCs w:val="1"/>
          <w:color w:val="000000" w:themeColor="text1" w:themeTint="FF" w:themeShade="FF"/>
          <w:sz w:val="20"/>
          <w:szCs w:val="20"/>
          <w:lang w:eastAsia="es-ES"/>
        </w:rPr>
        <w:t>1 - RF.6.2 - RF 3.1</w:t>
      </w:r>
    </w:p>
    <w:p w:rsidR="00A7430E" w:rsidP="649A7BEB" w:rsidRDefault="00A7430E" w14:paraId="585099B1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092E0084" w14:textId="0CB71BF8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D3E60B0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Opciones consideradas</w:t>
      </w:r>
    </w:p>
    <w:p w:rsidR="00A7430E" w:rsidP="649A7BEB" w:rsidRDefault="00A7430E" w14:paraId="26A1A985" w14:textId="1693981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49A7BEB" w:rsidRDefault="00A7430E" w14:paraId="46D72B63" w14:textId="5A263E69">
      <w:pPr>
        <w:pStyle w:val="Normal"/>
        <w:spacing w:after="0" w:line="240" w:lineRule="auto"/>
        <w:jc w:val="both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649A7BEB" w:rsidR="7D3E60B0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49A7BEB" w:rsidR="7D3E60B0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7D3E60B0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49A7BEB" w:rsidR="7EFEAA81">
        <w:rPr>
          <w:rFonts w:ascii="Consolas" w:hAnsi="Consolas" w:eastAsia="Consolas" w:cs="Consolas"/>
          <w:noProof w:val="0"/>
          <w:sz w:val="20"/>
          <w:szCs w:val="20"/>
          <w:lang w:val="es-ES"/>
        </w:rPr>
        <w:t>Estilo por Eventos</w:t>
      </w:r>
    </w:p>
    <w:p w:rsidR="00A7430E" w:rsidP="649A7BEB" w:rsidRDefault="00A7430E" w14:paraId="7AD97B9C" w14:textId="6D511319">
      <w:pPr>
        <w:pStyle w:val="Normal"/>
        <w:spacing w:after="0" w:line="240" w:lineRule="auto"/>
        <w:jc w:val="both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</w:p>
    <w:p w:rsidR="00A7430E" w:rsidP="649A7BEB" w:rsidRDefault="00A7430E" w14:paraId="2B2B0FC7" w14:textId="5ECFE0FA">
      <w:pPr>
        <w:pStyle w:val="Normal"/>
        <w:spacing w:after="0" w:line="240" w:lineRule="auto"/>
        <w:jc w:val="both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649A7BEB" w:rsidR="400240DE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 </w:t>
      </w:r>
      <w:r w:rsidRPr="649A7BEB" w:rsidR="400240DE">
        <w:rPr>
          <w:rFonts w:ascii="Consolas" w:hAnsi="Consolas" w:eastAsia="Times New Roman" w:cs="Courier New"/>
          <w:color w:val="auto"/>
          <w:sz w:val="20"/>
          <w:szCs w:val="20"/>
          <w:lang w:eastAsia="es-ES"/>
        </w:rPr>
        <w:t>Estilo MVC</w:t>
      </w:r>
    </w:p>
    <w:p w:rsidR="00A7430E" w:rsidP="649A7BEB" w:rsidRDefault="00A7430E" w14:paraId="17BC37E5" w14:textId="1B9E6183">
      <w:pPr>
        <w:pStyle w:val="Normal"/>
        <w:spacing w:after="0" w:line="240" w:lineRule="auto"/>
        <w:ind w:left="0"/>
        <w:jc w:val="both"/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</w:pPr>
      <w:r w:rsidRPr="649A7BEB" w:rsidR="7D3E60B0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00A7430E" w:rsidP="649A7BEB" w:rsidRDefault="00A7430E" w14:paraId="1D9458D2" w14:textId="7578F16A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7D3E60B0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Resultado de la decisión</w:t>
      </w:r>
    </w:p>
    <w:p w:rsidR="00A7430E" w:rsidP="649A7BEB" w:rsidRDefault="00A7430E" w14:paraId="3AEC9263" w14:textId="0A919E6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49A7BEB" w:rsidRDefault="00A7430E" w14:paraId="266D8C51" w14:textId="2A0297C6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49A7BEB" w:rsidR="7D3E60B0">
        <w:rPr>
          <w:rFonts w:ascii="Consolas" w:hAnsi="Consolas" w:eastAsia="Consolas" w:cs="Consolas"/>
          <w:sz w:val="20"/>
          <w:szCs w:val="20"/>
        </w:rPr>
        <w:t xml:space="preserve">Opción elegida: </w:t>
      </w:r>
      <w:r w:rsidRPr="649A7BEB" w:rsidR="386CA41E">
        <w:rPr>
          <w:rFonts w:ascii="Consolas" w:hAnsi="Consolas" w:eastAsia="Consolas" w:cs="Consolas"/>
          <w:sz w:val="20"/>
          <w:szCs w:val="20"/>
        </w:rPr>
        <w:t>estilo “EVENTOS”</w:t>
      </w:r>
      <w:r w:rsidRPr="649A7BEB" w:rsidR="213159D7">
        <w:rPr>
          <w:rFonts w:ascii="Consolas" w:hAnsi="Consolas" w:eastAsia="Consolas" w:cs="Consolas"/>
          <w:sz w:val="20"/>
          <w:szCs w:val="20"/>
        </w:rPr>
        <w:t xml:space="preserve">. </w:t>
      </w:r>
      <w:r w:rsidRPr="649A7BEB" w:rsidR="603672DA">
        <w:rPr>
          <w:rFonts w:ascii="Consolas" w:hAnsi="Consolas" w:eastAsia="Consolas" w:cs="Consolas"/>
          <w:sz w:val="20"/>
          <w:szCs w:val="20"/>
        </w:rPr>
        <w:t>Debido principalmente a dos características que posee el estilo por eventos:</w:t>
      </w:r>
      <w:r w:rsidRPr="649A7BEB" w:rsidR="009935E8">
        <w:rPr>
          <w:rFonts w:ascii="Consolas" w:hAnsi="Consolas" w:eastAsia="Consolas" w:cs="Consolas"/>
          <w:sz w:val="20"/>
          <w:szCs w:val="20"/>
        </w:rPr>
        <w:t xml:space="preserve"> </w:t>
      </w:r>
    </w:p>
    <w:p w:rsidR="00A7430E" w:rsidP="649A7BEB" w:rsidRDefault="00A7430E" w14:paraId="217BFEB5" w14:textId="2A0297C6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</w:p>
    <w:p w:rsidR="00A7430E" w:rsidP="649A7BEB" w:rsidRDefault="00A7430E" w14:paraId="2A14E6F8" w14:textId="7284665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auto"/>
          <w:sz w:val="20"/>
          <w:szCs w:val="20"/>
          <w:lang w:eastAsia="es-ES"/>
        </w:rPr>
      </w:pPr>
      <w:r w:rsidRPr="649A7BEB" w:rsidR="009935E8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009935E8">
        <w:rPr>
          <w:rFonts w:ascii="Consolas" w:hAnsi="Consolas" w:eastAsia="Consolas" w:cs="Consolas"/>
          <w:sz w:val="20"/>
          <w:szCs w:val="20"/>
        </w:rPr>
        <w:t xml:space="preserve"> Ya que un evento representa un cambio significativo en el estado de un</w:t>
      </w:r>
    </w:p>
    <w:p w:rsidR="00A7430E" w:rsidP="649A7BEB" w:rsidRDefault="00A7430E" w14:paraId="23303BA1" w14:textId="6E6F1186">
      <w:pPr>
        <w:pStyle w:val="Normal"/>
        <w:spacing w:after="0" w:line="240" w:lineRule="auto"/>
        <w:jc w:val="both"/>
      </w:pPr>
      <w:r w:rsidRPr="649A7BEB" w:rsidR="009935E8">
        <w:rPr>
          <w:rFonts w:ascii="Consolas" w:hAnsi="Consolas" w:eastAsia="Consolas" w:cs="Consolas"/>
          <w:sz w:val="20"/>
          <w:szCs w:val="20"/>
        </w:rPr>
        <w:t>Sistema.</w:t>
      </w:r>
    </w:p>
    <w:p w:rsidR="00A7430E" w:rsidP="649A7BEB" w:rsidRDefault="00A7430E" w14:paraId="7E1F8218" w14:textId="2D11D688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49A7BEB" w:rsidR="009935E8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009935E8">
        <w:rPr>
          <w:rFonts w:ascii="Consolas" w:hAnsi="Consolas" w:eastAsia="Consolas" w:cs="Consolas"/>
          <w:sz w:val="20"/>
          <w:szCs w:val="20"/>
        </w:rPr>
        <w:t xml:space="preserve"> Los eventos se transmiten entre sistema poco acoplados</w:t>
      </w:r>
      <w:r w:rsidRPr="649A7BEB" w:rsidR="009935E8">
        <w:rPr>
          <w:rFonts w:ascii="Consolas" w:hAnsi="Consolas" w:eastAsia="Consolas" w:cs="Consolas"/>
          <w:sz w:val="20"/>
          <w:szCs w:val="20"/>
        </w:rPr>
        <w:t xml:space="preserve"> mediante mensajes.</w:t>
      </w:r>
    </w:p>
    <w:p w:rsidR="00A7430E" w:rsidP="649A7BEB" w:rsidRDefault="00A7430E" w14:paraId="3DC8C766" w14:textId="5CAF9DC6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49A7BEB" w:rsidRDefault="00A7430E" w14:paraId="36EDF9E1" w14:textId="439B54AC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D3E60B0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### Consecuencias positivas</w:t>
      </w:r>
    </w:p>
    <w:p w:rsidR="00A7430E" w:rsidP="649A7BEB" w:rsidRDefault="00A7430E" w14:paraId="5DC99E71" w14:textId="14D5F74C">
      <w:pPr>
        <w:pStyle w:val="Normal"/>
        <w:ind w:left="0"/>
        <w:jc w:val="both"/>
        <w:rPr>
          <w:rFonts w:ascii="Consolas" w:hAnsi="Consolas" w:eastAsia="Times New Roman" w:cs="Courier New"/>
          <w:color w:val="auto"/>
          <w:sz w:val="20"/>
          <w:szCs w:val="20"/>
          <w:lang w:eastAsia="es-ES"/>
        </w:rPr>
      </w:pPr>
      <w:r w:rsidRPr="649A7BEB" w:rsidR="3AFA242B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3AFA242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 xml:space="preserve"> Simplicidad</w:t>
      </w:r>
      <w:r w:rsidRPr="649A7BEB" w:rsidR="72E03EB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>.</w:t>
      </w:r>
    </w:p>
    <w:p w:rsidR="00A7430E" w:rsidP="649A7BEB" w:rsidRDefault="00A7430E" w14:paraId="0E1B10FC" w14:textId="2969851E">
      <w:pPr>
        <w:pStyle w:val="Normal"/>
        <w:ind w:left="0"/>
        <w:jc w:val="both"/>
        <w:rPr>
          <w:rFonts w:ascii="Consolas" w:hAnsi="Consolas" w:eastAsia="Times New Roman" w:cs="Courier New"/>
          <w:color w:val="auto"/>
          <w:sz w:val="20"/>
          <w:szCs w:val="20"/>
          <w:lang w:eastAsia="es-ES"/>
        </w:rPr>
      </w:pPr>
      <w:r w:rsidRPr="649A7BEB" w:rsidR="3AFA242B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3AFA242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 xml:space="preserve"> Modularidad: una sola modalidad para eventos diversos</w:t>
      </w:r>
      <w:r w:rsidRPr="649A7BEB" w:rsidR="0095574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>.</w:t>
      </w:r>
    </w:p>
    <w:p w:rsidR="00A7430E" w:rsidP="649A7BEB" w:rsidRDefault="00A7430E" w14:paraId="280D73A3" w14:textId="45851B21">
      <w:pPr>
        <w:pStyle w:val="Normal"/>
        <w:ind w:left="0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</w:pPr>
      <w:r w:rsidRPr="649A7BEB" w:rsidR="3AFA242B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3AFA242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 xml:space="preserve"> Puede mejorar la eficiencia</w:t>
      </w:r>
      <w:r w:rsidRPr="649A7BEB" w:rsidR="48274A5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>.</w:t>
      </w:r>
    </w:p>
    <w:p w:rsidR="00A7430E" w:rsidP="649A7BEB" w:rsidRDefault="00A7430E" w14:paraId="3A7DE866" w14:textId="09BC2C58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7D3E60B0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### Consecuencias negativas </w:t>
      </w:r>
    </w:p>
    <w:p w:rsidR="00A7430E" w:rsidP="649A7BEB" w:rsidRDefault="00A7430E" w14:paraId="33E34024" w14:textId="6846E4D1">
      <w:pPr>
        <w:pStyle w:val="Normal"/>
        <w:ind w:left="0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</w:pPr>
      <w:r w:rsidRPr="649A7BEB" w:rsidR="2FC8F1CE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2FC8F1C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 xml:space="preserve"> </w:t>
      </w:r>
      <w:r w:rsidRPr="649A7BEB" w:rsidR="1F63AA5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 xml:space="preserve">Posibilidad de </w:t>
      </w:r>
      <w:r w:rsidRPr="649A7BEB" w:rsidR="31543FE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 xml:space="preserve">que se </w:t>
      </w:r>
      <w:r w:rsidRPr="649A7BEB" w:rsidR="1F63AA5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>desborde</w:t>
      </w:r>
      <w:r w:rsidRPr="649A7BEB" w:rsidR="03464E79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 xml:space="preserve"> el sistema.</w:t>
      </w:r>
    </w:p>
    <w:p w:rsidR="00A7430E" w:rsidP="649A7BEB" w:rsidRDefault="00A7430E" w14:paraId="638B81FC" w14:textId="0D32265F">
      <w:pPr>
        <w:pStyle w:val="Normal"/>
        <w:ind w:left="0"/>
        <w:jc w:val="both"/>
        <w:rPr>
          <w:rFonts w:ascii="Consolas" w:hAnsi="Consolas" w:eastAsia="Times New Roman" w:cs="Courier New"/>
          <w:color w:val="auto"/>
          <w:sz w:val="20"/>
          <w:szCs w:val="20"/>
          <w:lang w:eastAsia="es-ES"/>
        </w:rPr>
      </w:pPr>
      <w:r w:rsidRPr="649A7BEB" w:rsidR="2C1F2B8F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2C1F2B8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 xml:space="preserve"> </w:t>
      </w:r>
      <w:r w:rsidRPr="649A7BEB" w:rsidR="1F63AA5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>Potencial imprevisión de escalabilidad</w:t>
      </w:r>
      <w:r w:rsidRPr="649A7BEB" w:rsidR="38162685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>.</w:t>
      </w:r>
    </w:p>
    <w:p w:rsidR="00A7430E" w:rsidP="649A7BEB" w:rsidRDefault="00A7430E" w14:paraId="3080C262" w14:textId="6ED24BF7">
      <w:pPr>
        <w:pStyle w:val="Normal"/>
        <w:ind w:left="0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</w:pPr>
      <w:r w:rsidRPr="649A7BEB" w:rsidR="5474B084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5474B08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 xml:space="preserve"> </w:t>
      </w:r>
      <w:r w:rsidRPr="649A7BEB" w:rsidR="1F63AA5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 xml:space="preserve">No hay mucho soporte de recuperación en </w:t>
      </w:r>
      <w:r w:rsidRPr="649A7BEB" w:rsidR="619ED63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02122"/>
          <w:sz w:val="21"/>
          <w:szCs w:val="21"/>
          <w:lang w:val="es-ES"/>
        </w:rPr>
        <w:t>caso de que haya un error.</w:t>
      </w:r>
    </w:p>
    <w:p w:rsidR="00A7430E" w:rsidP="649A7BEB" w:rsidRDefault="00A7430E" w14:paraId="490D1E51" w14:textId="5734F235">
      <w:pPr>
        <w:pStyle w:val="Normal"/>
        <w:spacing w:after="0" w:line="240" w:lineRule="auto"/>
        <w:ind w:firstLine="708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49A7BEB" w:rsidRDefault="00A7430E" w14:noSpellErr="1" w14:paraId="76C1CBD1" w14:textId="6BDFC82B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352E35A5" w14:textId="3200CCBF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2BBC5B6E" w14:textId="5A05ED78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6D5E5F9E" w14:textId="5D3266DB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14B3038D" w14:textId="56615CEA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0496257C" w14:textId="6EBB2C62">
      <w:pPr>
        <w:pStyle w:val="Normal"/>
        <w:spacing w:after="0" w:line="240" w:lineRule="auto"/>
        <w:jc w:val="both"/>
      </w:pPr>
    </w:p>
    <w:p w:rsidR="00A7430E" w:rsidP="649A7BEB" w:rsidRDefault="00A7430E" w14:paraId="7D779C45" w14:textId="5AB38414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="2A372201">
        <w:drawing>
          <wp:inline wp14:editId="6098ADE7" wp14:anchorId="5AD7AED2">
            <wp:extent cx="4295775" cy="4448190"/>
            <wp:effectExtent l="0" t="0" r="0" b="0"/>
            <wp:docPr id="1291316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91f9d788d42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0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0E" w:rsidP="649A7BEB" w:rsidRDefault="00A7430E" w14:paraId="33CE8128" w14:textId="5CF8C3F9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2D303CD0" w14:textId="727F52D3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517AEFD2" w14:textId="28C8DED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0B7386BB" w14:textId="67FD596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7D6E2107" w14:textId="751175D2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32DA1EAC" w14:textId="716A95C4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4370EF61" w14:textId="467E229E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7522C89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 [Decisión 007]: </w:t>
      </w:r>
      <w:r w:rsidRPr="649A7BEB" w:rsidR="5429D2A6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Comunicación entre microservicios y cliente</w:t>
      </w:r>
    </w:p>
    <w:p w:rsidR="00A7430E" w:rsidP="649A7BEB" w:rsidRDefault="00A7430E" w14:paraId="0A02BD4C" w14:textId="33317630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522C895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7522C895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 [</w:t>
      </w:r>
      <w:r w:rsidRPr="649A7BEB" w:rsidR="7522C895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649A7BEB" w:rsidR="7522C895">
        <w:rPr>
          <w:rFonts w:ascii="Consolas" w:hAnsi="Consolas" w:eastAsia="Times New Roman" w:cs="Courier New"/>
          <w:color w:val="000000" w:themeColor="text1" w:themeTint="FF" w:themeShade="FF"/>
          <w:sz w:val="20"/>
          <w:szCs w:val="20"/>
          <w:lang w:eastAsia="es-ES"/>
        </w:rPr>
        <w:t>]</w:t>
      </w:r>
      <w:r w:rsidRPr="649A7BEB" w:rsidR="7522C895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00A7430E" w:rsidP="649A7BEB" w:rsidRDefault="00A7430E" w14:paraId="18E19228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522C895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7522C895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[Alberto Pacho-Sergio Martín] </w:t>
      </w:r>
    </w:p>
    <w:p w:rsidR="00A7430E" w:rsidP="649A7BEB" w:rsidRDefault="00A7430E" w14:paraId="3C2BECDD" w14:textId="147343C4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522C895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7522C895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[2020-</w:t>
      </w:r>
      <w:r w:rsidRPr="649A7BEB" w:rsidR="5684A9EB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1</w:t>
      </w:r>
      <w:r w:rsidRPr="649A7BEB" w:rsidR="7522C895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2- 02] </w:t>
      </w:r>
    </w:p>
    <w:p w:rsidR="00A7430E" w:rsidP="649A7BEB" w:rsidRDefault="00A7430E" w14:paraId="10D5F75C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698A8C80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612C1357" w14:textId="21E457B2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7522C89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Contexto y declaración del problema</w:t>
      </w:r>
    </w:p>
    <w:p w:rsidR="00A7430E" w:rsidP="649A7BEB" w:rsidRDefault="00A7430E" w14:paraId="10B4CFC3" w14:textId="039BC06F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</w:p>
    <w:p w:rsidR="00A7430E" w:rsidP="649A7BEB" w:rsidRDefault="00A7430E" w14:paraId="3FB61025" w14:textId="6DEACAC0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</w:pPr>
      <w:r w:rsidRPr="649A7BEB" w:rsidR="7522C895">
        <w:rPr>
          <w:rFonts w:ascii="Consolas" w:hAnsi="Consolas" w:eastAsia="Consolas" w:cs="Consolas"/>
          <w:sz w:val="20"/>
          <w:szCs w:val="20"/>
        </w:rPr>
        <w:t>Se tiene la necesidad de buscar posibles actualizaciones que haya podido sufrir nuestra aplicación.</w:t>
      </w:r>
    </w:p>
    <w:p w:rsidR="00A7430E" w:rsidP="649A7BEB" w:rsidRDefault="00A7430E" w14:paraId="6E161896" w14:textId="5492222D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onsolas" w:hAnsi="Consolas" w:eastAsia="Consolas" w:cs="Consolas"/>
          <w:sz w:val="20"/>
          <w:szCs w:val="20"/>
        </w:rPr>
      </w:pPr>
    </w:p>
    <w:p w:rsidR="00A7430E" w:rsidP="649A7BEB" w:rsidRDefault="00A7430E" w14:paraId="0BE1B81A" w14:textId="1E236B2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522C89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 Impulsores de decisión </w:t>
      </w:r>
    </w:p>
    <w:p w:rsidR="00A7430E" w:rsidP="649A7BEB" w:rsidRDefault="00A7430E" w14:paraId="40123E68" w14:textId="1E8F78A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49A7BEB" w:rsidRDefault="00A7430E" w14:paraId="334F2132" w14:textId="6DE54F01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7522C89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RF-6.1</w:t>
      </w:r>
    </w:p>
    <w:p w:rsidR="00A7430E" w:rsidP="649A7BEB" w:rsidRDefault="00A7430E" w14:paraId="58753CC3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0ADEF88C" w14:textId="0CB71BF8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522C89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Opciones consideradas</w:t>
      </w:r>
    </w:p>
    <w:p w:rsidR="00A7430E" w:rsidP="649A7BEB" w:rsidRDefault="00A7430E" w14:paraId="15EC86D6" w14:textId="1693981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49A7BEB" w:rsidRDefault="00A7430E" w14:paraId="6056E693" w14:textId="728B2D16">
      <w:pPr>
        <w:pStyle w:val="Normal"/>
        <w:spacing w:after="0" w:line="240" w:lineRule="auto"/>
        <w:jc w:val="both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649A7BEB" w:rsidR="7522C895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49A7BEB" w:rsidR="7522C895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7522C895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Api gateway</w:t>
      </w:r>
    </w:p>
    <w:p w:rsidR="00A7430E" w:rsidP="649A7BEB" w:rsidRDefault="00A7430E" w14:paraId="7A8241E2" w14:textId="014208C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49A7BEB" w:rsidRDefault="00A7430E" w14:paraId="35AE7ECA" w14:textId="1B9E6183">
      <w:pPr>
        <w:pStyle w:val="Normal"/>
        <w:spacing w:after="0" w:line="240" w:lineRule="auto"/>
        <w:ind w:left="0"/>
        <w:jc w:val="both"/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</w:pPr>
      <w:r w:rsidRPr="649A7BEB" w:rsidR="7522C895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00A7430E" w:rsidP="649A7BEB" w:rsidRDefault="00A7430E" w14:paraId="5C846902" w14:textId="7578F16A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7522C89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Resultado de la decisión</w:t>
      </w:r>
    </w:p>
    <w:p w:rsidR="00A7430E" w:rsidP="649A7BEB" w:rsidRDefault="00A7430E" w14:paraId="757BCF64" w14:textId="0A919E6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49A7BEB" w:rsidRDefault="00A7430E" w14:paraId="2035D89D" w14:textId="1EDA3023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49A7BEB" w:rsidR="7522C895">
        <w:rPr>
          <w:rFonts w:ascii="Consolas" w:hAnsi="Consolas" w:eastAsia="Consolas" w:cs="Consolas"/>
          <w:sz w:val="20"/>
          <w:szCs w:val="20"/>
        </w:rPr>
        <w:t>Opción elegida: patrón “</w:t>
      </w:r>
      <w:r w:rsidRPr="649A7BEB" w:rsidR="6C05FC94">
        <w:rPr>
          <w:rFonts w:ascii="Consolas" w:hAnsi="Consolas" w:eastAsia="Consolas" w:cs="Consolas"/>
          <w:sz w:val="20"/>
          <w:szCs w:val="20"/>
        </w:rPr>
        <w:t>API GAT</w:t>
      </w:r>
      <w:r w:rsidRPr="649A7BEB" w:rsidR="0DADA0B1">
        <w:rPr>
          <w:rFonts w:ascii="Consolas" w:hAnsi="Consolas" w:eastAsia="Consolas" w:cs="Consolas"/>
          <w:sz w:val="20"/>
          <w:szCs w:val="20"/>
        </w:rPr>
        <w:t>E</w:t>
      </w:r>
      <w:r w:rsidRPr="649A7BEB" w:rsidR="6C05FC94">
        <w:rPr>
          <w:rFonts w:ascii="Consolas" w:hAnsi="Consolas" w:eastAsia="Consolas" w:cs="Consolas"/>
          <w:sz w:val="20"/>
          <w:szCs w:val="20"/>
        </w:rPr>
        <w:t>WAY</w:t>
      </w:r>
      <w:r w:rsidRPr="649A7BEB" w:rsidR="7522C895">
        <w:rPr>
          <w:rFonts w:ascii="Consolas" w:hAnsi="Consolas" w:eastAsia="Consolas" w:cs="Consolas"/>
          <w:sz w:val="20"/>
          <w:szCs w:val="20"/>
        </w:rPr>
        <w:t>”.</w:t>
      </w:r>
      <w:r w:rsidRPr="649A7BEB" w:rsidR="74C3D438">
        <w:rPr>
          <w:rFonts w:ascii="Consolas" w:hAnsi="Consolas" w:eastAsia="Consolas" w:cs="Consolas"/>
          <w:sz w:val="20"/>
          <w:szCs w:val="20"/>
        </w:rPr>
        <w:t xml:space="preserve"> Este </w:t>
      </w:r>
      <w:r w:rsidRPr="649A7BEB" w:rsidR="5A02516D">
        <w:rPr>
          <w:rFonts w:ascii="Consolas" w:hAnsi="Consolas" w:eastAsia="Consolas" w:cs="Consolas"/>
          <w:sz w:val="20"/>
          <w:szCs w:val="20"/>
        </w:rPr>
        <w:t>patrón</w:t>
      </w:r>
      <w:r w:rsidRPr="649A7BEB" w:rsidR="74C3D438">
        <w:rPr>
          <w:rFonts w:ascii="Consolas" w:hAnsi="Consolas" w:eastAsia="Consolas" w:cs="Consolas"/>
          <w:sz w:val="20"/>
          <w:szCs w:val="20"/>
        </w:rPr>
        <w:t xml:space="preserve"> </w:t>
      </w:r>
      <w:r w:rsidRPr="649A7BEB" w:rsidR="2386AA97">
        <w:rPr>
          <w:rFonts w:ascii="Consolas" w:hAnsi="Consolas" w:eastAsia="Consolas" w:cs="Consolas"/>
          <w:sz w:val="20"/>
          <w:szCs w:val="20"/>
        </w:rPr>
        <w:t>e</w:t>
      </w:r>
      <w:r w:rsidRPr="649A7BEB" w:rsidR="74C3D438">
        <w:rPr>
          <w:rFonts w:ascii="Consolas" w:hAnsi="Consolas" w:eastAsia="Consolas" w:cs="Consolas"/>
          <w:sz w:val="20"/>
          <w:szCs w:val="20"/>
        </w:rPr>
        <w:t xml:space="preserve">s un sistema intermediario que proporciona una interfaz API REST </w:t>
      </w:r>
      <w:r w:rsidRPr="649A7BEB" w:rsidR="74C3D438">
        <w:rPr>
          <w:rFonts w:ascii="Consolas" w:hAnsi="Consolas" w:eastAsia="Consolas" w:cs="Consolas"/>
          <w:sz w:val="20"/>
          <w:szCs w:val="20"/>
        </w:rPr>
        <w:t>para hacer de enrutador desde un único punto de entrada, el API Gateway, hacia un grupo de microservicios</w:t>
      </w:r>
      <w:r w:rsidRPr="649A7BEB" w:rsidR="74C3D438">
        <w:rPr>
          <w:rFonts w:ascii="Consolas" w:hAnsi="Consolas" w:eastAsia="Consolas" w:cs="Consolas"/>
          <w:sz w:val="20"/>
          <w:szCs w:val="20"/>
        </w:rPr>
        <w:t>.</w:t>
      </w:r>
      <w:r w:rsidRPr="649A7BEB" w:rsidR="74C3D438">
        <w:rPr>
          <w:rFonts w:ascii="Consolas" w:hAnsi="Consolas" w:eastAsia="Consolas" w:cs="Consolas"/>
          <w:sz w:val="20"/>
          <w:szCs w:val="20"/>
        </w:rPr>
        <w:t xml:space="preserve"> Interactúa como puerta de enlace “Gateway”.</w:t>
      </w:r>
    </w:p>
    <w:p w:rsidR="00A7430E" w:rsidP="649A7BEB" w:rsidRDefault="00A7430E" w14:paraId="034EF922" w14:textId="5CAF9DC6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49A7BEB" w:rsidRDefault="00A7430E" w14:paraId="12577872" w14:textId="3138E646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522C89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### Consecuencias positivas </w:t>
      </w:r>
    </w:p>
    <w:p w:rsidR="00A7430E" w:rsidP="649A7BEB" w:rsidRDefault="00A7430E" w14:paraId="714ADA08" w14:textId="0BAB721C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49A7BEB" w:rsidR="2537462E">
        <w:rPr>
          <w:rFonts w:ascii="Consolas" w:hAnsi="Consolas" w:eastAsia="Consolas" w:cs="Consolas"/>
          <w:sz w:val="20"/>
          <w:szCs w:val="20"/>
        </w:rPr>
        <w:t xml:space="preserve">Cuenta con diversos puntos positivos. Seguridad, </w:t>
      </w:r>
      <w:r w:rsidRPr="649A7BEB" w:rsidR="7EA75484">
        <w:rPr>
          <w:rFonts w:ascii="Consolas" w:hAnsi="Consolas" w:eastAsia="Consolas" w:cs="Consolas"/>
          <w:sz w:val="20"/>
          <w:szCs w:val="20"/>
        </w:rPr>
        <w:t>análisis</w:t>
      </w:r>
      <w:r w:rsidRPr="649A7BEB" w:rsidR="2537462E">
        <w:rPr>
          <w:rFonts w:ascii="Consolas" w:hAnsi="Consolas" w:eastAsia="Consolas" w:cs="Consolas"/>
          <w:sz w:val="20"/>
          <w:szCs w:val="20"/>
        </w:rPr>
        <w:t xml:space="preserve"> y </w:t>
      </w:r>
      <w:r w:rsidRPr="649A7BEB" w:rsidR="33A3E91A">
        <w:rPr>
          <w:rFonts w:ascii="Consolas" w:hAnsi="Consolas" w:eastAsia="Consolas" w:cs="Consolas"/>
          <w:sz w:val="20"/>
          <w:szCs w:val="20"/>
        </w:rPr>
        <w:t>supervisión</w:t>
      </w:r>
      <w:r w:rsidRPr="649A7BEB" w:rsidR="2537462E">
        <w:rPr>
          <w:rFonts w:ascii="Consolas" w:hAnsi="Consolas" w:eastAsia="Consolas" w:cs="Consolas"/>
          <w:sz w:val="20"/>
          <w:szCs w:val="20"/>
        </w:rPr>
        <w:t xml:space="preserve">, </w:t>
      </w:r>
      <w:r w:rsidRPr="649A7BEB" w:rsidR="4FE92CF2">
        <w:rPr>
          <w:rFonts w:ascii="Consolas" w:hAnsi="Consolas" w:eastAsia="Consolas" w:cs="Consolas"/>
          <w:sz w:val="20"/>
          <w:szCs w:val="20"/>
        </w:rPr>
        <w:t>monitorización</w:t>
      </w:r>
      <w:r w:rsidRPr="649A7BEB" w:rsidR="2537462E">
        <w:rPr>
          <w:rFonts w:ascii="Consolas" w:hAnsi="Consolas" w:eastAsia="Consolas" w:cs="Consolas"/>
          <w:sz w:val="20"/>
          <w:szCs w:val="20"/>
        </w:rPr>
        <w:t xml:space="preserve"> de uso, </w:t>
      </w:r>
      <w:r w:rsidRPr="649A7BEB" w:rsidR="1B1C2D12">
        <w:rPr>
          <w:rFonts w:ascii="Consolas" w:hAnsi="Consolas" w:eastAsia="Consolas" w:cs="Consolas"/>
          <w:sz w:val="20"/>
          <w:szCs w:val="20"/>
        </w:rPr>
        <w:t>administración</w:t>
      </w:r>
      <w:r w:rsidRPr="649A7BEB" w:rsidR="2537462E">
        <w:rPr>
          <w:rFonts w:ascii="Consolas" w:hAnsi="Consolas" w:eastAsia="Consolas" w:cs="Consolas"/>
          <w:sz w:val="20"/>
          <w:szCs w:val="20"/>
        </w:rPr>
        <w:t xml:space="preserve"> de ciclo de vida</w:t>
      </w:r>
      <w:r w:rsidRPr="649A7BEB" w:rsidR="764A3C9F">
        <w:rPr>
          <w:rFonts w:ascii="Consolas" w:hAnsi="Consolas" w:eastAsia="Consolas" w:cs="Consolas"/>
          <w:sz w:val="20"/>
          <w:szCs w:val="20"/>
        </w:rPr>
        <w:t xml:space="preserve">, y </w:t>
      </w:r>
      <w:r w:rsidRPr="649A7BEB" w:rsidR="1B4CE43F">
        <w:rPr>
          <w:rFonts w:ascii="Consolas" w:hAnsi="Consolas" w:eastAsia="Consolas" w:cs="Consolas"/>
          <w:sz w:val="20"/>
          <w:szCs w:val="20"/>
        </w:rPr>
        <w:t>traducción</w:t>
      </w:r>
      <w:r w:rsidRPr="649A7BEB" w:rsidR="764A3C9F">
        <w:rPr>
          <w:rFonts w:ascii="Consolas" w:hAnsi="Consolas" w:eastAsia="Consolas" w:cs="Consolas"/>
          <w:sz w:val="20"/>
          <w:szCs w:val="20"/>
        </w:rPr>
        <w:t xml:space="preserve"> de protocolos</w:t>
      </w:r>
      <w:r w:rsidRPr="649A7BEB" w:rsidR="7522C895">
        <w:rPr>
          <w:rFonts w:ascii="Consolas" w:hAnsi="Consolas" w:eastAsia="Consolas" w:cs="Consolas"/>
          <w:sz w:val="20"/>
          <w:szCs w:val="20"/>
        </w:rPr>
        <w:t>.</w:t>
      </w:r>
    </w:p>
    <w:p w:rsidR="00A7430E" w:rsidP="649A7BEB" w:rsidRDefault="00A7430E" w14:paraId="758DF612" w14:textId="1A144028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00A7430E" w:rsidP="649A7BEB" w:rsidRDefault="00A7430E" w14:paraId="626AB55E" w14:textId="38624DCD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7522C895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### Consecuencias negativas </w:t>
      </w:r>
    </w:p>
    <w:p w:rsidR="00A7430E" w:rsidP="649A7BEB" w:rsidRDefault="00A7430E" w14:noSpellErr="1" w14:paraId="6704B24D" w14:textId="7777777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00A7430E" w:rsidP="649A7BEB" w:rsidRDefault="00A7430E" w14:paraId="7B8FF875" w14:textId="079F929A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7522C895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Limita el número de hilos del procesador, evitando que otras tareas puedan utilizarlos.</w:t>
      </w:r>
    </w:p>
    <w:p w:rsidR="00A7430E" w:rsidP="6A95A8E3" w:rsidRDefault="00A7430E" w14:paraId="11EE1D68" w14:textId="3E109F76">
      <w:pPr>
        <w:pStyle w:val="Normal"/>
        <w:jc w:val="both"/>
      </w:pPr>
    </w:p>
    <w:p w:rsidR="649A7BEB" w:rsidP="649A7BEB" w:rsidRDefault="649A7BEB" w14:paraId="67960A68" w14:textId="21279A0E">
      <w:pPr>
        <w:pStyle w:val="Normal"/>
        <w:jc w:val="both"/>
      </w:pPr>
    </w:p>
    <w:p w:rsidR="1F179DBA" w:rsidP="649A7BEB" w:rsidRDefault="1F179DBA" w14:paraId="1BEBEFD4" w14:textId="3DE14986">
      <w:pPr>
        <w:pStyle w:val="Normal"/>
        <w:jc w:val="both"/>
      </w:pPr>
      <w:r w:rsidR="1F179DBA">
        <w:drawing>
          <wp:inline wp14:editId="202CFA22" wp14:anchorId="011087C1">
            <wp:extent cx="4572000" cy="2676525"/>
            <wp:effectExtent l="0" t="0" r="0" b="0"/>
            <wp:docPr id="20905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a61027e1e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A7BEB" w:rsidP="649A7BEB" w:rsidRDefault="649A7BEB" w14:paraId="09075A8F" w14:textId="7FA0E527">
      <w:pPr>
        <w:pStyle w:val="Normal"/>
        <w:jc w:val="both"/>
      </w:pPr>
    </w:p>
    <w:p w:rsidR="1BBAC2E3" w:rsidP="649A7BEB" w:rsidRDefault="1BBAC2E3" w14:paraId="434FF39A" w14:textId="689F3C40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 [Decisión 008]: </w:t>
      </w:r>
      <w:r w:rsidRPr="649A7BEB" w:rsidR="7388475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Identificación de Usuarios</w:t>
      </w:r>
    </w:p>
    <w:p w:rsidR="1BBAC2E3" w:rsidP="649A7BEB" w:rsidRDefault="1BBAC2E3" w14:paraId="73741106" w14:textId="33317630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1BBAC2E3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 [</w:t>
      </w:r>
      <w:r w:rsidRPr="649A7BEB" w:rsidR="1BBAC2E3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649A7BEB" w:rsidR="1BBAC2E3">
        <w:rPr>
          <w:rFonts w:ascii="Consolas" w:hAnsi="Consolas" w:eastAsia="Times New Roman" w:cs="Courier New"/>
          <w:color w:val="000000" w:themeColor="text1" w:themeTint="FF" w:themeShade="FF"/>
          <w:sz w:val="20"/>
          <w:szCs w:val="20"/>
          <w:lang w:eastAsia="es-ES"/>
        </w:rPr>
        <w:t>]</w:t>
      </w:r>
      <w:r w:rsidRPr="649A7BEB" w:rsidR="1BBAC2E3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1BBAC2E3" w:rsidP="649A7BEB" w:rsidRDefault="1BBAC2E3" w14:paraId="5B2993FF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1BBAC2E3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[Alberto Pacho-Sergio Martín] </w:t>
      </w:r>
    </w:p>
    <w:p w:rsidR="1BBAC2E3" w:rsidP="649A7BEB" w:rsidRDefault="1BBAC2E3" w14:paraId="58688FD8" w14:textId="432CB65B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1BBAC2E3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[2020-12-0</w:t>
      </w:r>
      <w:r w:rsidRPr="649A7BEB" w:rsidR="7E9FF5B1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2</w:t>
      </w:r>
      <w:r w:rsidRPr="649A7BEB" w:rsidR="1BBAC2E3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="649A7BEB" w:rsidP="649A7BEB" w:rsidRDefault="649A7BEB" w14:paraId="29A5FD45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49A7BEB" w:rsidP="649A7BEB" w:rsidRDefault="649A7BEB" w14:paraId="0F31A30E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1BBAC2E3" w:rsidP="649A7BEB" w:rsidRDefault="1BBAC2E3" w14:paraId="436D923F" w14:textId="3D70424A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Contexto y declaración del problema</w:t>
      </w:r>
    </w:p>
    <w:p w:rsidR="649A7BEB" w:rsidP="649A7BEB" w:rsidRDefault="649A7BEB" w14:paraId="0B685230" w14:textId="3D70424A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</w:p>
    <w:p w:rsidR="13901968" w:rsidP="649A7BEB" w:rsidRDefault="13901968" w14:paraId="74FEE2C2" w14:textId="265A64E2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49A7BEB" w:rsidR="13901968">
        <w:rPr>
          <w:rFonts w:ascii="Consolas" w:hAnsi="Consolas" w:eastAsia="Consolas" w:cs="Consolas"/>
          <w:sz w:val="20"/>
          <w:szCs w:val="20"/>
        </w:rPr>
        <w:t>Se tiene la necesidad de identificar al usuario que quiere iniciar sesión en la tienda</w:t>
      </w:r>
    </w:p>
    <w:p w:rsidR="649A7BEB" w:rsidP="649A7BEB" w:rsidRDefault="649A7BEB" w14:paraId="418AF994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0000" w:themeColor="text1" w:themeTint="FF" w:themeShade="FF"/>
          <w:sz w:val="20"/>
          <w:szCs w:val="20"/>
          <w:lang w:eastAsia="es-ES"/>
        </w:rPr>
      </w:pPr>
    </w:p>
    <w:p w:rsidR="1BBAC2E3" w:rsidP="649A7BEB" w:rsidRDefault="1BBAC2E3" w14:paraId="2CD211A9" w14:textId="1E236B2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 Impulsores de decisión </w:t>
      </w:r>
    </w:p>
    <w:p w:rsidR="649A7BEB" w:rsidP="649A7BEB" w:rsidRDefault="649A7BEB" w14:paraId="31B16FD0" w14:textId="1E8F78A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1BBAC2E3" w:rsidP="649A7BEB" w:rsidRDefault="1BBAC2E3" w14:paraId="3EA9BDB4" w14:textId="2A061BB7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RF-</w:t>
      </w:r>
      <w:r w:rsidRPr="649A7BEB" w:rsidR="6E08432C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5.2</w:t>
      </w:r>
    </w:p>
    <w:p w:rsidR="649A7BEB" w:rsidP="649A7BEB" w:rsidRDefault="649A7BEB" w14:paraId="20329986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1BBAC2E3" w:rsidP="649A7BEB" w:rsidRDefault="1BBAC2E3" w14:paraId="4B6885FD" w14:textId="0CB71BF8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Opciones consideradas</w:t>
      </w:r>
    </w:p>
    <w:p w:rsidR="649A7BEB" w:rsidP="649A7BEB" w:rsidRDefault="649A7BEB" w14:paraId="4E046AF9" w14:textId="1693981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1BBAC2E3" w:rsidP="649A7BEB" w:rsidRDefault="1BBAC2E3" w14:paraId="26A6A099" w14:textId="1B945C58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</w:pPr>
      <w:r w:rsidRPr="649A7BEB" w:rsidR="1BBAC2E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49A7BEB" w:rsidR="1BBAC2E3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1BBAC2E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49A7BEB" w:rsidR="79E27528">
        <w:rPr>
          <w:rFonts w:ascii="Consolas" w:hAnsi="Consolas" w:eastAsia="Consolas" w:cs="Consolas"/>
          <w:noProof w:val="0"/>
          <w:sz w:val="20"/>
          <w:szCs w:val="20"/>
          <w:lang w:val="es-ES"/>
        </w:rPr>
        <w:t>Access Token</w:t>
      </w:r>
      <w:r w:rsidRPr="649A7BEB" w:rsidR="1BBAC2E3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649A7BEB" w:rsidP="649A7BEB" w:rsidRDefault="649A7BEB" w14:paraId="3740737D" w14:textId="126A697F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1BBAC2E3" w:rsidP="649A7BEB" w:rsidRDefault="1BBAC2E3" w14:paraId="786FF8AC" w14:textId="7578F16A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Resultado de la decisión</w:t>
      </w:r>
    </w:p>
    <w:p w:rsidR="649A7BEB" w:rsidP="649A7BEB" w:rsidRDefault="649A7BEB" w14:paraId="17B5BA04" w14:textId="0A919E6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1BBAC2E3" w:rsidP="649A7BEB" w:rsidRDefault="1BBAC2E3" w14:paraId="1FBE0D28" w14:textId="1B7A4614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49A7BEB" w:rsidR="1BBAC2E3">
        <w:rPr>
          <w:rFonts w:ascii="Consolas" w:hAnsi="Consolas" w:eastAsia="Consolas" w:cs="Consolas"/>
          <w:sz w:val="20"/>
          <w:szCs w:val="20"/>
        </w:rPr>
        <w:t xml:space="preserve">Opción elegida: </w:t>
      </w:r>
      <w:r w:rsidRPr="649A7BEB" w:rsidR="0F5D2E70">
        <w:rPr>
          <w:rFonts w:ascii="Consolas" w:hAnsi="Consolas" w:eastAsia="Consolas" w:cs="Consolas"/>
          <w:sz w:val="20"/>
          <w:szCs w:val="20"/>
        </w:rPr>
        <w:t xml:space="preserve">Patrón "Access Token", </w:t>
      </w:r>
      <w:r w:rsidRPr="649A7BEB" w:rsidR="6D63D85C">
        <w:rPr>
          <w:rFonts w:ascii="Consolas" w:hAnsi="Consolas" w:eastAsia="Consolas" w:cs="Consolas"/>
          <w:sz w:val="20"/>
          <w:szCs w:val="20"/>
        </w:rPr>
        <w:t>que nos permitirá identificarnos con nuestra cuenta de usuario en el servicio web, resolviendo así nuestra necesidad descrita anteriormente</w:t>
      </w:r>
    </w:p>
    <w:p w:rsidR="649A7BEB" w:rsidP="649A7BEB" w:rsidRDefault="649A7BEB" w14:paraId="2CF09956" w14:textId="5CAF9DC6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1BBAC2E3" w:rsidP="649A7BEB" w:rsidRDefault="1BBAC2E3" w14:paraId="333F48FC" w14:textId="1C14EA2E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### Consecuencias positivas</w:t>
      </w:r>
    </w:p>
    <w:p w:rsidR="649A7BEB" w:rsidP="649A7BEB" w:rsidRDefault="649A7BEB" w14:paraId="1BF3A5E7" w14:textId="57F91956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</w:pPr>
    </w:p>
    <w:p w:rsidR="26FCBA42" w:rsidP="649A7BEB" w:rsidRDefault="26FCBA42" w14:paraId="7DDBE853" w14:textId="50A60E64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</w:pPr>
      <w:r w:rsidRPr="649A7BEB" w:rsidR="26FCBA42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Tenemos control de acceso</w:t>
      </w:r>
      <w:r w:rsidRPr="649A7BEB" w:rsidR="7F79CDCC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de usuarios</w:t>
      </w:r>
      <w:r w:rsidRPr="649A7BEB" w:rsidR="26FCBA42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en nuestra tienda web</w:t>
      </w:r>
      <w:r w:rsidRPr="649A7BEB" w:rsidR="2EC348F5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, así como aportar </w:t>
      </w:r>
    </w:p>
    <w:p w:rsidR="2EC348F5" w:rsidP="649A7BEB" w:rsidRDefault="2EC348F5" w14:paraId="73EA3F81" w14:textId="46BB949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</w:pPr>
      <w:r w:rsidRPr="649A7BEB" w:rsidR="2EC348F5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>una mayor seguridad en el acceso y registro de los usuarios de nuestra tienda</w:t>
      </w:r>
      <w:r w:rsidRPr="649A7BEB" w:rsidR="31103A48">
        <w:rPr>
          <w:rFonts w:ascii="Consolas" w:hAnsi="Consolas" w:eastAsia="Times New Roman" w:cs="Courier New"/>
          <w:b w:val="0"/>
          <w:bCs w:val="0"/>
          <w:color w:val="auto"/>
          <w:sz w:val="20"/>
          <w:szCs w:val="20"/>
          <w:lang w:eastAsia="es-ES"/>
        </w:rPr>
        <w:t xml:space="preserve"> mediante el uso de tokens</w:t>
      </w:r>
    </w:p>
    <w:p w:rsidR="649A7BEB" w:rsidP="649A7BEB" w:rsidRDefault="649A7BEB" w14:paraId="38275809" w14:textId="34167AD8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1BBAC2E3" w:rsidP="649A7BEB" w:rsidRDefault="1BBAC2E3" w14:paraId="310AF015" w14:textId="19A1ED67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### Consecuencias negativas</w:t>
      </w:r>
    </w:p>
    <w:p w:rsidR="649A7BEB" w:rsidP="649A7BEB" w:rsidRDefault="649A7BEB" w14:paraId="463754C6" w14:textId="19A1ED6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1EDEBA6F" w:rsidP="649A7BEB" w:rsidRDefault="1EDEBA6F" w14:paraId="335BD40E" w14:textId="56D14324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EDEBA6F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El usar tokens en lugar de enviar el usuario y contraseña en cada petición del servidor puede ser algo más complejo, pero</w:t>
      </w:r>
      <w:r w:rsidRPr="649A7BEB" w:rsidR="32439146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como hemos comentado antes nos aporta mucha más seguridad</w:t>
      </w:r>
    </w:p>
    <w:p w:rsidR="649A7BEB" w:rsidP="649A7BEB" w:rsidRDefault="649A7BEB" w14:paraId="2F47D2BB" w14:textId="62D15130">
      <w:pPr>
        <w:pStyle w:val="Normal"/>
        <w:jc w:val="both"/>
      </w:pPr>
    </w:p>
    <w:p w:rsidR="649A7BEB" w:rsidP="649A7BEB" w:rsidRDefault="649A7BEB" w14:paraId="315BDBB1" w14:textId="5B1EDDD2">
      <w:pPr>
        <w:pStyle w:val="Normal"/>
        <w:jc w:val="both"/>
      </w:pPr>
    </w:p>
    <w:p w:rsidR="7BE863EB" w:rsidP="649A7BEB" w:rsidRDefault="7BE863EB" w14:paraId="092DF1A7" w14:textId="40E10F75">
      <w:pPr>
        <w:pStyle w:val="Normal"/>
        <w:jc w:val="both"/>
      </w:pPr>
      <w:r w:rsidR="7BE863EB">
        <w:drawing>
          <wp:inline wp14:editId="7B87C1E9" wp14:anchorId="32ECC0EB">
            <wp:extent cx="4572000" cy="2752725"/>
            <wp:effectExtent l="0" t="0" r="0" b="0"/>
            <wp:docPr id="1296458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7d2266d03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A7BEB" w:rsidP="649A7BEB" w:rsidRDefault="649A7BEB" w14:paraId="37911DE9" w14:textId="0F7A6BF6">
      <w:pPr>
        <w:pStyle w:val="Normal"/>
        <w:jc w:val="both"/>
      </w:pPr>
    </w:p>
    <w:p w:rsidR="1BBAC2E3" w:rsidP="649A7BEB" w:rsidRDefault="1BBAC2E3" w14:paraId="3C462D9A" w14:textId="46976E8D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 [Decisión 00</w:t>
      </w:r>
      <w:r w:rsidRPr="649A7BEB" w:rsidR="1C5FD346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9</w:t>
      </w: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]: Notificación</w:t>
      </w:r>
      <w:r w:rsidRPr="649A7BEB" w:rsidR="231B5186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y cambios</w:t>
      </w: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de actualizaciones</w:t>
      </w:r>
    </w:p>
    <w:p w:rsidR="1BBAC2E3" w:rsidP="649A7BEB" w:rsidRDefault="1BBAC2E3" w14:paraId="0B416711" w14:textId="33317630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1BBAC2E3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Estado [</w:t>
      </w:r>
      <w:r w:rsidRPr="649A7BEB" w:rsidR="1BBAC2E3">
        <w:rPr>
          <w:rFonts w:ascii="Consolas" w:hAnsi="Consolas" w:eastAsia="Times New Roman" w:cs="Courier New"/>
          <w:color w:val="6F42C1"/>
          <w:sz w:val="20"/>
          <w:szCs w:val="20"/>
          <w:lang w:eastAsia="es-ES"/>
        </w:rPr>
        <w:t>aceptado</w:t>
      </w:r>
      <w:r w:rsidRPr="649A7BEB" w:rsidR="1BBAC2E3">
        <w:rPr>
          <w:rFonts w:ascii="Consolas" w:hAnsi="Consolas" w:eastAsia="Times New Roman" w:cs="Courier New"/>
          <w:color w:val="000000" w:themeColor="text1" w:themeTint="FF" w:themeShade="FF"/>
          <w:sz w:val="20"/>
          <w:szCs w:val="20"/>
          <w:lang w:eastAsia="es-ES"/>
        </w:rPr>
        <w:t>]</w:t>
      </w:r>
      <w:r w:rsidRPr="649A7BEB" w:rsidR="1BBAC2E3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1BBAC2E3" w:rsidP="649A7BEB" w:rsidRDefault="1BBAC2E3" w14:paraId="7028648D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1BBAC2E3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Decisores: [Alberto Pacho-Sergio Martín] </w:t>
      </w:r>
    </w:p>
    <w:p w:rsidR="1BBAC2E3" w:rsidP="649A7BEB" w:rsidRDefault="1BBAC2E3" w14:paraId="3CF5D831" w14:textId="1CB10933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 xml:space="preserve"> *</w:t>
      </w:r>
      <w:r w:rsidRPr="649A7BEB" w:rsidR="1BBAC2E3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Fecha: [2020-12-0</w:t>
      </w:r>
      <w:r w:rsidRPr="649A7BEB" w:rsidR="442FD1DE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>2</w:t>
      </w:r>
      <w:r w:rsidRPr="649A7BEB" w:rsidR="1BBAC2E3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] </w:t>
      </w:r>
    </w:p>
    <w:p w:rsidR="649A7BEB" w:rsidP="649A7BEB" w:rsidRDefault="649A7BEB" w14:paraId="2615332F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649A7BEB" w:rsidP="649A7BEB" w:rsidRDefault="649A7BEB" w14:paraId="6C6D697B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1BBAC2E3" w:rsidP="649A7BEB" w:rsidRDefault="1BBAC2E3" w14:paraId="26D3E0A5" w14:textId="21E457B2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Contexto y declaración del problema</w:t>
      </w:r>
    </w:p>
    <w:p w:rsidR="649A7BEB" w:rsidP="649A7BEB" w:rsidRDefault="649A7BEB" w14:paraId="41E6E227" w14:textId="6E536915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</w:p>
    <w:p w:rsidR="0067B715" w:rsidP="649A7BEB" w:rsidRDefault="0067B715" w14:paraId="72346630" w14:textId="5487DCE4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49A7BEB" w:rsidR="0067B715">
        <w:rPr>
          <w:rFonts w:ascii="Consolas" w:hAnsi="Consolas" w:eastAsia="Consolas" w:cs="Consolas"/>
          <w:sz w:val="20"/>
          <w:szCs w:val="20"/>
        </w:rPr>
        <w:t>Se requiere comunicación asincrónica basada en eventos y propaga las actualizaciones entre microservicios.</w:t>
      </w:r>
    </w:p>
    <w:p w:rsidR="649A7BEB" w:rsidP="649A7BEB" w:rsidRDefault="649A7BEB" w14:paraId="2E0273F9" w14:textId="017C69C6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0000" w:themeColor="text1" w:themeTint="FF" w:themeShade="FF"/>
          <w:sz w:val="20"/>
          <w:szCs w:val="20"/>
          <w:lang w:eastAsia="es-ES"/>
        </w:rPr>
      </w:pPr>
    </w:p>
    <w:p w:rsidR="1BBAC2E3" w:rsidP="649A7BEB" w:rsidRDefault="1BBAC2E3" w14:paraId="21ABC06B" w14:textId="1E236B27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 Impulsores de decisión </w:t>
      </w:r>
    </w:p>
    <w:p w:rsidR="649A7BEB" w:rsidP="649A7BEB" w:rsidRDefault="649A7BEB" w14:paraId="56538D48" w14:textId="1E8F78A5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1BBAC2E3" w:rsidP="649A7BEB" w:rsidRDefault="1BBAC2E3" w14:paraId="30F44115" w14:textId="7988DFFC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 RF-6.2</w:t>
      </w:r>
    </w:p>
    <w:p w:rsidR="649A7BEB" w:rsidP="649A7BEB" w:rsidRDefault="649A7BEB" w14:paraId="521023F6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1BBAC2E3" w:rsidP="649A7BEB" w:rsidRDefault="1BBAC2E3" w14:paraId="6E09ECE5" w14:textId="0CB71BF8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Opciones consideradas</w:t>
      </w:r>
    </w:p>
    <w:p w:rsidR="649A7BEB" w:rsidP="649A7BEB" w:rsidRDefault="649A7BEB" w14:paraId="476E9D1F" w14:textId="16939810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1BBAC2E3" w:rsidP="649A7BEB" w:rsidRDefault="1BBAC2E3" w14:paraId="6C441789" w14:textId="4D727472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onsolas" w:hAnsi="Consolas" w:eastAsia="Consolas" w:cs="Consolas"/>
          <w:noProof w:val="0"/>
          <w:sz w:val="20"/>
          <w:szCs w:val="20"/>
          <w:lang w:val="es-ES"/>
        </w:rPr>
      </w:pPr>
      <w:r w:rsidRPr="649A7BEB" w:rsidR="1BBAC2E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49A7BEB" w:rsidR="1BBAC2E3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1BBAC2E3">
        <w:rPr>
          <w:rFonts w:ascii="Consolas" w:hAnsi="Consolas" w:eastAsia="Consolas" w:cs="Consolas"/>
          <w:noProof w:val="0"/>
          <w:sz w:val="20"/>
          <w:szCs w:val="20"/>
          <w:lang w:val="es-ES"/>
        </w:rPr>
        <w:t xml:space="preserve"> </w:t>
      </w:r>
      <w:r w:rsidRPr="649A7BEB" w:rsidR="1D24EA25">
        <w:rPr>
          <w:rFonts w:ascii="Consolas" w:hAnsi="Consolas" w:eastAsia="Consolas" w:cs="Consolas"/>
          <w:noProof w:val="0"/>
          <w:sz w:val="20"/>
          <w:szCs w:val="20"/>
          <w:lang w:val="es-ES"/>
        </w:rPr>
        <w:t>Observer</w:t>
      </w:r>
    </w:p>
    <w:p w:rsidR="1BBAC2E3" w:rsidP="649A7BEB" w:rsidRDefault="1BBAC2E3" w14:paraId="0E37AB6B" w14:textId="1B9E6183">
      <w:pPr>
        <w:pStyle w:val="Normal"/>
        <w:spacing w:after="0" w:line="240" w:lineRule="auto"/>
        <w:ind w:left="0"/>
        <w:jc w:val="both"/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  <w:t xml:space="preserve"> </w:t>
      </w:r>
    </w:p>
    <w:p w:rsidR="1BBAC2E3" w:rsidP="649A7BEB" w:rsidRDefault="1BBAC2E3" w14:paraId="394C5BF4" w14:textId="7578F16A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>## Resultado de la decisión</w:t>
      </w:r>
    </w:p>
    <w:p w:rsidR="649A7BEB" w:rsidP="649A7BEB" w:rsidRDefault="649A7BEB" w14:paraId="5793A89A" w14:textId="0A919E6D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46E4C999" w:rsidP="649A7BEB" w:rsidRDefault="46E4C999" w14:paraId="3A78B344" w14:textId="516DA5F3">
      <w:pPr>
        <w:pStyle w:val="Normal"/>
        <w:bidi w:val="0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  <w:r w:rsidRPr="649A7BEB" w:rsidR="46E4C999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46E4C999">
        <w:rPr>
          <w:rFonts w:ascii="Consolas" w:hAnsi="Consolas" w:eastAsia="Consolas" w:cs="Consolas"/>
          <w:sz w:val="20"/>
          <w:szCs w:val="20"/>
        </w:rPr>
        <w:t xml:space="preserve"> </w:t>
      </w:r>
      <w:r w:rsidRPr="649A7BEB" w:rsidR="269ED47E">
        <w:rPr>
          <w:rFonts w:ascii="Consolas" w:hAnsi="Consolas" w:eastAsia="Consolas" w:cs="Consolas"/>
          <w:sz w:val="20"/>
          <w:szCs w:val="20"/>
        </w:rPr>
        <w:t xml:space="preserve">Opción elegida: Patrón "OBSERVER". Este </w:t>
      </w:r>
      <w:r w:rsidRPr="649A7BEB" w:rsidR="4B57374D">
        <w:rPr>
          <w:rFonts w:ascii="Consolas" w:hAnsi="Consolas" w:eastAsia="Consolas" w:cs="Consolas"/>
          <w:sz w:val="20"/>
          <w:szCs w:val="20"/>
        </w:rPr>
        <w:t>patrón</w:t>
      </w:r>
      <w:r w:rsidRPr="649A7BEB" w:rsidR="269ED47E">
        <w:rPr>
          <w:rFonts w:ascii="Consolas" w:hAnsi="Consolas" w:eastAsia="Consolas" w:cs="Consolas"/>
          <w:sz w:val="20"/>
          <w:szCs w:val="20"/>
        </w:rPr>
        <w:t xml:space="preserve"> nos permite</w:t>
      </w:r>
      <w:r w:rsidRPr="649A7BEB" w:rsidR="7E312D07">
        <w:rPr>
          <w:rFonts w:ascii="Consolas" w:hAnsi="Consolas" w:eastAsia="Consolas" w:cs="Consolas"/>
          <w:sz w:val="20"/>
          <w:szCs w:val="20"/>
        </w:rPr>
        <w:t xml:space="preserve"> definir una </w:t>
      </w:r>
      <w:r>
        <w:tab/>
      </w:r>
      <w:r>
        <w:tab/>
      </w:r>
      <w:r w:rsidRPr="649A7BEB" w:rsidR="7E312D07">
        <w:rPr>
          <w:rFonts w:ascii="Consolas" w:hAnsi="Consolas" w:eastAsia="Consolas" w:cs="Consolas"/>
          <w:sz w:val="20"/>
          <w:szCs w:val="20"/>
        </w:rPr>
        <w:t xml:space="preserve">dependencia entre objetos, de manera que cuando uno de los objetos </w:t>
      </w:r>
      <w:r>
        <w:tab/>
      </w:r>
      <w:r>
        <w:tab/>
      </w:r>
      <w:r w:rsidRPr="649A7BEB" w:rsidR="7E312D07">
        <w:rPr>
          <w:rFonts w:ascii="Consolas" w:hAnsi="Consolas" w:eastAsia="Consolas" w:cs="Consolas"/>
          <w:sz w:val="20"/>
          <w:szCs w:val="20"/>
        </w:rPr>
        <w:t>cambia su estado, notifica este cambio a todos los dependientes</w:t>
      </w:r>
      <w:r w:rsidRPr="649A7BEB" w:rsidR="314B7ED2">
        <w:rPr>
          <w:rFonts w:ascii="Consolas" w:hAnsi="Consolas" w:eastAsia="Consolas" w:cs="Consolas"/>
          <w:sz w:val="20"/>
          <w:szCs w:val="20"/>
        </w:rPr>
        <w:t xml:space="preserve"> y </w:t>
      </w:r>
      <w:r>
        <w:tab/>
      </w:r>
      <w:r>
        <w:tab/>
      </w:r>
      <w:r w:rsidRPr="649A7BEB" w:rsidR="314B7ED2">
        <w:rPr>
          <w:rFonts w:ascii="Consolas" w:hAnsi="Consolas" w:eastAsia="Consolas" w:cs="Consolas"/>
          <w:sz w:val="20"/>
          <w:szCs w:val="20"/>
        </w:rPr>
        <w:t>aplicara dicho cambio</w:t>
      </w:r>
      <w:r w:rsidRPr="649A7BEB" w:rsidR="7E312D07">
        <w:rPr>
          <w:rFonts w:ascii="Consolas" w:hAnsi="Consolas" w:eastAsia="Consolas" w:cs="Consolas"/>
          <w:sz w:val="20"/>
          <w:szCs w:val="20"/>
        </w:rPr>
        <w:t>.</w:t>
      </w:r>
    </w:p>
    <w:p w:rsidR="649A7BEB" w:rsidP="649A7BEB" w:rsidRDefault="649A7BEB" w14:paraId="4830FC7E" w14:textId="1DBD4C16">
      <w:pPr>
        <w:pStyle w:val="Normal"/>
        <w:spacing w:after="0" w:line="240" w:lineRule="auto"/>
        <w:jc w:val="both"/>
        <w:rPr>
          <w:rFonts w:ascii="Consolas" w:hAnsi="Consolas" w:eastAsia="Consolas" w:cs="Consolas"/>
          <w:sz w:val="20"/>
          <w:szCs w:val="20"/>
        </w:rPr>
      </w:pPr>
    </w:p>
    <w:p w:rsidR="649A7BEB" w:rsidP="649A7BEB" w:rsidRDefault="649A7BEB" w14:paraId="536C4E33" w14:textId="5CAF9DC6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1BBAC2E3" w:rsidP="649A7BEB" w:rsidRDefault="1BBAC2E3" w14:paraId="12C82571" w14:textId="109EB8D4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### Consecuencias positivas </w:t>
      </w:r>
    </w:p>
    <w:p w:rsidR="65B8A9D0" w:rsidP="649A7BEB" w:rsidRDefault="65B8A9D0" w14:paraId="452AEFEB" w14:textId="51298FAC">
      <w:pPr>
        <w:pStyle w:val="Normal"/>
        <w:spacing w:after="0" w:line="240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18"/>
          <w:szCs w:val="18"/>
          <w:lang w:val="es-ES"/>
        </w:rPr>
      </w:pPr>
      <w:r w:rsidRPr="649A7BEB" w:rsidR="65B8A9D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649A7BEB" w:rsidR="65B8A9D0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65B8A9D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Puedes establecer relaciones entre objetos durante el tiempo de               ejecución.</w:t>
      </w:r>
    </w:p>
    <w:p w:rsidR="649A7BEB" w:rsidP="649A7BEB" w:rsidRDefault="649A7BEB" w14:paraId="3FAAF548" w14:textId="4815A73E">
      <w:pPr>
        <w:pStyle w:val="Normal"/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</w:p>
    <w:p w:rsidR="1BBAC2E3" w:rsidP="649A7BEB" w:rsidRDefault="1BBAC2E3" w14:paraId="0C870549" w14:textId="50A60E64">
      <w:pPr>
        <w:spacing w:after="0" w:line="240" w:lineRule="auto"/>
        <w:jc w:val="both"/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</w:pPr>
      <w:r w:rsidRPr="649A7BEB" w:rsidR="1BBAC2E3">
        <w:rPr>
          <w:rFonts w:ascii="Consolas" w:hAnsi="Consolas" w:eastAsia="Times New Roman" w:cs="Courier New"/>
          <w:b w:val="1"/>
          <w:bCs w:val="1"/>
          <w:color w:val="005CC5"/>
          <w:sz w:val="20"/>
          <w:szCs w:val="20"/>
          <w:lang w:eastAsia="es-ES"/>
        </w:rPr>
        <w:t xml:space="preserve">### Consecuencias negativas </w:t>
      </w:r>
    </w:p>
    <w:p w:rsidR="649A7BEB" w:rsidP="649A7BEB" w:rsidRDefault="649A7BEB" w14:paraId="030D1D13" w14:textId="50A60E64">
      <w:pPr>
        <w:spacing w:after="0" w:line="240" w:lineRule="auto"/>
        <w:jc w:val="both"/>
        <w:rPr>
          <w:rFonts w:ascii="Consolas" w:hAnsi="Consolas" w:eastAsia="Times New Roman" w:cs="Courier New"/>
          <w:color w:val="24292E"/>
          <w:sz w:val="20"/>
          <w:szCs w:val="20"/>
          <w:lang w:eastAsia="es-ES"/>
        </w:rPr>
      </w:pPr>
    </w:p>
    <w:p w:rsidR="79A69C94" w:rsidP="649A7BEB" w:rsidRDefault="79A69C94" w14:paraId="54140769" w14:textId="702E9204">
      <w:pPr>
        <w:pStyle w:val="Normal"/>
        <w:jc w:val="both"/>
        <w:rPr>
          <w:rFonts w:ascii="Consolas" w:hAnsi="Consolas" w:eastAsia="Consolas" w:cs="Consolas"/>
          <w:sz w:val="18"/>
          <w:szCs w:val="18"/>
        </w:rPr>
      </w:pPr>
      <w:r w:rsidRPr="649A7BEB" w:rsidR="79A69C94">
        <w:rPr>
          <w:rFonts w:ascii="Consolas" w:hAnsi="Consolas" w:eastAsia="Consolas" w:cs="Consolas"/>
          <w:sz w:val="20"/>
          <w:szCs w:val="20"/>
        </w:rPr>
        <w:t xml:space="preserve"> </w:t>
      </w:r>
      <w:r w:rsidRPr="649A7BEB" w:rsidR="79A69C94">
        <w:rPr>
          <w:rFonts w:ascii="Consolas" w:hAnsi="Consolas" w:eastAsia="Times New Roman" w:cs="Courier New"/>
          <w:color w:val="E36209"/>
          <w:sz w:val="20"/>
          <w:szCs w:val="20"/>
          <w:lang w:eastAsia="es-ES"/>
        </w:rPr>
        <w:t>*</w:t>
      </w:r>
      <w:r w:rsidRPr="649A7BEB" w:rsidR="79A69C94">
        <w:rPr>
          <w:rFonts w:ascii="Consolas" w:hAnsi="Consolas" w:eastAsia="Consolas" w:cs="Consolas"/>
          <w:sz w:val="20"/>
          <w:szCs w:val="20"/>
        </w:rPr>
        <w:t xml:space="preserve"> Los suscriptores son notificados en un orden aleatorio.</w:t>
      </w:r>
    </w:p>
    <w:p w:rsidR="649A7BEB" w:rsidP="649A7BEB" w:rsidRDefault="649A7BEB" w14:paraId="31192B28" w14:textId="436546C6">
      <w:pPr>
        <w:pStyle w:val="Normal"/>
        <w:jc w:val="both"/>
        <w:rPr>
          <w:rFonts w:ascii="Consolas" w:hAnsi="Consolas" w:eastAsia="Consolas" w:cs="Consolas"/>
        </w:rPr>
      </w:pPr>
    </w:p>
    <w:p w:rsidR="1D1997E0" w:rsidP="649A7BEB" w:rsidRDefault="1D1997E0" w14:paraId="4D7AC2F5" w14:textId="3847C131">
      <w:pPr>
        <w:pStyle w:val="Normal"/>
        <w:jc w:val="both"/>
      </w:pPr>
      <w:r w:rsidR="1D1997E0">
        <w:drawing>
          <wp:inline wp14:editId="29D5DBD3" wp14:anchorId="38426C47">
            <wp:extent cx="4572000" cy="2762250"/>
            <wp:effectExtent l="0" t="0" r="0" b="0"/>
            <wp:docPr id="1181945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6e10d484c4f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30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47"/>
    <w:rsid w:val="000755CA"/>
    <w:rsid w:val="005E0BE5"/>
    <w:rsid w:val="0067B715"/>
    <w:rsid w:val="008B0B9F"/>
    <w:rsid w:val="00955740"/>
    <w:rsid w:val="009935E8"/>
    <w:rsid w:val="009B05F7"/>
    <w:rsid w:val="00A7430E"/>
    <w:rsid w:val="00C1109B"/>
    <w:rsid w:val="00FD6747"/>
    <w:rsid w:val="01BC2AD8"/>
    <w:rsid w:val="02E5F47E"/>
    <w:rsid w:val="03464E79"/>
    <w:rsid w:val="0348D111"/>
    <w:rsid w:val="04412585"/>
    <w:rsid w:val="04C7ADD1"/>
    <w:rsid w:val="058BC30C"/>
    <w:rsid w:val="059D6C9F"/>
    <w:rsid w:val="05D51A2E"/>
    <w:rsid w:val="062305B6"/>
    <w:rsid w:val="062C8DE2"/>
    <w:rsid w:val="0778C647"/>
    <w:rsid w:val="08EAA9E9"/>
    <w:rsid w:val="0A0B8D79"/>
    <w:rsid w:val="0A0E9091"/>
    <w:rsid w:val="0A64539B"/>
    <w:rsid w:val="0A7EAFB2"/>
    <w:rsid w:val="0D648204"/>
    <w:rsid w:val="0D6CE1D0"/>
    <w:rsid w:val="0DADA0B1"/>
    <w:rsid w:val="0F197CF5"/>
    <w:rsid w:val="0F5D2E70"/>
    <w:rsid w:val="0F9FA575"/>
    <w:rsid w:val="0FDFB8A1"/>
    <w:rsid w:val="100053D5"/>
    <w:rsid w:val="108988D9"/>
    <w:rsid w:val="10FE236B"/>
    <w:rsid w:val="1109F16C"/>
    <w:rsid w:val="111A9225"/>
    <w:rsid w:val="137D619C"/>
    <w:rsid w:val="13901968"/>
    <w:rsid w:val="14CFE647"/>
    <w:rsid w:val="160A8CFB"/>
    <w:rsid w:val="16BEC140"/>
    <w:rsid w:val="18416944"/>
    <w:rsid w:val="188E5B4E"/>
    <w:rsid w:val="18C8D4AE"/>
    <w:rsid w:val="18F78009"/>
    <w:rsid w:val="19A3576A"/>
    <w:rsid w:val="1B1C2D12"/>
    <w:rsid w:val="1B4CE43F"/>
    <w:rsid w:val="1B6E3A58"/>
    <w:rsid w:val="1B790A06"/>
    <w:rsid w:val="1BBAC2E3"/>
    <w:rsid w:val="1BC87242"/>
    <w:rsid w:val="1C0ED7A6"/>
    <w:rsid w:val="1C5FD346"/>
    <w:rsid w:val="1D1997E0"/>
    <w:rsid w:val="1D24EA25"/>
    <w:rsid w:val="1D9A34BE"/>
    <w:rsid w:val="1E933835"/>
    <w:rsid w:val="1EB0AAC8"/>
    <w:rsid w:val="1EDEBA6F"/>
    <w:rsid w:val="1F179DBA"/>
    <w:rsid w:val="1F63AA58"/>
    <w:rsid w:val="1F982122"/>
    <w:rsid w:val="1FB3D736"/>
    <w:rsid w:val="1FD80C75"/>
    <w:rsid w:val="200B9003"/>
    <w:rsid w:val="20D87E12"/>
    <w:rsid w:val="213159D7"/>
    <w:rsid w:val="2185C094"/>
    <w:rsid w:val="221679D4"/>
    <w:rsid w:val="231B5186"/>
    <w:rsid w:val="2386AA97"/>
    <w:rsid w:val="24360F1D"/>
    <w:rsid w:val="2441B9F2"/>
    <w:rsid w:val="24D76FEE"/>
    <w:rsid w:val="2537462E"/>
    <w:rsid w:val="253D7B2C"/>
    <w:rsid w:val="269ED47E"/>
    <w:rsid w:val="26A553BA"/>
    <w:rsid w:val="26B77C02"/>
    <w:rsid w:val="26FCBA42"/>
    <w:rsid w:val="2A372201"/>
    <w:rsid w:val="2AAA6FB1"/>
    <w:rsid w:val="2B369E4D"/>
    <w:rsid w:val="2C1F2B8F"/>
    <w:rsid w:val="2C2FDEFF"/>
    <w:rsid w:val="2C464012"/>
    <w:rsid w:val="2CDBA074"/>
    <w:rsid w:val="2D34B124"/>
    <w:rsid w:val="2E78A2FA"/>
    <w:rsid w:val="2EC348F5"/>
    <w:rsid w:val="2FC8F1CE"/>
    <w:rsid w:val="3047A53A"/>
    <w:rsid w:val="30F9186D"/>
    <w:rsid w:val="31103A48"/>
    <w:rsid w:val="31251F6D"/>
    <w:rsid w:val="314B7ED2"/>
    <w:rsid w:val="31543FEF"/>
    <w:rsid w:val="32439146"/>
    <w:rsid w:val="334F22A3"/>
    <w:rsid w:val="33627825"/>
    <w:rsid w:val="33A3E91A"/>
    <w:rsid w:val="34E3057E"/>
    <w:rsid w:val="352A7A58"/>
    <w:rsid w:val="354CAB00"/>
    <w:rsid w:val="35BDA014"/>
    <w:rsid w:val="35C69435"/>
    <w:rsid w:val="35E01F54"/>
    <w:rsid w:val="37BEBD3E"/>
    <w:rsid w:val="37EE0FA9"/>
    <w:rsid w:val="38162685"/>
    <w:rsid w:val="386CA41E"/>
    <w:rsid w:val="386FEC69"/>
    <w:rsid w:val="39350255"/>
    <w:rsid w:val="3946ABAA"/>
    <w:rsid w:val="395FA26F"/>
    <w:rsid w:val="39EF75AC"/>
    <w:rsid w:val="3AFA242B"/>
    <w:rsid w:val="3B259886"/>
    <w:rsid w:val="3B786A27"/>
    <w:rsid w:val="3BF1071F"/>
    <w:rsid w:val="3C69D8AC"/>
    <w:rsid w:val="3C7E1AD4"/>
    <w:rsid w:val="3D1C63E0"/>
    <w:rsid w:val="3DE1DA56"/>
    <w:rsid w:val="3E38FCCF"/>
    <w:rsid w:val="400240DE"/>
    <w:rsid w:val="4162CAA7"/>
    <w:rsid w:val="42035C5E"/>
    <w:rsid w:val="4365466D"/>
    <w:rsid w:val="43BEE746"/>
    <w:rsid w:val="442FD1DE"/>
    <w:rsid w:val="4434B4ED"/>
    <w:rsid w:val="44653EC9"/>
    <w:rsid w:val="44F00E3B"/>
    <w:rsid w:val="45F99F1E"/>
    <w:rsid w:val="46E4C999"/>
    <w:rsid w:val="46F0F681"/>
    <w:rsid w:val="471650BE"/>
    <w:rsid w:val="4725BD84"/>
    <w:rsid w:val="48274A5B"/>
    <w:rsid w:val="493BAE47"/>
    <w:rsid w:val="49412DA0"/>
    <w:rsid w:val="4A356FE3"/>
    <w:rsid w:val="4A88720A"/>
    <w:rsid w:val="4B57374D"/>
    <w:rsid w:val="4BC70962"/>
    <w:rsid w:val="4BEE028C"/>
    <w:rsid w:val="4C680A6A"/>
    <w:rsid w:val="4C6AE081"/>
    <w:rsid w:val="4D035F19"/>
    <w:rsid w:val="4DC04998"/>
    <w:rsid w:val="4DD5DD52"/>
    <w:rsid w:val="4DF2EEE6"/>
    <w:rsid w:val="4E7C1F16"/>
    <w:rsid w:val="4F89C4AA"/>
    <w:rsid w:val="4FE92CF2"/>
    <w:rsid w:val="50B91766"/>
    <w:rsid w:val="511E640B"/>
    <w:rsid w:val="514635BA"/>
    <w:rsid w:val="51716EA3"/>
    <w:rsid w:val="51BD90E8"/>
    <w:rsid w:val="539AF3FC"/>
    <w:rsid w:val="53F74315"/>
    <w:rsid w:val="5429D2A6"/>
    <w:rsid w:val="5474B084"/>
    <w:rsid w:val="556C8F89"/>
    <w:rsid w:val="55F1D52E"/>
    <w:rsid w:val="5620E7BB"/>
    <w:rsid w:val="562BB769"/>
    <w:rsid w:val="563B16F5"/>
    <w:rsid w:val="566013D5"/>
    <w:rsid w:val="5684A9EB"/>
    <w:rsid w:val="57B54F8B"/>
    <w:rsid w:val="57EFA32D"/>
    <w:rsid w:val="5926670C"/>
    <w:rsid w:val="597006EF"/>
    <w:rsid w:val="59E185ED"/>
    <w:rsid w:val="5A02516D"/>
    <w:rsid w:val="5B1EE72A"/>
    <w:rsid w:val="5B8509E7"/>
    <w:rsid w:val="5BC87247"/>
    <w:rsid w:val="5D1C5781"/>
    <w:rsid w:val="5D236392"/>
    <w:rsid w:val="5E865971"/>
    <w:rsid w:val="5F5E8571"/>
    <w:rsid w:val="5F7F183B"/>
    <w:rsid w:val="5F98B774"/>
    <w:rsid w:val="603672DA"/>
    <w:rsid w:val="609D2270"/>
    <w:rsid w:val="6138886B"/>
    <w:rsid w:val="619ED63F"/>
    <w:rsid w:val="61A4A9EF"/>
    <w:rsid w:val="620FD12C"/>
    <w:rsid w:val="62826CAE"/>
    <w:rsid w:val="62F59AA7"/>
    <w:rsid w:val="63655971"/>
    <w:rsid w:val="63A939E4"/>
    <w:rsid w:val="646BBFCC"/>
    <w:rsid w:val="649A7BEB"/>
    <w:rsid w:val="6544F791"/>
    <w:rsid w:val="654A38EB"/>
    <w:rsid w:val="65B8A9D0"/>
    <w:rsid w:val="65EED09B"/>
    <w:rsid w:val="668A1CE6"/>
    <w:rsid w:val="66B45348"/>
    <w:rsid w:val="66E631D9"/>
    <w:rsid w:val="676FC451"/>
    <w:rsid w:val="6797EE71"/>
    <w:rsid w:val="68006E88"/>
    <w:rsid w:val="68AD000D"/>
    <w:rsid w:val="690B77A4"/>
    <w:rsid w:val="69263398"/>
    <w:rsid w:val="6A901A38"/>
    <w:rsid w:val="6A95A8E3"/>
    <w:rsid w:val="6AE6C5B9"/>
    <w:rsid w:val="6AE746C6"/>
    <w:rsid w:val="6BE5173E"/>
    <w:rsid w:val="6C05FC94"/>
    <w:rsid w:val="6C3F4F28"/>
    <w:rsid w:val="6C5E121F"/>
    <w:rsid w:val="6D63D85C"/>
    <w:rsid w:val="6E08432C"/>
    <w:rsid w:val="6E1E6E21"/>
    <w:rsid w:val="6E75075D"/>
    <w:rsid w:val="6F3EDEAF"/>
    <w:rsid w:val="6FBAB7E9"/>
    <w:rsid w:val="6FE16866"/>
    <w:rsid w:val="7064BE90"/>
    <w:rsid w:val="70A3B650"/>
    <w:rsid w:val="72254635"/>
    <w:rsid w:val="72A73B99"/>
    <w:rsid w:val="72BFF77D"/>
    <w:rsid w:val="72C5FE90"/>
    <w:rsid w:val="72E03EB1"/>
    <w:rsid w:val="72E6BDED"/>
    <w:rsid w:val="73884753"/>
    <w:rsid w:val="74C3D438"/>
    <w:rsid w:val="7522C895"/>
    <w:rsid w:val="753A2874"/>
    <w:rsid w:val="75760F54"/>
    <w:rsid w:val="759CF38A"/>
    <w:rsid w:val="764A3C9F"/>
    <w:rsid w:val="7650A9EA"/>
    <w:rsid w:val="795484AF"/>
    <w:rsid w:val="79A69C94"/>
    <w:rsid w:val="79E27528"/>
    <w:rsid w:val="7B3A74F4"/>
    <w:rsid w:val="7B7B25DF"/>
    <w:rsid w:val="7B86882A"/>
    <w:rsid w:val="7BE863EB"/>
    <w:rsid w:val="7C5D6078"/>
    <w:rsid w:val="7C6AE898"/>
    <w:rsid w:val="7C727A3A"/>
    <w:rsid w:val="7C7303BA"/>
    <w:rsid w:val="7D3E60B0"/>
    <w:rsid w:val="7D417F05"/>
    <w:rsid w:val="7D61BFF3"/>
    <w:rsid w:val="7D7F0312"/>
    <w:rsid w:val="7DFDD6E4"/>
    <w:rsid w:val="7E312D07"/>
    <w:rsid w:val="7E9FF5B1"/>
    <w:rsid w:val="7EA75484"/>
    <w:rsid w:val="7EFEAA81"/>
    <w:rsid w:val="7F79C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2CBCF"/>
  <w15:chartTrackingRefBased/>
  <w15:docId w15:val="{E3C62CCF-A091-4F80-B782-31BE2E3C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B9F"/>
  </w:style>
  <w:style w:type="paragraph" w:styleId="Ttulo1">
    <w:name w:val="heading 1"/>
    <w:basedOn w:val="Normal"/>
    <w:next w:val="Normal"/>
    <w:link w:val="Ttulo1Car"/>
    <w:uiPriority w:val="9"/>
    <w:qFormat/>
    <w:rsid w:val="008B0B9F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B9F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B9F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B9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B9F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B9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B9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B9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B9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8B0B9F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8B0B9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8B0B9F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B0B9F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B0B9F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B0B9F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B0B9F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B0B9F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B0B9F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0B9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B0B9F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tuloCar" w:customStyle="1">
    <w:name w:val="Título Car"/>
    <w:basedOn w:val="Fuentedeprrafopredeter"/>
    <w:link w:val="Ttulo"/>
    <w:uiPriority w:val="10"/>
    <w:rsid w:val="008B0B9F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B9F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B0B9F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0B9F"/>
    <w:rPr>
      <w:b/>
      <w:bCs/>
    </w:rPr>
  </w:style>
  <w:style w:type="character" w:styleId="nfasis">
    <w:name w:val="Emphasis"/>
    <w:basedOn w:val="Fuentedeprrafopredeter"/>
    <w:uiPriority w:val="20"/>
    <w:qFormat/>
    <w:rsid w:val="008B0B9F"/>
    <w:rPr>
      <w:i/>
      <w:iCs/>
    </w:rPr>
  </w:style>
  <w:style w:type="paragraph" w:styleId="Sinespaciado">
    <w:name w:val="No Spacing"/>
    <w:uiPriority w:val="1"/>
    <w:qFormat/>
    <w:rsid w:val="008B0B9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B0B9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B0B9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8B0B9F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B9F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B0B9F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B0B9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B0B9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B0B9F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Referenciaintensa">
    <w:name w:val="Intense Reference"/>
    <w:basedOn w:val="Fuentedeprrafopredeter"/>
    <w:uiPriority w:val="32"/>
    <w:qFormat/>
    <w:rsid w:val="008B0B9F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B0B9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8B0B9F"/>
    <w:pPr>
      <w:outlineLvl w:val="9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6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FD6747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pl-mh" w:customStyle="1">
    <w:name w:val="pl-mh"/>
    <w:basedOn w:val="Fuentedeprrafopredeter"/>
    <w:rsid w:val="00FD6747"/>
  </w:style>
  <w:style w:type="character" w:styleId="pl-v" w:customStyle="1">
    <w:name w:val="pl-v"/>
    <w:basedOn w:val="Fuentedeprrafopredeter"/>
    <w:rsid w:val="00FD6747"/>
  </w:style>
  <w:style w:type="character" w:styleId="pl-e" w:customStyle="1">
    <w:name w:val="pl-e"/>
    <w:basedOn w:val="Fuentedeprrafopredeter"/>
    <w:rsid w:val="00FD6747"/>
  </w:style>
  <w:style w:type="character" w:styleId="pl-c" w:customStyle="1">
    <w:name w:val="pl-c"/>
    <w:basedOn w:val="Fuentedeprrafopredeter"/>
    <w:rsid w:val="00FD6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3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numbering" Target="/word/numbering.xml" Id="R9a98da87193b424d" /><Relationship Type="http://schemas.openxmlformats.org/officeDocument/2006/relationships/image" Target="/media/image8.png" Id="R4e5424e0bfed4f8f" /><Relationship Type="http://schemas.openxmlformats.org/officeDocument/2006/relationships/image" Target="/media/image9.png" Id="R9afa71b28bc04cdd" /><Relationship Type="http://schemas.openxmlformats.org/officeDocument/2006/relationships/image" Target="/media/imagea.png" Id="R23f2890665994aaf" /><Relationship Type="http://schemas.openxmlformats.org/officeDocument/2006/relationships/image" Target="/media/imageb.png" Id="Ra5c67c1461854eed" /><Relationship Type="http://schemas.openxmlformats.org/officeDocument/2006/relationships/image" Target="/media/imagec.png" Id="R7f891f9d788d42ad" /><Relationship Type="http://schemas.openxmlformats.org/officeDocument/2006/relationships/image" Target="/media/imaged.png" Id="R578a61027e1e4216" /><Relationship Type="http://schemas.openxmlformats.org/officeDocument/2006/relationships/image" Target="/media/imagee.png" Id="Ree47d2266d034c6c" /><Relationship Type="http://schemas.openxmlformats.org/officeDocument/2006/relationships/image" Target="/media/imagef.png" Id="Rd9b6e10d484c4fd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Israel Pozuelo</dc:creator>
  <keywords/>
  <dc:description/>
  <lastModifiedBy>Israel Pozuelo Martín</lastModifiedBy>
  <revision>4</revision>
  <dcterms:created xsi:type="dcterms:W3CDTF">2020-11-22T11:55:00.0000000Z</dcterms:created>
  <dcterms:modified xsi:type="dcterms:W3CDTF">2020-12-02T15:25:18.3978243Z</dcterms:modified>
</coreProperties>
</file>