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44" w:rsidRPr="001269E9" w:rsidRDefault="009D71FD">
      <w:pPr>
        <w:rPr>
          <w:rFonts w:ascii="Times New Roman" w:hAnsi="Times New Roman" w:cs="Times New Roman"/>
          <w:sz w:val="24"/>
          <w:szCs w:val="24"/>
        </w:rPr>
      </w:pPr>
      <w:r w:rsidRPr="001269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1EA161" wp14:editId="062202D9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1269E9">
        <w:rPr>
          <w:rFonts w:ascii="Times New Roman" w:hAnsi="Times New Roman" w:cs="Times New Roman"/>
          <w:sz w:val="24"/>
          <w:szCs w:val="24"/>
        </w:rPr>
        <w:tab/>
      </w:r>
    </w:p>
    <w:p w:rsidR="00DF3760" w:rsidRPr="007336D1" w:rsidRDefault="0045791E">
      <w:pPr>
        <w:rPr>
          <w:rFonts w:ascii="Times New Roman" w:hAnsi="Times New Roman" w:cs="Times New Roman"/>
          <w:b/>
          <w:sz w:val="32"/>
          <w:szCs w:val="24"/>
        </w:rPr>
      </w:pPr>
      <w:r w:rsidRPr="001269E9">
        <w:rPr>
          <w:rFonts w:ascii="Times New Roman" w:hAnsi="Times New Roman" w:cs="Times New Roman"/>
          <w:sz w:val="24"/>
          <w:szCs w:val="24"/>
        </w:rPr>
        <w:tab/>
      </w:r>
      <w:r w:rsidRPr="001269E9">
        <w:rPr>
          <w:rFonts w:ascii="Times New Roman" w:hAnsi="Times New Roman" w:cs="Times New Roman"/>
          <w:sz w:val="24"/>
          <w:szCs w:val="24"/>
        </w:rPr>
        <w:tab/>
      </w:r>
      <w:r w:rsidRPr="001269E9">
        <w:rPr>
          <w:rFonts w:ascii="Times New Roman" w:hAnsi="Times New Roman" w:cs="Times New Roman"/>
          <w:sz w:val="24"/>
          <w:szCs w:val="24"/>
        </w:rPr>
        <w:tab/>
      </w:r>
      <w:r w:rsidR="00323B5B" w:rsidRPr="001269E9">
        <w:rPr>
          <w:rFonts w:ascii="Times New Roman" w:hAnsi="Times New Roman" w:cs="Times New Roman"/>
          <w:sz w:val="24"/>
          <w:szCs w:val="24"/>
        </w:rPr>
        <w:tab/>
      </w:r>
      <w:r w:rsidR="00323B5B" w:rsidRPr="001269E9">
        <w:rPr>
          <w:rFonts w:ascii="Times New Roman" w:hAnsi="Times New Roman" w:cs="Times New Roman"/>
          <w:sz w:val="24"/>
          <w:szCs w:val="24"/>
        </w:rPr>
        <w:tab/>
      </w:r>
      <w:r w:rsidRPr="007336D1">
        <w:rPr>
          <w:rFonts w:ascii="Times New Roman" w:hAnsi="Times New Roman" w:cs="Times New Roman"/>
          <w:b/>
          <w:sz w:val="32"/>
          <w:szCs w:val="24"/>
        </w:rPr>
        <w:t xml:space="preserve">Technical Assessment </w:t>
      </w:r>
    </w:p>
    <w:p w:rsidR="007F3EBC" w:rsidRPr="001269E9" w:rsidRDefault="007F3EBC">
      <w:pPr>
        <w:rPr>
          <w:rFonts w:ascii="Times New Roman" w:hAnsi="Times New Roman" w:cs="Times New Roman"/>
          <w:b/>
          <w:sz w:val="24"/>
          <w:szCs w:val="24"/>
        </w:rPr>
      </w:pPr>
    </w:p>
    <w:p w:rsidR="00DD4EA2" w:rsidRPr="007336D1" w:rsidRDefault="00DD4EA2">
      <w:pPr>
        <w:rPr>
          <w:rFonts w:ascii="Times New Roman" w:hAnsi="Times New Roman" w:cs="Times New Roman"/>
          <w:b/>
          <w:sz w:val="28"/>
          <w:szCs w:val="24"/>
        </w:rPr>
      </w:pPr>
      <w:r w:rsidRPr="007336D1">
        <w:rPr>
          <w:rFonts w:ascii="Times New Roman" w:hAnsi="Times New Roman" w:cs="Times New Roman"/>
          <w:b/>
          <w:sz w:val="28"/>
          <w:szCs w:val="24"/>
        </w:rPr>
        <w:t>Question no 1: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You are given a string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s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 of lower case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english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alphabets. You can choose any two characters in the string and replace all the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occurences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of the first character with the second character and replace all the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occurences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of the second character with the first character. Your aim is to find the lexicographically smallest string that can be obtained by doing this operation at most once.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>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A = "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ccad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> "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aacd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>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In 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ccad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, we choose ‘a’ and ‘c’ and after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doing the replacement operation once we get,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aacd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and this is the lexicographically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smallest string possible.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A = "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abba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>"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abba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In 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abba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, we can get 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baab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after doing the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replacement operation once for ‘a’ and ‘b’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but that is not lexicographically smaller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than 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abba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. So, the answer is </w:t>
      </w:r>
      <w:proofErr w:type="spell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abba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. 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lastRenderedPageBreak/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chooseandswap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which takes the string A as input parameters and returns the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lexicographically smallest string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that is possible after doing the operation at most once.  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 O(|A|) length of the string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</w:p>
    <w:p w:rsidR="00F133BF" w:rsidRPr="001269E9" w:rsidRDefault="00F133BF" w:rsidP="00F133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 1&lt;= |A| &lt;=105</w:t>
      </w:r>
    </w:p>
    <w:p w:rsidR="00717A64" w:rsidRPr="001269E9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640E4" w:rsidRPr="001269E9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097DC2" w:rsidRPr="009E74AE" w:rsidRDefault="00097DC2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9E74AE">
        <w:rPr>
          <w:rFonts w:ascii="Times New Roman" w:hAnsi="Times New Roman" w:cs="Times New Roman"/>
          <w:b/>
          <w:color w:val="191919"/>
          <w:sz w:val="28"/>
          <w:szCs w:val="24"/>
        </w:rPr>
        <w:t xml:space="preserve">Question: 2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Given a list of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non negative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integers, arrange them in such a manner that they form the largest number </w:t>
      </w:r>
      <w:proofErr w:type="spellStart"/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possible.The</w:t>
      </w:r>
      <w:proofErr w:type="spellEnd"/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result is going to be very large, hence return the result in the form of a string.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{3, 30, 34, 5, 9}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9534330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Given numbers are {3, 30, 34,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5, 9}, the arrangement 9534330 gives the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largest value.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{54, 546, 548, 60}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6054854654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Given numbers are {54, 546,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548, 60}, the arrangement 6054854654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lastRenderedPageBreak/>
        <w:t>gives the largest value.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printLargest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which takes the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array of strings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[]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as parameter and returns a string denoting the answer.  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O(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NlogN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 1 ≤ N ≤ 105 0 ≤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[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] ≤ 1018</w:t>
      </w:r>
    </w:p>
    <w:p w:rsidR="00D42AD6" w:rsidRPr="001269E9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42AD6" w:rsidRPr="001269E9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AD3F5E" w:rsidRPr="00FC3BC0" w:rsidRDefault="00AD3F5E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FC3BC0">
        <w:rPr>
          <w:rFonts w:ascii="Times New Roman" w:hAnsi="Times New Roman" w:cs="Times New Roman"/>
          <w:b/>
          <w:color w:val="191919"/>
          <w:sz w:val="28"/>
          <w:szCs w:val="24"/>
        </w:rPr>
        <w:t>Question no 3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Given a string S, find the longest palindromic substring in S. Substring of string S: 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S[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. . . . 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j ]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 where 0 ≤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 ≤ j &lt;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len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(S). Palindrome string: A string which reads the same backwards. More formally, S is palindrome if reverse(S) = S. Incase of conflict, return the substring which occurs first 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( with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the least starting index).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Example 1: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Input: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S = "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aaaabbaa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"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Output: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aabbaa</w:t>
      </w:r>
      <w:proofErr w:type="spellEnd"/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Explanation: The longest Palindromic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substring is "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aabbaa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".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â€‹Example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2: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Input: 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S = "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abc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"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Output: a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Explanation: "a", "b" and "c" are the 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longest palindromes with same length.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The result is the one with the least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starting index.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 Your Task: You don't need to read input or print anything. Your task is to complete the function </w:t>
      </w:r>
      <w:proofErr w:type="spellStart"/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longestPalin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(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) which takes the string S as input and returns the longest palindromic substring of S.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lastRenderedPageBreak/>
        <w:t> Expected Time Complexity: O(|S|). Expected Auxiliary Space: 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1).</w:t>
      </w:r>
    </w:p>
    <w:p w:rsidR="00BB464B" w:rsidRPr="001269E9" w:rsidRDefault="00BB464B" w:rsidP="00BB464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 Constraints: 1&lt;=|S|&lt;=103</w:t>
      </w:r>
    </w:p>
    <w:p w:rsidR="00D640E4" w:rsidRPr="001269E9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F43E1" w:rsidRPr="00667609" w:rsidRDefault="00231647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bookmarkStart w:id="0" w:name="_GoBack"/>
      <w:r w:rsidRPr="00667609">
        <w:rPr>
          <w:rFonts w:ascii="Times New Roman" w:hAnsi="Times New Roman" w:cs="Times New Roman"/>
          <w:b/>
          <w:color w:val="191919"/>
          <w:sz w:val="28"/>
          <w:szCs w:val="24"/>
        </w:rPr>
        <w:t>Question no 4</w:t>
      </w:r>
    </w:p>
    <w:bookmarkEnd w:id="0"/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There is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one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meeting room in a firm. There are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meetings in the form of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(S[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], F[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])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where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is start time of meeting 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is finish time of meeting 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.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 What is the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maximum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number of meetings that can be accommodated in the meeting room when only one meeting can be held in the meeting room at a particular time? Also note start time of one chosen meeting can't be equal to the end time of the other chosen meeting.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6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{1,3,0,5,8,5}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{2,4,6,7,9,9}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4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Four meetings can be held with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given start and end timings.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8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{75250, 50074, 43659, 8931, 11273,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27545, 50879, 77924}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{112960, 114515, 81825, 93424, 54316,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35533, 73383, 160252}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lastRenderedPageBreak/>
        <w:t>3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Only three meetings can be held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with given start and end timings.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 You don't need to read inputs or print anything. Complete the function </w:t>
      </w:r>
      <w:proofErr w:type="spellStart"/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maxMeetings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269E9">
        <w:rPr>
          <w:rFonts w:ascii="Times New Roman" w:hAnsi="Times New Roman" w:cs="Times New Roman"/>
          <w:i/>
          <w:iCs/>
          <w:color w:val="191919"/>
          <w:sz w:val="24"/>
          <w:szCs w:val="24"/>
        </w:rPr>
        <w:t>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that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recieves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array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 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 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along with their size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as input parameters and returns the maximum number of meetings that can be held in the meeting room.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O(N*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LogN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:rsidR="00DF43E1" w:rsidRPr="001269E9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 1 ≤ N ≤ 105 0 ≤ S[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] &lt; F[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] ≤ 105</w:t>
      </w:r>
    </w:p>
    <w:p w:rsidR="00DF43E1" w:rsidRPr="001269E9" w:rsidRDefault="00DF43E1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717A64" w:rsidRPr="001269E9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273C95" w:rsidRPr="001269E9" w:rsidRDefault="00273C95">
      <w:pPr>
        <w:rPr>
          <w:rFonts w:ascii="Times New Roman" w:hAnsi="Times New Roman" w:cs="Times New Roman"/>
          <w:b/>
          <w:sz w:val="24"/>
          <w:szCs w:val="24"/>
        </w:rPr>
      </w:pPr>
    </w:p>
    <w:sectPr w:rsidR="00273C95" w:rsidRPr="00126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4"/>
    <w:rsid w:val="000127B4"/>
    <w:rsid w:val="00097DC2"/>
    <w:rsid w:val="00112D2B"/>
    <w:rsid w:val="001269E9"/>
    <w:rsid w:val="00214BC7"/>
    <w:rsid w:val="00231647"/>
    <w:rsid w:val="00273C95"/>
    <w:rsid w:val="00284940"/>
    <w:rsid w:val="002C6A02"/>
    <w:rsid w:val="00323B5B"/>
    <w:rsid w:val="0045791E"/>
    <w:rsid w:val="0048220B"/>
    <w:rsid w:val="00523A58"/>
    <w:rsid w:val="00552464"/>
    <w:rsid w:val="00657944"/>
    <w:rsid w:val="00667609"/>
    <w:rsid w:val="006A3443"/>
    <w:rsid w:val="00712900"/>
    <w:rsid w:val="00717A64"/>
    <w:rsid w:val="007336D1"/>
    <w:rsid w:val="007A2CC4"/>
    <w:rsid w:val="007F3EBC"/>
    <w:rsid w:val="0081545F"/>
    <w:rsid w:val="009C4A57"/>
    <w:rsid w:val="009D71FD"/>
    <w:rsid w:val="009E74AE"/>
    <w:rsid w:val="00A21C78"/>
    <w:rsid w:val="00A2334A"/>
    <w:rsid w:val="00AD3F5E"/>
    <w:rsid w:val="00AF031C"/>
    <w:rsid w:val="00B7074D"/>
    <w:rsid w:val="00BB464B"/>
    <w:rsid w:val="00BC3FE6"/>
    <w:rsid w:val="00C307B4"/>
    <w:rsid w:val="00D42AD6"/>
    <w:rsid w:val="00D640E4"/>
    <w:rsid w:val="00DD4EA2"/>
    <w:rsid w:val="00DF3760"/>
    <w:rsid w:val="00DF43E1"/>
    <w:rsid w:val="00F133BF"/>
    <w:rsid w:val="00F26E16"/>
    <w:rsid w:val="00FC3BC0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2021-04-27T08:27:00Z</dcterms:created>
  <dcterms:modified xsi:type="dcterms:W3CDTF">2021-04-28T09:35:00Z</dcterms:modified>
</cp:coreProperties>
</file>