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67847" w14:textId="77777777" w:rsidR="000220A7" w:rsidRPr="0060537E" w:rsidRDefault="00000000">
      <w:pPr>
        <w:spacing w:after="240"/>
        <w:rPr>
          <w:rFonts w:ascii="Arial" w:hAnsi="Arial" w:cs="Arial"/>
          <w:b/>
          <w:bCs/>
        </w:rPr>
      </w:pPr>
      <w:r w:rsidRPr="0060537E">
        <w:rPr>
          <w:rFonts w:ascii="Arial" w:hAnsi="Arial" w:cs="Arial"/>
          <w:b/>
          <w:bCs/>
        </w:rPr>
        <w:t>what does it mean by , "The reasoning of this description was based on empirical data Politics is both descriptive and normative (prescriptive, inductive, theory building approach, bottom up)"</w:t>
      </w:r>
    </w:p>
    <w:p w14:paraId="0F711FAD" w14:textId="77777777" w:rsidR="000220A7" w:rsidRPr="0060537E" w:rsidRDefault="00000000">
      <w:pPr>
        <w:spacing w:before="240" w:after="240"/>
        <w:rPr>
          <w:rFonts w:ascii="Arial" w:hAnsi="Arial" w:cs="Arial"/>
        </w:rPr>
      </w:pPr>
      <w:proofErr w:type="gramStart"/>
      <w:r w:rsidRPr="0060537E">
        <w:rPr>
          <w:rFonts w:ascii="Arial" w:hAnsi="Arial" w:cs="Arial"/>
        </w:rPr>
        <w:t>ans :</w:t>
      </w:r>
      <w:proofErr w:type="gramEnd"/>
    </w:p>
    <w:p w14:paraId="01D8E833" w14:textId="77777777" w:rsidR="000220A7" w:rsidRPr="0060537E" w:rsidRDefault="00000000">
      <w:pPr>
        <w:spacing w:before="240" w:after="240"/>
        <w:rPr>
          <w:rFonts w:ascii="Arial" w:hAnsi="Arial" w:cs="Arial"/>
        </w:rPr>
      </w:pPr>
      <w:r w:rsidRPr="0060537E">
        <w:rPr>
          <w:rFonts w:ascii="Arial" w:hAnsi="Arial" w:cs="Arial"/>
        </w:rPr>
        <w:t>This statement describes the nature of the reasoning behind a description, particularly in politics. Let's break it down:</w:t>
      </w:r>
    </w:p>
    <w:p w14:paraId="7950906A" w14:textId="77777777" w:rsidR="000220A7" w:rsidRPr="0060537E" w:rsidRDefault="00000000">
      <w:pPr>
        <w:spacing w:before="240" w:after="240"/>
        <w:rPr>
          <w:rFonts w:ascii="Arial" w:hAnsi="Arial" w:cs="Arial"/>
        </w:rPr>
      </w:pPr>
      <w:r w:rsidRPr="0060537E">
        <w:rPr>
          <w:rFonts w:ascii="Arial" w:hAnsi="Arial" w:cs="Arial"/>
          <w:b/>
          <w:bCs/>
        </w:rPr>
        <w:t>1. **Based on empirical data**:</w:t>
      </w:r>
      <w:r w:rsidRPr="0060537E">
        <w:rPr>
          <w:rFonts w:ascii="Arial" w:hAnsi="Arial" w:cs="Arial"/>
        </w:rPr>
        <w:t xml:space="preserve"> This means that the reasoning relies on evidence gathered through observation or experimentation. Empirical data refers to information that is obtained through direct observation or experience rather than through theoretical considerations or speculation. So, in this context, the reasoning is grounded in real-world observations or data.</w:t>
      </w:r>
    </w:p>
    <w:p w14:paraId="22C132F0" w14:textId="77777777" w:rsidR="000220A7" w:rsidRPr="0060537E" w:rsidRDefault="00000000">
      <w:pPr>
        <w:spacing w:before="240" w:after="240"/>
        <w:rPr>
          <w:rFonts w:ascii="Arial" w:hAnsi="Arial" w:cs="Arial"/>
        </w:rPr>
      </w:pPr>
      <w:r w:rsidRPr="0060537E">
        <w:rPr>
          <w:rFonts w:ascii="Arial" w:hAnsi="Arial" w:cs="Arial"/>
          <w:b/>
          <w:bCs/>
        </w:rPr>
        <w:t>2. **Politics is both descriptive and normative**:</w:t>
      </w:r>
      <w:r w:rsidRPr="0060537E">
        <w:rPr>
          <w:rFonts w:ascii="Arial" w:hAnsi="Arial" w:cs="Arial"/>
        </w:rPr>
        <w:t xml:space="preserve"> This suggests that politics can be analyzed from two perspectives: descriptive and normative.</w:t>
      </w:r>
    </w:p>
    <w:p w14:paraId="68CBF87A" w14:textId="77777777" w:rsidR="000220A7" w:rsidRPr="0060537E" w:rsidRDefault="00000000">
      <w:pPr>
        <w:spacing w:before="240" w:after="240"/>
        <w:rPr>
          <w:rFonts w:ascii="Arial" w:hAnsi="Arial" w:cs="Arial"/>
        </w:rPr>
      </w:pPr>
      <w:r w:rsidRPr="0060537E">
        <w:rPr>
          <w:rFonts w:ascii="Arial" w:hAnsi="Arial" w:cs="Arial"/>
          <w:b/>
          <w:bCs/>
        </w:rPr>
        <w:t>- **Descriptive**:</w:t>
      </w:r>
      <w:r w:rsidRPr="0060537E">
        <w:rPr>
          <w:rFonts w:ascii="Arial" w:hAnsi="Arial" w:cs="Arial"/>
        </w:rPr>
        <w:t xml:space="preserve"> Descriptive politics involves describing and analyzing political phenomena as they are, without making judgments or prescriptions about how they should be. It's about understanding the facts and mechanisms of politics.</w:t>
      </w:r>
    </w:p>
    <w:p w14:paraId="7408519C" w14:textId="77777777" w:rsidR="000220A7" w:rsidRPr="0060537E" w:rsidRDefault="00000000">
      <w:pPr>
        <w:spacing w:before="240" w:after="240"/>
        <w:rPr>
          <w:rFonts w:ascii="Arial" w:hAnsi="Arial" w:cs="Arial"/>
        </w:rPr>
      </w:pPr>
      <w:r w:rsidRPr="0060537E">
        <w:rPr>
          <w:rFonts w:ascii="Arial" w:hAnsi="Arial" w:cs="Arial"/>
          <w:b/>
          <w:bCs/>
        </w:rPr>
        <w:t>- **Normative**:</w:t>
      </w:r>
      <w:r w:rsidRPr="0060537E">
        <w:rPr>
          <w:rFonts w:ascii="Arial" w:hAnsi="Arial" w:cs="Arial"/>
        </w:rPr>
        <w:t xml:space="preserve"> Normative politics, on the other hand, involves making value judgments or prescribing how things ought to be in the political realm. It deals with questions of morality, justice, and ideal political systems.</w:t>
      </w:r>
    </w:p>
    <w:p w14:paraId="7E2FC015" w14:textId="77777777" w:rsidR="000220A7" w:rsidRPr="0060537E" w:rsidRDefault="00000000">
      <w:pPr>
        <w:spacing w:before="240" w:after="240"/>
        <w:rPr>
          <w:rFonts w:ascii="Arial" w:hAnsi="Arial" w:cs="Arial"/>
        </w:rPr>
      </w:pPr>
      <w:r w:rsidRPr="0060537E">
        <w:rPr>
          <w:rFonts w:ascii="Arial" w:hAnsi="Arial" w:cs="Arial"/>
          <w:b/>
          <w:bCs/>
        </w:rPr>
        <w:t>3. **Prescriptive, inductive, theory-building approach, bottom-up**:</w:t>
      </w:r>
      <w:r w:rsidRPr="0060537E">
        <w:rPr>
          <w:rFonts w:ascii="Arial" w:hAnsi="Arial" w:cs="Arial"/>
        </w:rPr>
        <w:t xml:space="preserve"> This describes the approach taken in the normative aspect of politics:</w:t>
      </w:r>
    </w:p>
    <w:p w14:paraId="08E8F3EC" w14:textId="77777777" w:rsidR="000220A7" w:rsidRPr="0060537E" w:rsidRDefault="00000000">
      <w:pPr>
        <w:spacing w:before="240" w:after="240"/>
        <w:rPr>
          <w:rFonts w:ascii="Arial" w:hAnsi="Arial" w:cs="Arial"/>
        </w:rPr>
      </w:pPr>
      <w:r w:rsidRPr="0060537E">
        <w:rPr>
          <w:rFonts w:ascii="Arial" w:hAnsi="Arial" w:cs="Arial"/>
          <w:b/>
          <w:bCs/>
        </w:rPr>
        <w:t>- **Prescriptive**:</w:t>
      </w:r>
      <w:r w:rsidRPr="0060537E">
        <w:rPr>
          <w:rFonts w:ascii="Arial" w:hAnsi="Arial" w:cs="Arial"/>
        </w:rPr>
        <w:t xml:space="preserve"> This indicates that the reasoning involves making recommendations or prescriptions about how political systems or behaviors should be structured or conducted.</w:t>
      </w:r>
    </w:p>
    <w:p w14:paraId="6BE255CF" w14:textId="77777777" w:rsidR="000220A7" w:rsidRPr="0060537E" w:rsidRDefault="00000000">
      <w:pPr>
        <w:spacing w:before="240" w:after="240"/>
        <w:rPr>
          <w:rFonts w:ascii="Arial" w:hAnsi="Arial" w:cs="Arial"/>
        </w:rPr>
      </w:pPr>
      <w:r w:rsidRPr="0060537E">
        <w:rPr>
          <w:rFonts w:ascii="Arial" w:hAnsi="Arial" w:cs="Arial"/>
          <w:b/>
          <w:bCs/>
        </w:rPr>
        <w:t>- **Inductive**:</w:t>
      </w:r>
      <w:r w:rsidRPr="0060537E">
        <w:rPr>
          <w:rFonts w:ascii="Arial" w:hAnsi="Arial" w:cs="Arial"/>
        </w:rPr>
        <w:t xml:space="preserve"> Inductive reasoning involves drawing general conclusions from specific observations. In this context, it suggests that the reasoning builds general theories or principles based on specific instances or examples observed in the political realm.</w:t>
      </w:r>
    </w:p>
    <w:p w14:paraId="6502E56D" w14:textId="77777777" w:rsidR="000220A7" w:rsidRPr="0060537E" w:rsidRDefault="00000000">
      <w:pPr>
        <w:spacing w:before="240" w:after="240"/>
        <w:rPr>
          <w:rFonts w:ascii="Arial" w:hAnsi="Arial" w:cs="Arial"/>
        </w:rPr>
      </w:pPr>
      <w:r w:rsidRPr="0060537E">
        <w:rPr>
          <w:rFonts w:ascii="Arial" w:hAnsi="Arial" w:cs="Arial"/>
          <w:b/>
          <w:bCs/>
        </w:rPr>
        <w:t>- **Theory-building approach**:</w:t>
      </w:r>
      <w:r w:rsidRPr="0060537E">
        <w:rPr>
          <w:rFonts w:ascii="Arial" w:hAnsi="Arial" w:cs="Arial"/>
        </w:rPr>
        <w:t xml:space="preserve"> This suggests that the reasoning involves developing theories or frameworks to understand and explain political phenomena.</w:t>
      </w:r>
    </w:p>
    <w:p w14:paraId="3B2870EC" w14:textId="77777777" w:rsidR="000220A7" w:rsidRPr="0060537E" w:rsidRDefault="00000000">
      <w:pPr>
        <w:spacing w:before="240" w:after="240"/>
        <w:rPr>
          <w:rFonts w:ascii="Arial" w:hAnsi="Arial" w:cs="Arial"/>
        </w:rPr>
      </w:pPr>
      <w:r w:rsidRPr="0060537E">
        <w:rPr>
          <w:rFonts w:ascii="Arial" w:hAnsi="Arial" w:cs="Arial"/>
          <w:b/>
          <w:bCs/>
        </w:rPr>
        <w:t>- **Bottom-up**:</w:t>
      </w:r>
      <w:r w:rsidRPr="0060537E">
        <w:rPr>
          <w:rFonts w:ascii="Arial" w:hAnsi="Arial" w:cs="Arial"/>
        </w:rPr>
        <w:t xml:space="preserve"> This indicates that the reasoning starts from specific observations or data points and builds upwards to form broader theories or generalizations.</w:t>
      </w:r>
    </w:p>
    <w:p w14:paraId="7FCDF4C1" w14:textId="77777777" w:rsidR="000220A7" w:rsidRPr="0060537E" w:rsidRDefault="00000000">
      <w:pPr>
        <w:spacing w:before="240" w:after="240"/>
        <w:rPr>
          <w:rFonts w:ascii="Arial" w:hAnsi="Arial" w:cs="Arial"/>
        </w:rPr>
      </w:pPr>
      <w:r w:rsidRPr="0060537E">
        <w:rPr>
          <w:rFonts w:ascii="Arial" w:hAnsi="Arial" w:cs="Arial"/>
        </w:rPr>
        <w:t xml:space="preserve">In summary, the statement suggests that the reasoning behind the description of politics is grounded in empirical data, and it recognizes politics as both descriptive (focused on understanding political phenomena as they are) and normative (focused on prescribing how they should be). Specifically, the normative aspect follows a prescriptive, inductive, </w:t>
      </w:r>
      <w:r w:rsidRPr="0060537E">
        <w:rPr>
          <w:rFonts w:ascii="Arial" w:hAnsi="Arial" w:cs="Arial"/>
        </w:rPr>
        <w:lastRenderedPageBreak/>
        <w:t>theory-building approach that starts from specific observations and builds towards general theories.</w:t>
      </w:r>
    </w:p>
    <w:p w14:paraId="23512F51" w14:textId="77777777" w:rsidR="000220A7" w:rsidRPr="0060537E" w:rsidRDefault="00000000">
      <w:pPr>
        <w:spacing w:before="240" w:after="240"/>
        <w:rPr>
          <w:rFonts w:ascii="Arial" w:hAnsi="Arial" w:cs="Arial"/>
          <w:b/>
          <w:bCs/>
        </w:rPr>
      </w:pPr>
      <w:r w:rsidRPr="0060537E">
        <w:rPr>
          <w:rFonts w:ascii="Arial" w:hAnsi="Arial" w:cs="Arial"/>
          <w:b/>
          <w:bCs/>
        </w:rPr>
        <w:t>what does it mean by , "The reasoning of this description was speculative (Deductive, theory testing)"</w:t>
      </w:r>
    </w:p>
    <w:p w14:paraId="7C90FC1B" w14:textId="77777777" w:rsidR="000220A7" w:rsidRPr="0060537E" w:rsidRDefault="00000000">
      <w:pPr>
        <w:spacing w:before="240" w:after="240"/>
        <w:rPr>
          <w:rFonts w:ascii="Arial" w:hAnsi="Arial" w:cs="Arial"/>
        </w:rPr>
      </w:pPr>
      <w:r w:rsidRPr="0060537E">
        <w:rPr>
          <w:rFonts w:ascii="Arial" w:hAnsi="Arial" w:cs="Arial"/>
        </w:rPr>
        <w:t>ans:</w:t>
      </w:r>
    </w:p>
    <w:p w14:paraId="61249529" w14:textId="77777777" w:rsidR="000220A7" w:rsidRPr="0060537E" w:rsidRDefault="00000000">
      <w:pPr>
        <w:spacing w:before="240" w:after="240"/>
        <w:rPr>
          <w:rFonts w:ascii="Arial" w:hAnsi="Arial" w:cs="Arial"/>
        </w:rPr>
      </w:pPr>
      <w:r w:rsidRPr="0060537E">
        <w:rPr>
          <w:rFonts w:ascii="Arial" w:hAnsi="Arial" w:cs="Arial"/>
        </w:rPr>
        <w:t>This statement suggests that the reasoning behind a particular description or explanation was speculative and followed a deductive approach to test a theory. Let's break it down:</w:t>
      </w:r>
    </w:p>
    <w:p w14:paraId="3A964641" w14:textId="77777777" w:rsidR="000220A7" w:rsidRPr="0060537E" w:rsidRDefault="00000000">
      <w:pPr>
        <w:spacing w:before="240" w:after="240"/>
        <w:rPr>
          <w:rFonts w:ascii="Arial" w:hAnsi="Arial" w:cs="Arial"/>
        </w:rPr>
      </w:pPr>
      <w:r w:rsidRPr="0060537E">
        <w:rPr>
          <w:rFonts w:ascii="Arial" w:hAnsi="Arial" w:cs="Arial"/>
          <w:b/>
          <w:bCs/>
          <w:sz w:val="28"/>
          <w:szCs w:val="28"/>
        </w:rPr>
        <w:t>1. **Speculative**:</w:t>
      </w:r>
      <w:r w:rsidRPr="0060537E">
        <w:rPr>
          <w:rFonts w:ascii="Arial" w:hAnsi="Arial" w:cs="Arial"/>
        </w:rPr>
        <w:t xml:space="preserve"> This means that the reasoning or explanation is based on conjecture or guesswork rather than solid evidence or facts. It implies that the explanation is not firmly grounded in established knowledge but rather involves some degree of speculation or hypothesis.</w:t>
      </w:r>
    </w:p>
    <w:p w14:paraId="79A9F653" w14:textId="77777777" w:rsidR="000220A7" w:rsidRPr="0060537E" w:rsidRDefault="00000000">
      <w:pPr>
        <w:spacing w:before="240" w:after="240"/>
        <w:rPr>
          <w:rFonts w:ascii="Arial" w:hAnsi="Arial" w:cs="Arial"/>
        </w:rPr>
      </w:pPr>
      <w:r w:rsidRPr="0060537E">
        <w:rPr>
          <w:rFonts w:ascii="Arial" w:hAnsi="Arial" w:cs="Arial"/>
          <w:b/>
          <w:bCs/>
          <w:sz w:val="28"/>
          <w:szCs w:val="28"/>
        </w:rPr>
        <w:t>2. **Deductive**:</w:t>
      </w:r>
      <w:r w:rsidRPr="0060537E">
        <w:rPr>
          <w:rFonts w:ascii="Arial" w:hAnsi="Arial" w:cs="Arial"/>
        </w:rPr>
        <w:t xml:space="preserve"> Deductive reasoning is a logical process in which conclusions are drawn from premises. In this context, it means that the reasoning followed a deductive approach, where specific conclusions were derived from general principles or theories.</w:t>
      </w:r>
    </w:p>
    <w:p w14:paraId="44C90DA7" w14:textId="77777777" w:rsidR="000220A7" w:rsidRPr="0060537E" w:rsidRDefault="00000000">
      <w:pPr>
        <w:spacing w:before="240" w:after="240"/>
        <w:rPr>
          <w:rFonts w:ascii="Arial" w:hAnsi="Arial" w:cs="Arial"/>
        </w:rPr>
      </w:pPr>
      <w:r w:rsidRPr="0060537E">
        <w:rPr>
          <w:rFonts w:ascii="Arial" w:hAnsi="Arial" w:cs="Arial"/>
          <w:b/>
          <w:bCs/>
          <w:sz w:val="28"/>
          <w:szCs w:val="28"/>
        </w:rPr>
        <w:t xml:space="preserve">3. **Theory testing**: </w:t>
      </w:r>
      <w:r w:rsidRPr="0060537E">
        <w:rPr>
          <w:rFonts w:ascii="Arial" w:hAnsi="Arial" w:cs="Arial"/>
        </w:rPr>
        <w:t>This indicates that the purpose of the deductive reasoning was to test a theory. In other words, the reasoning was aimed at determining whether a particular theoretical framework or hypothesis could explain the observed phenomena or data.</w:t>
      </w:r>
    </w:p>
    <w:p w14:paraId="37E7E0CF" w14:textId="77777777" w:rsidR="000220A7" w:rsidRDefault="00000000">
      <w:pPr>
        <w:spacing w:before="240" w:after="240"/>
        <w:rPr>
          <w:rFonts w:ascii="Arial" w:hAnsi="Arial" w:cs="Arial"/>
        </w:rPr>
      </w:pPr>
      <w:r w:rsidRPr="0060537E">
        <w:rPr>
          <w:rFonts w:ascii="Arial" w:hAnsi="Arial" w:cs="Arial"/>
        </w:rPr>
        <w:t>So, when someone says "The reasoning of this description was speculative (Deductive, theory testing)," they are suggesting that the explanation provided was speculative in nature, followed a deductive logical process, and was intended to test a particular theory or hypothesis.</w:t>
      </w:r>
    </w:p>
    <w:p w14:paraId="62BEFD30" w14:textId="77777777" w:rsidR="00C354FD" w:rsidRPr="00C354FD" w:rsidRDefault="00C354FD" w:rsidP="00C354FD">
      <w:pPr>
        <w:spacing w:before="240" w:after="240"/>
        <w:rPr>
          <w:rFonts w:ascii="Arial" w:hAnsi="Arial" w:cs="Arial"/>
          <w:b/>
          <w:bCs/>
        </w:rPr>
      </w:pPr>
      <w:r w:rsidRPr="00C354FD">
        <w:rPr>
          <w:rFonts w:ascii="Arial" w:hAnsi="Arial" w:cs="Arial"/>
          <w:b/>
          <w:bCs/>
        </w:rPr>
        <w:t>The statement "Four Elements of Modern Political Thought: Secularism, Rationality, State Sovereignty, Nationalism" outlines four key concepts that are fundamental to modern political thought:</w:t>
      </w:r>
    </w:p>
    <w:p w14:paraId="375A527B" w14:textId="77777777" w:rsidR="00C354FD" w:rsidRPr="00C354FD" w:rsidRDefault="00C354FD" w:rsidP="00C354FD">
      <w:pPr>
        <w:spacing w:before="240" w:after="240"/>
        <w:rPr>
          <w:rFonts w:ascii="Arial" w:hAnsi="Arial" w:cs="Arial"/>
        </w:rPr>
      </w:pPr>
      <w:r w:rsidRPr="00C354FD">
        <w:rPr>
          <w:rFonts w:ascii="Arial" w:hAnsi="Arial" w:cs="Arial"/>
          <w:b/>
          <w:bCs/>
        </w:rPr>
        <w:t>1. **Secularism**:</w:t>
      </w:r>
      <w:r w:rsidRPr="00C354FD">
        <w:rPr>
          <w:rFonts w:ascii="Arial" w:hAnsi="Arial" w:cs="Arial"/>
        </w:rPr>
        <w:t xml:space="preserve"> Secularism refers to the separation of religion from government or state affairs. It advocates for a neutral stance of the state in religious matters and the absence of religious influence in political decision-making. In secular societies, individuals are free to practice any religion or none at all, and the government does not favor or endorse any particular religious belief.</w:t>
      </w:r>
    </w:p>
    <w:p w14:paraId="6DB663EF" w14:textId="77777777" w:rsidR="00C354FD" w:rsidRPr="00C354FD" w:rsidRDefault="00C354FD" w:rsidP="00C354FD">
      <w:pPr>
        <w:spacing w:before="240" w:after="240"/>
        <w:rPr>
          <w:rFonts w:ascii="Arial" w:hAnsi="Arial" w:cs="Arial"/>
        </w:rPr>
      </w:pPr>
      <w:r w:rsidRPr="00C354FD">
        <w:rPr>
          <w:rFonts w:ascii="Arial" w:hAnsi="Arial" w:cs="Arial"/>
          <w:b/>
          <w:bCs/>
        </w:rPr>
        <w:t>2. **Rationality**:</w:t>
      </w:r>
      <w:r w:rsidRPr="00C354FD">
        <w:rPr>
          <w:rFonts w:ascii="Arial" w:hAnsi="Arial" w:cs="Arial"/>
        </w:rPr>
        <w:t xml:space="preserve"> Rationality in political thought emphasizes the importance of reasoning, logic, and evidence-based decision-making in governance. It suggests that political actions and policies should be guided by rational analysis rather than emotions, superstitions, or dogma. Rationality in politics seeks to maximize the efficiency and effectiveness of government actions by making decisions based on sound reasoning and empirical evidence.</w:t>
      </w:r>
    </w:p>
    <w:p w14:paraId="613D5BC2" w14:textId="77777777" w:rsidR="00C354FD" w:rsidRPr="00C354FD" w:rsidRDefault="00C354FD" w:rsidP="00C354FD">
      <w:pPr>
        <w:spacing w:before="240" w:after="240"/>
        <w:rPr>
          <w:rFonts w:ascii="Arial" w:hAnsi="Arial" w:cs="Arial"/>
        </w:rPr>
      </w:pPr>
      <w:r w:rsidRPr="00C354FD">
        <w:rPr>
          <w:rFonts w:ascii="Arial" w:hAnsi="Arial" w:cs="Arial"/>
          <w:b/>
          <w:bCs/>
        </w:rPr>
        <w:lastRenderedPageBreak/>
        <w:t>3. **State Sovereignty**:</w:t>
      </w:r>
      <w:r w:rsidRPr="00C354FD">
        <w:rPr>
          <w:rFonts w:ascii="Arial" w:hAnsi="Arial" w:cs="Arial"/>
        </w:rPr>
        <w:t xml:space="preserve"> State sovereignty is the principle that states possess supreme authority and independence within their territorial boundaries. It asserts that states have the right to govern themselves without external interference or intervention from other states. State sovereignty is a fundamental concept in international relations and shapes the relationship between states in the global political system.</w:t>
      </w:r>
    </w:p>
    <w:p w14:paraId="3CBA03F8" w14:textId="77777777" w:rsidR="00C354FD" w:rsidRPr="00C354FD" w:rsidRDefault="00C354FD" w:rsidP="00C354FD">
      <w:pPr>
        <w:spacing w:before="240" w:after="240"/>
        <w:rPr>
          <w:rFonts w:ascii="Arial" w:hAnsi="Arial" w:cs="Arial"/>
        </w:rPr>
      </w:pPr>
      <w:r w:rsidRPr="00C354FD">
        <w:rPr>
          <w:rFonts w:ascii="Arial" w:hAnsi="Arial" w:cs="Arial"/>
          <w:b/>
          <w:bCs/>
        </w:rPr>
        <w:t>4. **Nationalism**:</w:t>
      </w:r>
      <w:r w:rsidRPr="00C354FD">
        <w:rPr>
          <w:rFonts w:ascii="Arial" w:hAnsi="Arial" w:cs="Arial"/>
        </w:rPr>
        <w:t xml:space="preserve"> Nationalism is a political ideology that emphasizes the importance of national identity, unity, and loyalty to one's nation. It often involves a sense of pride, attachment, and solidarity with one's nation-state and can manifest in various forms, including cultural, ethnic, or civic nationalism. Nationalism can influence political attitudes, policies, and actions, such as efforts to promote national unity, protect national interests, or assert national sovereignty.</w:t>
      </w:r>
    </w:p>
    <w:p w14:paraId="36453713" w14:textId="2761BC63" w:rsidR="00C354FD" w:rsidRPr="0060537E" w:rsidRDefault="00C354FD" w:rsidP="00C354FD">
      <w:pPr>
        <w:spacing w:before="240" w:after="240"/>
        <w:rPr>
          <w:rFonts w:ascii="Arial" w:hAnsi="Arial" w:cs="Arial"/>
        </w:rPr>
      </w:pPr>
      <w:r w:rsidRPr="00C354FD">
        <w:rPr>
          <w:rFonts w:ascii="Arial" w:hAnsi="Arial" w:cs="Arial"/>
        </w:rPr>
        <w:t>These four elements represent key themes and principles that have shaped modern political thought and continue to influence political discourse and decision-making in contemporary societies.</w:t>
      </w:r>
    </w:p>
    <w:sectPr w:rsidR="00C354FD" w:rsidRPr="0060537E">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0A7"/>
    <w:rsid w:val="000220A7"/>
    <w:rsid w:val="0060537E"/>
    <w:rsid w:val="00B63EFB"/>
    <w:rsid w:val="00C35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887"/>
  <w15:docId w15:val="{00CE7E83-3FB6-4C9C-9FFD-822000F9E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c:creator>
  <cp:lastModifiedBy>Israt Zaman Srity</cp:lastModifiedBy>
  <cp:revision>3</cp:revision>
  <dcterms:created xsi:type="dcterms:W3CDTF">2024-03-07T04:19:00Z</dcterms:created>
  <dcterms:modified xsi:type="dcterms:W3CDTF">2024-03-07T04:22:00Z</dcterms:modified>
</cp:coreProperties>
</file>