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44" w:type="dxa"/>
          <w:bottom w:w="144" w:type="dxa"/>
        </w:tblCellMar>
        <w:tblLook w:val="04A0" w:firstRow="1" w:lastRow="0" w:firstColumn="1" w:lastColumn="0" w:noHBand="0" w:noVBand="1"/>
      </w:tblPr>
      <w:tblGrid>
        <w:gridCol w:w="9016"/>
      </w:tblGrid>
      <w:tr w:rsidR="00EB195B" w:rsidRPr="00EB195B" w14:paraId="5636D313" w14:textId="77777777" w:rsidTr="00757779">
        <w:tc>
          <w:tcPr>
            <w:tcW w:w="9016" w:type="dxa"/>
          </w:tcPr>
          <w:p w14:paraId="1D836E9A" w14:textId="20A14346" w:rsidR="00EB195B" w:rsidRPr="00EB195B" w:rsidRDefault="00EB195B" w:rsidP="00757779">
            <w:pPr>
              <w:rPr>
                <w:rFonts w:ascii="Times New Roman" w:hAnsi="Times New Roman" w:cs="Times New Roman"/>
                <w:sz w:val="20"/>
                <w:szCs w:val="20"/>
              </w:rPr>
            </w:pPr>
            <w:r w:rsidRPr="008A345A">
              <w:rPr>
                <w:rFonts w:ascii="Times New Roman" w:hAnsi="Times New Roman" w:cs="Times New Roman"/>
                <w:b/>
                <w:bCs/>
                <w:noProof/>
                <w:sz w:val="20"/>
                <w:szCs w:val="20"/>
              </w:rPr>
              <mc:AlternateContent>
                <mc:Choice Requires="wps">
                  <w:drawing>
                    <wp:anchor distT="45720" distB="45720" distL="114300" distR="114300" simplePos="0" relativeHeight="251659264" behindDoc="0" locked="0" layoutInCell="1" allowOverlap="1" wp14:anchorId="47FE29F3" wp14:editId="7C9C346D">
                      <wp:simplePos x="0" y="0"/>
                      <wp:positionH relativeFrom="margin">
                        <wp:align>left</wp:align>
                      </wp:positionH>
                      <wp:positionV relativeFrom="margin">
                        <wp:align>top</wp:align>
                      </wp:positionV>
                      <wp:extent cx="1104900" cy="100584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1005840"/>
                              </a:xfrm>
                              <a:prstGeom prst="rect">
                                <a:avLst/>
                              </a:prstGeom>
                              <a:solidFill>
                                <a:srgbClr val="FFFFFF"/>
                              </a:solidFill>
                              <a:ln w="9525">
                                <a:noFill/>
                                <a:miter lim="800000"/>
                                <a:headEnd/>
                                <a:tailEnd/>
                              </a:ln>
                            </wps:spPr>
                            <wps:txbx>
                              <w:txbxContent>
                                <w:p w14:paraId="7198000C" w14:textId="34812134" w:rsidR="00EB195B" w:rsidRDefault="005850C2" w:rsidP="00EB195B">
                                  <w:r>
                                    <w:rPr>
                                      <w:noProof/>
                                    </w:rPr>
                                    <w:drawing>
                                      <wp:inline distT="0" distB="0" distL="0" distR="0" wp14:anchorId="58E39644" wp14:editId="4510398F">
                                        <wp:extent cx="685800" cy="9144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stretch>
                                                  <a:fillRect/>
                                                </a:stretch>
                                              </pic:blipFill>
                                              <pic:spPr>
                                                <a:xfrm>
                                                  <a:off x="0" y="0"/>
                                                  <a:ext cx="685800" cy="9144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7FE29F3" id="_x0000_t202" coordsize="21600,21600" o:spt="202" path="m,l,21600r21600,l21600,xe">
                      <v:stroke joinstyle="miter"/>
                      <v:path gradientshapeok="t" o:connecttype="rect"/>
                    </v:shapetype>
                    <v:shape id="Text Box 2" o:spid="_x0000_s1026" type="#_x0000_t202" style="position:absolute;margin-left:0;margin-top:0;width:87pt;height:79.2pt;z-index:251659264;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" stroked="f">
                      <v:textbox>
                        <w:txbxContent>
                          <w:p w14:paraId="7198000C" w14:textId="34812134" w:rsidR="00EB195B" w:rsidRDefault="005850C2" w:rsidP="00EB195B">
                            <w:r>
                              <w:rPr>
                                <w:noProof/>
                              </w:rPr>
                              <w:drawing>
                                <wp:inline distT="0" distB="0" distL="0" distR="0" wp14:anchorId="58E39644" wp14:editId="4510398F">
                                  <wp:extent cx="685800" cy="9144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stretch>
                                            <a:fillRect/>
                                          </a:stretch>
                                        </pic:blipFill>
                                        <pic:spPr>
                                          <a:xfrm>
                                            <a:off x="0" y="0"/>
                                            <a:ext cx="685800" cy="914400"/>
                                          </a:xfrm>
                                          <a:prstGeom prst="rect">
                                            <a:avLst/>
                                          </a:prstGeom>
                                        </pic:spPr>
                                      </pic:pic>
                                    </a:graphicData>
                                  </a:graphic>
                                </wp:inline>
                              </w:drawing>
                            </w:r>
                          </w:p>
                        </w:txbxContent>
                      </v:textbox>
                      <w10:wrap type="square" anchorx="margin" anchory="margin"/>
                    </v:shape>
                  </w:pict>
                </mc:Fallback>
              </mc:AlternateContent>
            </w:r>
            <w:r w:rsidR="008A345A" w:rsidRPr="008A345A">
              <w:rPr>
                <w:rFonts w:ascii="Times New Roman" w:hAnsi="Times New Roman" w:cs="Times New Roman"/>
                <w:b/>
                <w:bCs/>
                <w:sz w:val="20"/>
                <w:szCs w:val="20"/>
              </w:rPr>
              <w:t>Israt Tasnim Esha</w:t>
            </w:r>
            <w:r w:rsidR="008A345A" w:rsidRPr="008A345A">
              <w:rPr>
                <w:rFonts w:ascii="Times New Roman" w:hAnsi="Times New Roman" w:cs="Times New Roman"/>
                <w:sz w:val="20"/>
                <w:szCs w:val="20"/>
              </w:rPr>
              <w:t xml:space="preserve"> received her B.Sc. Eng. in Computer Science and Engineering from Khulna University of Engineering &amp; Technology (KUET), Khulna, Bangladesh, in 2025. She is currently a Lecturer in the Department of Computer Science and Engineering at the University of </w:t>
            </w:r>
            <w:proofErr w:type="spellStart"/>
            <w:r w:rsidR="008A345A" w:rsidRPr="008A345A">
              <w:rPr>
                <w:rFonts w:ascii="Times New Roman" w:hAnsi="Times New Roman" w:cs="Times New Roman"/>
                <w:sz w:val="20"/>
                <w:szCs w:val="20"/>
              </w:rPr>
              <w:t>Brahmanbaria</w:t>
            </w:r>
            <w:proofErr w:type="spellEnd"/>
            <w:r w:rsidR="005850C2">
              <w:rPr>
                <w:rFonts w:ascii="Times New Roman" w:hAnsi="Times New Roman" w:cs="Times New Roman"/>
                <w:sz w:val="20"/>
                <w:szCs w:val="20"/>
              </w:rPr>
              <w:t xml:space="preserve"> (</w:t>
            </w:r>
            <w:proofErr w:type="spellStart"/>
            <w:r w:rsidR="005850C2">
              <w:rPr>
                <w:rFonts w:ascii="Times New Roman" w:hAnsi="Times New Roman" w:cs="Times New Roman"/>
                <w:sz w:val="20"/>
                <w:szCs w:val="20"/>
              </w:rPr>
              <w:t>UoB</w:t>
            </w:r>
            <w:proofErr w:type="spellEnd"/>
            <w:r w:rsidR="005850C2">
              <w:rPr>
                <w:rFonts w:ascii="Times New Roman" w:hAnsi="Times New Roman" w:cs="Times New Roman"/>
                <w:sz w:val="20"/>
                <w:szCs w:val="20"/>
              </w:rPr>
              <w:t>)</w:t>
            </w:r>
            <w:r w:rsidR="008A345A" w:rsidRPr="008A345A">
              <w:rPr>
                <w:rFonts w:ascii="Times New Roman" w:hAnsi="Times New Roman" w:cs="Times New Roman"/>
                <w:sz w:val="20"/>
                <w:szCs w:val="20"/>
              </w:rPr>
              <w:t xml:space="preserve">. Her research interests include Machine Learning, Artificial Intelligence, Information Security, Blockchain, Federated Learning, and Software Engineering. She can be reached at </w:t>
            </w:r>
            <w:hyperlink r:id="rId5" w:history="1">
              <w:r w:rsidR="008A345A" w:rsidRPr="008A345A">
                <w:rPr>
                  <w:rStyle w:val="Hyperlink"/>
                  <w:rFonts w:ascii="Times New Roman" w:hAnsi="Times New Roman" w:cs="Times New Roman"/>
                  <w:sz w:val="20"/>
                  <w:szCs w:val="20"/>
                </w:rPr>
                <w:t>israttasnimesha1046@gmail.com</w:t>
              </w:r>
            </w:hyperlink>
            <w:r w:rsidR="008A345A" w:rsidRPr="008A345A">
              <w:rPr>
                <w:rFonts w:ascii="Times New Roman" w:hAnsi="Times New Roman" w:cs="Times New Roman"/>
                <w:sz w:val="20"/>
                <w:szCs w:val="20"/>
              </w:rPr>
              <w:t>.</w:t>
            </w:r>
          </w:p>
        </w:tc>
      </w:tr>
      <w:tr w:rsidR="00EB195B" w:rsidRPr="00EB195B" w14:paraId="5DB98D12" w14:textId="77777777" w:rsidTr="00757779">
        <w:tc>
          <w:tcPr>
            <w:tcW w:w="9016" w:type="dxa"/>
          </w:tcPr>
          <w:p w14:paraId="104C6489" w14:textId="77777777" w:rsidR="00EB195B" w:rsidRPr="00EB195B" w:rsidRDefault="00EB195B" w:rsidP="00757779">
            <w:pPr>
              <w:rPr>
                <w:rFonts w:ascii="Times New Roman" w:hAnsi="Times New Roman" w:cs="Times New Roman"/>
                <w:sz w:val="20"/>
                <w:szCs w:val="20"/>
              </w:rPr>
            </w:pPr>
            <w:r w:rsidRPr="00EB195B">
              <w:rPr>
                <w:rFonts w:ascii="Times New Roman" w:hAnsi="Times New Roman" w:cs="Times New Roman"/>
                <w:noProof/>
                <w:sz w:val="20"/>
                <w:szCs w:val="20"/>
              </w:rPr>
              <mc:AlternateContent>
                <mc:Choice Requires="wps">
                  <w:drawing>
                    <wp:anchor distT="45720" distB="45720" distL="114300" distR="114300" simplePos="0" relativeHeight="251660288" behindDoc="0" locked="0" layoutInCell="1" allowOverlap="1" wp14:anchorId="0F94420C" wp14:editId="45B670FE">
                      <wp:simplePos x="0" y="0"/>
                      <wp:positionH relativeFrom="margin">
                        <wp:align>left</wp:align>
                      </wp:positionH>
                      <wp:positionV relativeFrom="margin">
                        <wp:align>top</wp:align>
                      </wp:positionV>
                      <wp:extent cx="1104900" cy="1005840"/>
                      <wp:effectExtent l="0" t="0" r="0" b="381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1005840"/>
                              </a:xfrm>
                              <a:prstGeom prst="rect">
                                <a:avLst/>
                              </a:prstGeom>
                              <a:solidFill>
                                <a:srgbClr val="FFFFFF"/>
                              </a:solidFill>
                              <a:ln w="9525">
                                <a:noFill/>
                                <a:miter lim="800000"/>
                                <a:headEnd/>
                                <a:tailEnd/>
                              </a:ln>
                            </wps:spPr>
                            <wps:txbx>
                              <w:txbxContent>
                                <w:p w14:paraId="47744EF7" w14:textId="77777777" w:rsidR="00EB195B" w:rsidRDefault="00EB195B" w:rsidP="00EB195B">
                                  <w:r>
                                    <w:rPr>
                                      <w:noProof/>
                                    </w:rPr>
                                    <w:drawing>
                                      <wp:inline distT="0" distB="0" distL="0" distR="0" wp14:anchorId="540624CF" wp14:editId="0F2A94E6">
                                        <wp:extent cx="685800" cy="914400"/>
                                        <wp:effectExtent l="0" t="0" r="0" b="0"/>
                                        <wp:docPr id="23"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6"/>
                                                <a:stretch>
                                                  <a:fillRect/>
                                                </a:stretch>
                                              </pic:blipFill>
                                              <pic:spPr>
                                                <a:xfrm>
                                                  <a:off x="0" y="0"/>
                                                  <a:ext cx="685800" cy="91440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94420C" id="_x0000_s1027" type="#_x0000_t202" style="position:absolute;margin-left:0;margin-top:0;width:87pt;height:79.2pt;z-index:251660288;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" stroked="f">
                      <v:textbox>
                        <w:txbxContent>
                          <w:p w14:paraId="47744EF7" w14:textId="77777777" w:rsidR="00EB195B" w:rsidRDefault="00EB195B" w:rsidP="00EB195B">
                            <w:r>
                              <w:rPr>
                                <w:noProof/>
                              </w:rPr>
                              <w:drawing>
                                <wp:inline distT="0" distB="0" distL="0" distR="0" wp14:anchorId="540624CF" wp14:editId="0F2A94E6">
                                  <wp:extent cx="685800" cy="914400"/>
                                  <wp:effectExtent l="0" t="0" r="0" b="0"/>
                                  <wp:docPr id="23"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6"/>
                                          <a:stretch>
                                            <a:fillRect/>
                                          </a:stretch>
                                        </pic:blipFill>
                                        <pic:spPr>
                                          <a:xfrm>
                                            <a:off x="0" y="0"/>
                                            <a:ext cx="685800" cy="914400"/>
                                          </a:xfrm>
                                          <a:prstGeom prst="rect">
                                            <a:avLst/>
                                          </a:prstGeom>
                                        </pic:spPr>
                                      </pic:pic>
                                    </a:graphicData>
                                  </a:graphic>
                                </wp:inline>
                              </w:drawing>
                            </w:r>
                          </w:p>
                        </w:txbxContent>
                      </v:textbox>
                      <w10:wrap type="square" anchorx="margin" anchory="margin"/>
                    </v:shape>
                  </w:pict>
                </mc:Fallback>
              </mc:AlternateContent>
            </w:r>
            <w:proofErr w:type="spellStart"/>
            <w:r w:rsidRPr="00E017E1">
              <w:rPr>
                <w:rFonts w:ascii="Times New Roman" w:hAnsi="Times New Roman" w:cs="Times New Roman"/>
                <w:b/>
                <w:bCs/>
                <w:sz w:val="20"/>
                <w:szCs w:val="20"/>
              </w:rPr>
              <w:t>Dola</w:t>
            </w:r>
            <w:proofErr w:type="spellEnd"/>
            <w:r w:rsidRPr="00E017E1">
              <w:rPr>
                <w:rFonts w:ascii="Times New Roman" w:hAnsi="Times New Roman" w:cs="Times New Roman"/>
                <w:b/>
                <w:bCs/>
                <w:sz w:val="20"/>
                <w:szCs w:val="20"/>
              </w:rPr>
              <w:t xml:space="preserve"> Das</w:t>
            </w:r>
            <w:r w:rsidRPr="00E017E1">
              <w:rPr>
                <w:rFonts w:ascii="Times New Roman" w:hAnsi="Times New Roman" w:cs="Times New Roman"/>
                <w:sz w:val="20"/>
                <w:szCs w:val="20"/>
              </w:rPr>
              <w:t xml:space="preserve"> is an Assistant Professor in the Department of Computer Science and Engineering at Khulna University of Engineering &amp; Technology (KUET), Khulna, Bangladesh. She received both her B.Sc. Eng. and M.Sc. Eng. in Computer Science and Engineering from KUET. Her research interests include Information Security, Applied Cryptography, and Secure Computing Systems with a focus on privacy-preserving and trustworthy computing. She is open to research collaboration and academic discussions in her areas of expertise. She can be reached at </w:t>
            </w:r>
            <w:hyperlink r:id="rId7" w:history="1">
              <w:r w:rsidRPr="00E017E1">
                <w:rPr>
                  <w:rStyle w:val="Hyperlink"/>
                  <w:rFonts w:ascii="Times New Roman" w:hAnsi="Times New Roman" w:cs="Times New Roman"/>
                  <w:sz w:val="20"/>
                  <w:szCs w:val="20"/>
                </w:rPr>
                <w:t>dola.das@cse.kuet.ac.bd</w:t>
              </w:r>
            </w:hyperlink>
            <w:r w:rsidRPr="00E017E1">
              <w:rPr>
                <w:rFonts w:ascii="Times New Roman" w:hAnsi="Times New Roman" w:cs="Times New Roman"/>
                <w:sz w:val="20"/>
                <w:szCs w:val="20"/>
              </w:rPr>
              <w:t>.</w:t>
            </w:r>
          </w:p>
        </w:tc>
      </w:tr>
      <w:tr w:rsidR="00EB195B" w:rsidRPr="00EB195B" w14:paraId="084E8983" w14:textId="77777777" w:rsidTr="00757779">
        <w:trPr>
          <w:trHeight w:val="674"/>
        </w:trPr>
        <w:tc>
          <w:tcPr>
            <w:tcW w:w="9016" w:type="dxa"/>
          </w:tcPr>
          <w:p w14:paraId="154FEFC5" w14:textId="2F16A224" w:rsidR="0063343A" w:rsidRPr="0063343A" w:rsidRDefault="0063343A" w:rsidP="0063343A">
            <w:pPr>
              <w:spacing w:after="160" w:line="259" w:lineRule="auto"/>
              <w:jc w:val="both"/>
              <w:rPr>
                <w:rFonts w:ascii="Times New Roman" w:hAnsi="Times New Roman" w:cs="Times New Roman"/>
                <w:noProof/>
                <w:sz w:val="20"/>
                <w:szCs w:val="20"/>
              </w:rPr>
            </w:pPr>
            <w:r w:rsidRPr="0063343A">
              <w:rPr>
                <w:rFonts w:ascii="Times New Roman" w:hAnsi="Times New Roman" w:cs="Times New Roman"/>
                <w:b/>
                <w:bCs/>
                <w:sz w:val="20"/>
                <w:szCs w:val="20"/>
              </w:rPr>
              <w:t>Nusrat Jahan Jonaki</w:t>
            </w:r>
            <w:r w:rsidRPr="0063343A">
              <w:rPr>
                <w:rFonts w:ascii="Times New Roman" w:hAnsi="Times New Roman" w:cs="Times New Roman"/>
                <w:sz w:val="20"/>
                <w:szCs w:val="20"/>
              </w:rPr>
              <w:t xml:space="preserve"> received her B.Sc. Eng. in Computer Science and Engineering from Khulna University of Engineering &amp; Technology (KUET), Khulna, Bangladesh. She is currently a Lecturer in the Department of Computer Science and Engineering at Southeast University, Dhaka, Bangladesh. Her research interests include Machine Learning, Artificial Intelligence, Federated Learning, and Cybersecurity. She can be reached at</w:t>
            </w:r>
            <w:r w:rsidRPr="0063343A">
              <w:rPr>
                <w:rFonts w:ascii="Times New Roman" w:hAnsi="Times New Roman" w:cs="Times New Roman"/>
                <w:noProof/>
                <w:sz w:val="20"/>
                <w:szCs w:val="20"/>
              </w:rPr>
              <w:t xml:space="preserve"> </w:t>
            </w:r>
            <w:hyperlink r:id="rId8" w:history="1">
              <w:r w:rsidRPr="0063343A">
                <w:rPr>
                  <w:rStyle w:val="Hyperlink"/>
                  <w:rFonts w:ascii="Times New Roman" w:hAnsi="Times New Roman" w:cs="Times New Roman"/>
                  <w:noProof/>
                  <w:sz w:val="20"/>
                  <w:szCs w:val="20"/>
                </w:rPr>
                <w:t>nus</w:t>
              </w:r>
              <w:r w:rsidRPr="0063343A">
                <w:rPr>
                  <w:rStyle w:val="Hyperlink"/>
                  <w:rFonts w:ascii="Times New Roman" w:hAnsi="Times New Roman" w:cs="Times New Roman"/>
                  <w:noProof/>
                  <w:sz w:val="20"/>
                  <w:szCs w:val="20"/>
                </w:rPr>
                <w:t>r</w:t>
              </w:r>
              <w:r w:rsidRPr="0063343A">
                <w:rPr>
                  <w:rStyle w:val="Hyperlink"/>
                  <w:rFonts w:ascii="Times New Roman" w:hAnsi="Times New Roman" w:cs="Times New Roman"/>
                  <w:noProof/>
                  <w:sz w:val="20"/>
                  <w:szCs w:val="20"/>
                </w:rPr>
                <w:t>atjonaki123@gmail.com</w:t>
              </w:r>
            </w:hyperlink>
          </w:p>
          <w:p w14:paraId="3265D94F" w14:textId="0F1E37D0" w:rsidR="0063343A" w:rsidRPr="00EB195B" w:rsidRDefault="00EB195B" w:rsidP="0063343A">
            <w:pPr>
              <w:spacing w:after="160" w:line="259" w:lineRule="auto"/>
              <w:rPr>
                <w:rFonts w:ascii="Times New Roman" w:hAnsi="Times New Roman" w:cs="Times New Roman"/>
                <w:noProof/>
                <w:sz w:val="20"/>
                <w:szCs w:val="20"/>
              </w:rPr>
            </w:pPr>
            <w:r w:rsidRPr="00EB195B">
              <w:rPr>
                <w:rFonts w:ascii="Times New Roman" w:hAnsi="Times New Roman" w:cs="Times New Roman"/>
                <w:noProof/>
                <w:sz w:val="20"/>
                <w:szCs w:val="20"/>
              </w:rPr>
              <mc:AlternateContent>
                <mc:Choice Requires="wps">
                  <w:drawing>
                    <wp:anchor distT="45720" distB="45720" distL="114300" distR="114300" simplePos="0" relativeHeight="251661312" behindDoc="0" locked="0" layoutInCell="1" allowOverlap="1" wp14:anchorId="0319A7AE" wp14:editId="25ED9C69">
                      <wp:simplePos x="0" y="0"/>
                      <wp:positionH relativeFrom="margin">
                        <wp:align>left</wp:align>
                      </wp:positionH>
                      <wp:positionV relativeFrom="margin">
                        <wp:align>top</wp:align>
                      </wp:positionV>
                      <wp:extent cx="1104900" cy="1005840"/>
                      <wp:effectExtent l="0" t="0" r="0" b="381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04900" cy="1005840"/>
                              </a:xfrm>
                              <a:prstGeom prst="rect">
                                <a:avLst/>
                              </a:prstGeom>
                              <a:solidFill>
                                <a:srgbClr val="FFFFFF"/>
                              </a:solidFill>
                              <a:ln w="9525">
                                <a:noFill/>
                                <a:miter lim="800000"/>
                                <a:headEnd/>
                                <a:tailEnd/>
                              </a:ln>
                            </wps:spPr>
                            <wps:txbx>
                              <w:txbxContent>
                                <w:p w14:paraId="5A84580B" w14:textId="4F560D6B" w:rsidR="00EB195B" w:rsidRDefault="0063343A" w:rsidP="00EB195B">
                                  <w:r>
                                    <w:rPr>
                                      <w:noProof/>
                                    </w:rPr>
                                    <w:drawing>
                                      <wp:inline distT="0" distB="0" distL="0" distR="0" wp14:anchorId="334DB1E4" wp14:editId="60148AD0">
                                        <wp:extent cx="913130" cy="982980"/>
                                        <wp:effectExtent l="0" t="0" r="127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913130" cy="98298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19A7AE" id="_x0000_s1028" type="#_x0000_t202" style="position:absolute;margin-left:0;margin-top:0;width:87pt;height:79.2pt;z-index:251661312;visibility:visible;mso-wrap-style:square;mso-width-percent:0;mso-height-percent:0;mso-wrap-distance-left:9pt;mso-wrap-distance-top:3.6pt;mso-wrap-distance-right:9pt;mso-wrap-distance-bottom:3.6pt;mso-position-horizontal:lef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" stroked="f">
                      <v:textbox>
                        <w:txbxContent>
                          <w:p w14:paraId="5A84580B" w14:textId="4F560D6B" w:rsidR="00EB195B" w:rsidRDefault="0063343A" w:rsidP="00EB195B">
                            <w:r>
                              <w:rPr>
                                <w:noProof/>
                              </w:rPr>
                              <w:drawing>
                                <wp:inline distT="0" distB="0" distL="0" distR="0" wp14:anchorId="334DB1E4" wp14:editId="60148AD0">
                                  <wp:extent cx="913130" cy="982980"/>
                                  <wp:effectExtent l="0" t="0" r="127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913130" cy="982980"/>
                                          </a:xfrm>
                                          <a:prstGeom prst="rect">
                                            <a:avLst/>
                                          </a:prstGeom>
                                        </pic:spPr>
                                      </pic:pic>
                                    </a:graphicData>
                                  </a:graphic>
                                </wp:inline>
                              </w:drawing>
                            </w:r>
                          </w:p>
                        </w:txbxContent>
                      </v:textbox>
                      <w10:wrap type="square" anchorx="margin" anchory="margin"/>
                    </v:shape>
                  </w:pict>
                </mc:Fallback>
              </mc:AlternateContent>
            </w:r>
          </w:p>
        </w:tc>
      </w:tr>
    </w:tbl>
    <w:p w14:paraId="71F995C0" w14:textId="77777777" w:rsidR="00E017E1" w:rsidRPr="00E017E1" w:rsidRDefault="00E017E1" w:rsidP="00E017E1"/>
    <w:p w14:paraId="3CA211A5" w14:textId="77777777" w:rsidR="00E017E1" w:rsidRDefault="00E017E1"/>
    <w:sectPr w:rsidR="00E017E1" w:rsidSect="00140F01">
      <w:pgSz w:w="11906" w:h="16838" w:code="9"/>
      <w:pgMar w:top="1440" w:right="1440" w:bottom="1440" w:left="1440" w:header="720" w:footer="720" w:gutter="0"/>
      <w:cols w:space="720"/>
      <w:docGrid w:linePitch="600" w:charSpace="409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200"/>
  <w:drawingGridVerticalSpacing w:val="30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209"/>
    <w:rsid w:val="000179D9"/>
    <w:rsid w:val="00140F01"/>
    <w:rsid w:val="00384DFB"/>
    <w:rsid w:val="005850C2"/>
    <w:rsid w:val="005C28AF"/>
    <w:rsid w:val="0063343A"/>
    <w:rsid w:val="00737F8F"/>
    <w:rsid w:val="008A345A"/>
    <w:rsid w:val="008C6209"/>
    <w:rsid w:val="009A1DF6"/>
    <w:rsid w:val="00BE50C9"/>
    <w:rsid w:val="00C30808"/>
    <w:rsid w:val="00D44D58"/>
    <w:rsid w:val="00E017E1"/>
    <w:rsid w:val="00EB1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7C7C2F"/>
  <w14:defaultImageDpi w14:val="32767"/>
  <w15:chartTrackingRefBased/>
  <w15:docId w15:val="{D5B9F3BE-D473-478A-8331-842C73399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17E1"/>
    <w:rPr>
      <w:color w:val="0563C1" w:themeColor="hyperlink"/>
      <w:u w:val="single"/>
    </w:rPr>
  </w:style>
  <w:style w:type="character" w:styleId="UnresolvedMention">
    <w:name w:val="Unresolved Mention"/>
    <w:basedOn w:val="DefaultParagraphFont"/>
    <w:uiPriority w:val="99"/>
    <w:semiHidden/>
    <w:unhideWhenUsed/>
    <w:rsid w:val="00E017E1"/>
    <w:rPr>
      <w:color w:val="605E5C"/>
      <w:shd w:val="clear" w:color="auto" w:fill="E1DFDD"/>
    </w:rPr>
  </w:style>
  <w:style w:type="table" w:styleId="TableGrid">
    <w:name w:val="Table Grid"/>
    <w:basedOn w:val="TableNormal"/>
    <w:uiPriority w:val="39"/>
    <w:rsid w:val="00E01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905629">
      <w:bodyDiv w:val="1"/>
      <w:marLeft w:val="0"/>
      <w:marRight w:val="0"/>
      <w:marTop w:val="0"/>
      <w:marBottom w:val="0"/>
      <w:divBdr>
        <w:top w:val="none" w:sz="0" w:space="0" w:color="auto"/>
        <w:left w:val="none" w:sz="0" w:space="0" w:color="auto"/>
        <w:bottom w:val="none" w:sz="0" w:space="0" w:color="auto"/>
        <w:right w:val="none" w:sz="0" w:space="0" w:color="auto"/>
      </w:divBdr>
    </w:div>
    <w:div w:id="497772909">
      <w:bodyDiv w:val="1"/>
      <w:marLeft w:val="0"/>
      <w:marRight w:val="0"/>
      <w:marTop w:val="0"/>
      <w:marBottom w:val="0"/>
      <w:divBdr>
        <w:top w:val="none" w:sz="0" w:space="0" w:color="auto"/>
        <w:left w:val="none" w:sz="0" w:space="0" w:color="auto"/>
        <w:bottom w:val="none" w:sz="0" w:space="0" w:color="auto"/>
        <w:right w:val="none" w:sz="0" w:space="0" w:color="auto"/>
      </w:divBdr>
    </w:div>
    <w:div w:id="576208086">
      <w:bodyDiv w:val="1"/>
      <w:marLeft w:val="0"/>
      <w:marRight w:val="0"/>
      <w:marTop w:val="0"/>
      <w:marBottom w:val="0"/>
      <w:divBdr>
        <w:top w:val="none" w:sz="0" w:space="0" w:color="auto"/>
        <w:left w:val="none" w:sz="0" w:space="0" w:color="auto"/>
        <w:bottom w:val="none" w:sz="0" w:space="0" w:color="auto"/>
        <w:right w:val="none" w:sz="0" w:space="0" w:color="auto"/>
      </w:divBdr>
    </w:div>
    <w:div w:id="1279333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nusratjonaki123@gmail.com" TargetMode="External"/><Relationship Id="rId3" Type="http://schemas.openxmlformats.org/officeDocument/2006/relationships/webSettings" Target="webSettings.xml"/><Relationship Id="rId7" Type="http://schemas.openxmlformats.org/officeDocument/2006/relationships/hyperlink" Target="mailto:dola.das@cse.kuet.ac.b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hyperlink" Target="mailto:israttasnimesha1046@gmail.com"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247</Words>
  <Characters>1411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Israt Tasnim Esha</dc:creator>
  <cp:keywords/>
  <dc:description/>
  <cp:lastModifiedBy>Nusrat Jahan Jonaki</cp:lastModifiedBy>
  <cp:revision>5</cp:revision>
  <dcterms:created xsi:type="dcterms:W3CDTF">2026-06-13T07:52:00Z</dcterms:created>
  <dcterms:modified xsi:type="dcterms:W3CDTF">2026-09-06T16:52:00Z</dcterms:modified>
</cp:coreProperties>
</file>