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E9779" w14:textId="77777777" w:rsidR="00F64B0A" w:rsidRPr="008F7C6F" w:rsidRDefault="00F64B0A" w:rsidP="00D31D26">
      <w:pPr>
        <w:spacing w:line="360" w:lineRule="auto"/>
        <w:jc w:val="center"/>
        <w:rPr>
          <w:sz w:val="32"/>
          <w:szCs w:val="32"/>
        </w:rPr>
      </w:pPr>
      <w:r w:rsidRPr="008F7C6F">
        <w:rPr>
          <w:sz w:val="32"/>
          <w:szCs w:val="32"/>
        </w:rPr>
        <w:t>FPMAN: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sidRPr="008F7C6F">
        <w:rPr>
          <w:b/>
          <w:bCs/>
          <w:i/>
          <w:iCs/>
          <w:sz w:val="20"/>
          <w:szCs w:val="20"/>
        </w:rPr>
        <w:t>Abstract—</w:t>
      </w:r>
      <w:r w:rsidRPr="008F7C6F">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 an integrated FL framework combining </w:t>
      </w:r>
      <w:proofErr w:type="spellStart"/>
      <w:r w:rsidRPr="008F7C6F">
        <w:rPr>
          <w:b/>
          <w:bCs/>
          <w:sz w:val="20"/>
          <w:szCs w:val="20"/>
        </w:rPr>
        <w:t>FedProx</w:t>
      </w:r>
      <w:proofErr w:type="spellEnd"/>
      <w:r w:rsidRPr="008F7C6F">
        <w:rPr>
          <w:b/>
          <w:bCs/>
          <w:sz w:val="20"/>
          <w:szCs w:val="20"/>
        </w:rPr>
        <w:t xml:space="preserve">-based local training, two-neighbor pairwise masking in a ring topology, layer-wise adaptive Gaussian noise, and a client dropout recovery mechanism. In each communication round, 30 of 100 clients with Dirichlet-based non-IID data are selected to train a shared global model using </w:t>
      </w:r>
      <w:proofErr w:type="spellStart"/>
      <w:r w:rsidRPr="008F7C6F">
        <w:rPr>
          <w:b/>
          <w:bCs/>
          <w:sz w:val="20"/>
          <w:szCs w:val="20"/>
        </w:rPr>
        <w:t>FedProx</w:t>
      </w:r>
      <w:proofErr w:type="spellEnd"/>
      <w:r w:rsidRPr="008F7C6F">
        <w:rPr>
          <w:b/>
          <w:bCs/>
          <w:sz w:val="20"/>
          <w:szCs w:val="20"/>
        </w:rPr>
        <w:t xml:space="preserve">.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w:t>
      </w:r>
      <w:proofErr w:type="spellStart"/>
      <w:r w:rsidRPr="008F7C6F">
        <w:rPr>
          <w:b/>
          <w:bCs/>
          <w:sz w:val="20"/>
          <w:szCs w:val="20"/>
        </w:rPr>
        <w:t>FedProx</w:t>
      </w:r>
      <w:proofErr w:type="spellEnd"/>
      <w:r w:rsidRPr="008F7C6F">
        <w:rPr>
          <w:b/>
          <w:bCs/>
          <w:sz w:val="20"/>
          <w:szCs w:val="20"/>
        </w:rPr>
        <w:t xml:space="preserve"> (FP), </w:t>
      </w:r>
      <w:proofErr w:type="spellStart"/>
      <w:r w:rsidRPr="008F7C6F">
        <w:rPr>
          <w:b/>
          <w:bCs/>
          <w:sz w:val="20"/>
          <w:szCs w:val="20"/>
        </w:rPr>
        <w:t>FedProx</w:t>
      </w:r>
      <w:proofErr w:type="spellEnd"/>
      <w:r w:rsidRPr="008F7C6F">
        <w:rPr>
          <w:b/>
          <w:bCs/>
          <w:sz w:val="20"/>
          <w:szCs w:val="20"/>
        </w:rPr>
        <w:t xml:space="preserve"> with masking (FPM), and FPMAN with adaptive noise factors of 0.1 and 0.2 (FPMAN 0.1 and FPMAN 0.2). Results show the expected privacy–utility trade-off, where adaptive noise improves privacy with only moderate accuracy reduction. FPMAN 0.1 achieves test accuracies of 98.10% on EMNIST Digits, 85.39% on EMNIST Letters, and 74.51% on Fashion-MNIST. Quantitative evaluation using MSE, PSNR, SSIM, LPIPS, and reconstruction success rate demonstrates substantially stronger resistance to DLG, </w:t>
      </w:r>
      <w:proofErr w:type="spellStart"/>
      <w:r w:rsidRPr="008F7C6F">
        <w:rPr>
          <w:b/>
          <w:bCs/>
          <w:sz w:val="20"/>
          <w:szCs w:val="20"/>
        </w:rPr>
        <w:t>iDLG</w:t>
      </w:r>
      <w:proofErr w:type="spellEnd"/>
      <w:r w:rsidRPr="008F7C6F">
        <w:rPr>
          <w:b/>
          <w:bCs/>
          <w:sz w:val="20"/>
          <w:szCs w:val="20"/>
        </w:rPr>
        <w:t xml:space="preserve">, and </w:t>
      </w:r>
      <w:proofErr w:type="spellStart"/>
      <w:r w:rsidRPr="008F7C6F">
        <w:rPr>
          <w:b/>
          <w:bCs/>
          <w:sz w:val="20"/>
          <w:szCs w:val="20"/>
        </w:rPr>
        <w:t>GradInv</w:t>
      </w:r>
      <w:proofErr w:type="spellEnd"/>
      <w:r w:rsidRPr="008F7C6F">
        <w:rPr>
          <w:b/>
          <w:bCs/>
          <w:sz w:val="20"/>
          <w:szCs w:val="20"/>
        </w:rPr>
        <w:t xml:space="preserve"> attacks. Membership inference attacks remain close to random guessing, with AUC values around 0.5 and attack accuracy near 50%. Overall, FPMAN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sidRPr="008F7C6F">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0" w:name="Introduction"/>
      <w:bookmarkEnd w:id="0"/>
      <w:r w:rsidRPr="008F7C6F">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rsidRPr="008F7C6F">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rsidRPr="008F7C6F">
        <w:t xml:space="preserve">FL algorithms such as </w:t>
      </w:r>
      <w:proofErr w:type="spellStart"/>
      <w:r w:rsidRPr="008F7C6F">
        <w:t>FedProx</w:t>
      </w:r>
      <w:proofErr w:type="spellEnd"/>
      <w:r w:rsidRPr="008F7C6F">
        <w:t xml:space="preserve"> mitigate non-IID data effects by adding a proximal term to stabilize local training and improve </w:t>
      </w:r>
      <w:r w:rsidRPr="008F7C6F">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rsidRPr="008F7C6F">
        <w:t xml:space="preserve">To address these challenges, FPMAN was initially proposed in [14] as an integrated FL framework combining </w:t>
      </w:r>
      <w:proofErr w:type="spellStart"/>
      <w:r w:rsidRPr="008F7C6F">
        <w:t>FedProx</w:t>
      </w:r>
      <w:proofErr w:type="spellEnd"/>
      <w:r w:rsidRPr="008F7C6F">
        <w:t>, pairwise masking, and layer-wise adaptive Gaussian noise for stable and privacy-preserving learning under non-IID data. This paper further introduces a client dropout recovery mechanism, broader experimental evaluation across multiple datasets, and extended privacy attack analysis.</w:t>
      </w:r>
    </w:p>
    <w:p w14:paraId="209B3919" w14:textId="77777777" w:rsidR="008D77D1" w:rsidRPr="008F7C6F" w:rsidRDefault="008D77D1" w:rsidP="00D31D26">
      <w:pPr>
        <w:pStyle w:val="BodyText"/>
        <w:spacing w:line="360" w:lineRule="auto"/>
      </w:pPr>
      <w:r w:rsidRPr="008F7C6F">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proofErr w:type="spellStart"/>
      <w:r w:rsidRPr="008F7C6F">
        <w:rPr>
          <w:sz w:val="20"/>
          <w:szCs w:val="20"/>
        </w:rPr>
        <w:t>FedProx</w:t>
      </w:r>
      <w:proofErr w:type="spellEnd"/>
      <w:r w:rsidRPr="008F7C6F">
        <w:rPr>
          <w:sz w:val="20"/>
          <w:szCs w:val="20"/>
        </w:rPr>
        <w:t xml:space="preserve">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A client dropout recovery mechanism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Experiments on EMNIST Digits, EMNIST Letters, and Fashion-MNIST evaluate FP, FPM, FPMAN 0.1, and FPMAN 0.2, showing that FPMAN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 xml:space="preserve">DLG, </w:t>
      </w:r>
      <w:proofErr w:type="spellStart"/>
      <w:r w:rsidRPr="008F7C6F">
        <w:rPr>
          <w:sz w:val="20"/>
          <w:szCs w:val="20"/>
        </w:rPr>
        <w:t>iDLG</w:t>
      </w:r>
      <w:proofErr w:type="spellEnd"/>
      <w:r w:rsidRPr="008F7C6F">
        <w:rPr>
          <w:sz w:val="20"/>
          <w:szCs w:val="20"/>
        </w:rPr>
        <w:t xml:space="preserve">, </w:t>
      </w:r>
      <w:proofErr w:type="spellStart"/>
      <w:r w:rsidRPr="008F7C6F">
        <w:rPr>
          <w:sz w:val="20"/>
          <w:szCs w:val="20"/>
        </w:rPr>
        <w:t>GradInv</w:t>
      </w:r>
      <w:proofErr w:type="spellEnd"/>
      <w:r w:rsidRPr="008F7C6F">
        <w:rPr>
          <w:sz w:val="20"/>
          <w:szCs w:val="20"/>
        </w:rPr>
        <w:t>, and MIAs show that FPMAN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 xml:space="preserve"> </w:t>
      </w:r>
      <w:r w:rsidR="008D77D1" w:rsidRPr="008F7C6F">
        <w:rPr>
          <w:sz w:val="20"/>
          <w:szCs w:val="20"/>
        </w:rPr>
        <w:t xml:space="preserve">FPMAN integrates </w:t>
      </w:r>
      <w:proofErr w:type="spellStart"/>
      <w:r w:rsidR="008D77D1" w:rsidRPr="008F7C6F">
        <w:rPr>
          <w:sz w:val="20"/>
          <w:szCs w:val="20"/>
        </w:rPr>
        <w:t>FedProx</w:t>
      </w:r>
      <w:proofErr w:type="spellEnd"/>
      <w:r w:rsidR="008D77D1" w:rsidRPr="008F7C6F">
        <w:rPr>
          <w:sz w:val="20"/>
          <w:szCs w:val="20"/>
        </w:rPr>
        <w:t xml:space="preserve">, pairwise masking, adaptive noise, and dropout recovery into a unified framework for secure and robust </w:t>
      </w:r>
      <w:r w:rsidR="008D77D1" w:rsidRPr="008F7C6F">
        <w:t>FL</w:t>
      </w:r>
      <w:r w:rsidR="008D77D1" w:rsidRPr="008F7C6F">
        <w:rPr>
          <w:sz w:val="20"/>
          <w:szCs w:val="20"/>
        </w:rPr>
        <w:t>.</w:t>
      </w:r>
    </w:p>
    <w:p w14:paraId="3C39A42F" w14:textId="77777777" w:rsidR="008D77D1" w:rsidRPr="008F7C6F" w:rsidRDefault="008D77D1" w:rsidP="00D31D26">
      <w:pPr>
        <w:spacing w:line="360" w:lineRule="auto"/>
        <w:jc w:val="both"/>
        <w:rPr>
          <w:sz w:val="20"/>
          <w:szCs w:val="20"/>
        </w:rPr>
      </w:pPr>
      <w:r w:rsidRPr="008F7C6F">
        <w:rPr>
          <w:sz w:val="20"/>
          <w:szCs w:val="20"/>
        </w:rPr>
        <w:t>The remainder of this paper is organized as follows. Section 2 reviews related works on FL and privacy techniques. Section 3 presents the preliminaries required for this study. Section 4 describes the proposed FPMAN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sidRPr="008F7C6F">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1" w:name="_Literature_Review"/>
      <w:bookmarkStart w:id="2" w:name="_Hlk192754245"/>
      <w:bookmarkEnd w:id="1"/>
      <w:r w:rsidRPr="008F7C6F">
        <w:rPr>
          <w:rFonts w:ascii="Times New Roman" w:hAnsi="Times New Roman" w:cs="Times New Roman"/>
          <w:b/>
          <w:bCs/>
        </w:rPr>
        <w:t>Related Works</w:t>
      </w:r>
    </w:p>
    <w:bookmarkEnd w:id="2"/>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sidRPr="008F7C6F">
        <w:rPr>
          <w:sz w:val="20"/>
          <w:szCs w:val="20"/>
        </w:rPr>
        <w:t xml:space="preserve">The foundation of FL was established by McMahan et al. with </w:t>
      </w:r>
      <w:proofErr w:type="spellStart"/>
      <w:r w:rsidRPr="008F7C6F">
        <w:rPr>
          <w:sz w:val="20"/>
          <w:szCs w:val="20"/>
        </w:rPr>
        <w:t>FedAvg</w:t>
      </w:r>
      <w:proofErr w:type="spellEnd"/>
      <w:r w:rsidRPr="008F7C6F">
        <w:rPr>
          <w:sz w:val="20"/>
          <w:szCs w:val="20"/>
        </w:rPr>
        <w:t xml:space="preserve"> [4], enabling decentralized training via local SGD and global model averaging. </w:t>
      </w:r>
      <w:proofErr w:type="spellStart"/>
      <w:r w:rsidRPr="008F7C6F">
        <w:rPr>
          <w:sz w:val="20"/>
          <w:szCs w:val="20"/>
        </w:rPr>
        <w:t>FedAvg</w:t>
      </w:r>
      <w:proofErr w:type="spellEnd"/>
      <w:r w:rsidRPr="008F7C6F">
        <w:rPr>
          <w:sz w:val="20"/>
          <w:szCs w:val="20"/>
        </w:rPr>
        <w:t xml:space="preserve"> achieves similar target accuracy under IID and non-IID settings (e.g., 99% MNIST, 54% Shakespeare), but requires far more communication rounds under non-IID data (≈18–65 vs. 173–600 on MNIST CNN), showing degraded convergence due to client drift and data heterogeneity. </w:t>
      </w:r>
      <w:proofErr w:type="spellStart"/>
      <w:r w:rsidRPr="008F7C6F">
        <w:rPr>
          <w:sz w:val="20"/>
          <w:szCs w:val="20"/>
        </w:rPr>
        <w:t>FedProx</w:t>
      </w:r>
      <w:proofErr w:type="spellEnd"/>
      <w:r w:rsidRPr="008F7C6F">
        <w:rPr>
          <w:sz w:val="20"/>
          <w:szCs w:val="20"/>
        </w:rPr>
        <w:t xml:space="preserve"> [15] extends </w:t>
      </w:r>
      <w:proofErr w:type="spellStart"/>
      <w:r w:rsidRPr="008F7C6F">
        <w:rPr>
          <w:sz w:val="20"/>
          <w:szCs w:val="20"/>
        </w:rPr>
        <w:t>FedAvg</w:t>
      </w:r>
      <w:proofErr w:type="spellEnd"/>
      <w:r w:rsidRPr="008F7C6F">
        <w:rPr>
          <w:sz w:val="20"/>
          <w:szCs w:val="20"/>
        </w:rPr>
        <w:t xml:space="preserve"> by introducing a proximal term in the local objective and allowing partial local updates to handle device and data heterogeneity. It is evaluated </w:t>
      </w:r>
      <w:r w:rsidRPr="008F7C6F">
        <w:rPr>
          <w:sz w:val="20"/>
          <w:szCs w:val="20"/>
        </w:rPr>
        <w:lastRenderedPageBreak/>
        <w:t>on Synthetic(</w:t>
      </w:r>
      <w:proofErr w:type="gramStart"/>
      <w:r w:rsidRPr="008F7C6F">
        <w:rPr>
          <w:sz w:val="20"/>
          <w:szCs w:val="20"/>
        </w:rPr>
        <w:t>α,β</w:t>
      </w:r>
      <w:proofErr w:type="gramEnd"/>
      <w:r w:rsidRPr="008F7C6F">
        <w:rPr>
          <w:sz w:val="20"/>
          <w:szCs w:val="20"/>
        </w:rPr>
        <w:t xml:space="preserve">), MNIST, FEMNIST, Shakespeare, and Sent140 datasets under federated non-IID settings. Compared to </w:t>
      </w:r>
      <w:proofErr w:type="spellStart"/>
      <w:r w:rsidRPr="008F7C6F">
        <w:rPr>
          <w:sz w:val="20"/>
          <w:szCs w:val="20"/>
        </w:rPr>
        <w:t>FedAvg</w:t>
      </w:r>
      <w:proofErr w:type="spellEnd"/>
      <w:r w:rsidRPr="008F7C6F">
        <w:rPr>
          <w:sz w:val="20"/>
          <w:szCs w:val="20"/>
        </w:rPr>
        <w:t xml:space="preserve">, </w:t>
      </w:r>
      <w:proofErr w:type="spellStart"/>
      <w:r w:rsidRPr="008F7C6F">
        <w:rPr>
          <w:sz w:val="20"/>
          <w:szCs w:val="20"/>
        </w:rPr>
        <w:t>FedProx</w:t>
      </w:r>
      <w:proofErr w:type="spellEnd"/>
      <w:r w:rsidRPr="008F7C6F">
        <w:rPr>
          <w:sz w:val="20"/>
          <w:szCs w:val="20"/>
        </w:rPr>
        <w:t xml:space="preserve"> improves stability under high heterogeneity, achieving up to ~22% higher test accuracy in highly non-IID and straggler-heavy scenarios (e.g., 90% stragglers), while preventing divergence and maintaining convergence where </w:t>
      </w:r>
      <w:proofErr w:type="spellStart"/>
      <w:r w:rsidRPr="008F7C6F">
        <w:rPr>
          <w:sz w:val="20"/>
          <w:szCs w:val="20"/>
        </w:rPr>
        <w:t>FedAvg</w:t>
      </w:r>
      <w:proofErr w:type="spellEnd"/>
      <w:r w:rsidRPr="008F7C6F">
        <w:rPr>
          <w:sz w:val="20"/>
          <w:szCs w:val="20"/>
        </w:rPr>
        <w:t xml:space="preserve"> becomes unstable. </w:t>
      </w:r>
      <w:proofErr w:type="spellStart"/>
      <w:r w:rsidRPr="008F7C6F">
        <w:rPr>
          <w:sz w:val="20"/>
          <w:szCs w:val="20"/>
        </w:rPr>
        <w:t>FedProx</w:t>
      </w:r>
      <w:proofErr w:type="spellEnd"/>
      <w:r w:rsidRPr="008F7C6F">
        <w:rPr>
          <w:sz w:val="20"/>
          <w:szCs w:val="20"/>
        </w:rPr>
        <w:t xml:space="preserve"> [16] is further shown to outperform </w:t>
      </w:r>
      <w:proofErr w:type="spellStart"/>
      <w:r w:rsidRPr="008F7C6F">
        <w:rPr>
          <w:sz w:val="20"/>
          <w:szCs w:val="20"/>
        </w:rPr>
        <w:t>FedAvg</w:t>
      </w:r>
      <w:proofErr w:type="spellEnd"/>
      <w:r w:rsidRPr="008F7C6F">
        <w:rPr>
          <w:sz w:val="20"/>
          <w:szCs w:val="20"/>
        </w:rPr>
        <w:t xml:space="preserve">, </w:t>
      </w:r>
      <w:proofErr w:type="spellStart"/>
      <w:r w:rsidRPr="008F7C6F">
        <w:rPr>
          <w:sz w:val="20"/>
          <w:szCs w:val="20"/>
        </w:rPr>
        <w:t>FedSGD</w:t>
      </w:r>
      <w:proofErr w:type="spellEnd"/>
      <w:r w:rsidRPr="008F7C6F">
        <w:rPr>
          <w:sz w:val="20"/>
          <w:szCs w:val="20"/>
        </w:rPr>
        <w:t xml:space="preserve">, and SCAFFOLD on non-IID Fashion-MNIST using a CNN under identical settings (5 clients, 10 rounds). It achieves the highest performance with 91.59% accuracy (vs. 89.95% </w:t>
      </w:r>
      <w:proofErr w:type="spellStart"/>
      <w:r w:rsidRPr="008F7C6F">
        <w:rPr>
          <w:sz w:val="20"/>
          <w:szCs w:val="20"/>
        </w:rPr>
        <w:t>FedAvg</w:t>
      </w:r>
      <w:proofErr w:type="spellEnd"/>
      <w:r w:rsidRPr="008F7C6F">
        <w:rPr>
          <w:sz w:val="20"/>
          <w:szCs w:val="20"/>
        </w:rPr>
        <w:t xml:space="preserve">, 89.98% SCAFFOLD, 79.43% </w:t>
      </w:r>
      <w:proofErr w:type="spellStart"/>
      <w:r w:rsidRPr="008F7C6F">
        <w:rPr>
          <w:sz w:val="20"/>
          <w:szCs w:val="20"/>
        </w:rPr>
        <w:t>FedSGD</w:t>
      </w:r>
      <w:proofErr w:type="spellEnd"/>
      <w:r w:rsidRPr="008F7C6F">
        <w:rPr>
          <w:sz w:val="20"/>
          <w:szCs w:val="20"/>
        </w:rPr>
        <w:t xml:space="preserve">) along with superior precision, recall, and F1-score. The improvement is due to its proximal term, which reduces client drift under heterogeneous data, leading to more stable and consistent convergence across clients. However, </w:t>
      </w:r>
      <w:proofErr w:type="spellStart"/>
      <w:r w:rsidRPr="008F7C6F">
        <w:rPr>
          <w:sz w:val="20"/>
          <w:szCs w:val="20"/>
        </w:rPr>
        <w:t>FedProx</w:t>
      </w:r>
      <w:proofErr w:type="spellEnd"/>
      <w:r w:rsidRPr="008F7C6F">
        <w:rPr>
          <w:sz w:val="20"/>
          <w:szCs w:val="20"/>
        </w:rPr>
        <w:t xml:space="preserve"> does not inherently prevent gradient inversion or </w:t>
      </w:r>
      <w:r w:rsidRPr="008F7C6F">
        <w:t>MIAs</w:t>
      </w:r>
      <w:r w:rsidRPr="008F7C6F">
        <w:rPr>
          <w:sz w:val="20"/>
          <w:szCs w:val="20"/>
        </w:rPr>
        <w:t xml:space="preserve">, as it still transmits model updates/gradients without explicit privacy protection, making it vulnerable to inference-based privacy attacks similar to </w:t>
      </w:r>
      <w:proofErr w:type="spellStart"/>
      <w:r w:rsidRPr="008F7C6F">
        <w:rPr>
          <w:sz w:val="20"/>
          <w:szCs w:val="20"/>
        </w:rPr>
        <w:t>FedAvg</w:t>
      </w:r>
      <w:proofErr w:type="spellEnd"/>
      <w:r w:rsidRPr="008F7C6F">
        <w:rPr>
          <w:sz w:val="20"/>
          <w:szCs w:val="20"/>
        </w:rPr>
        <w:t>.</w:t>
      </w:r>
    </w:p>
    <w:p w14:paraId="34C8849B" w14:textId="77777777" w:rsidR="00414524" w:rsidRPr="008F7C6F" w:rsidRDefault="00414524" w:rsidP="00D31D26">
      <w:pPr>
        <w:spacing w:line="360" w:lineRule="auto"/>
        <w:jc w:val="both"/>
        <w:rPr>
          <w:sz w:val="20"/>
          <w:szCs w:val="20"/>
        </w:rPr>
      </w:pPr>
      <w:r w:rsidRPr="008F7C6F">
        <w:rPr>
          <w:sz w:val="20"/>
          <w:szCs w:val="20"/>
        </w:rPr>
        <w:t xml:space="preserve">DP-SGD [17] addresses this privacy limitation by mitigating gradient reconstruction attacks in </w:t>
      </w:r>
      <w:r w:rsidRPr="008F7C6F">
        <w:t>FL</w:t>
      </w:r>
      <w:r w:rsidRPr="008F7C6F">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rsidRPr="008F7C6F">
        <w:t>FL</w:t>
      </w:r>
      <w:r w:rsidRPr="008F7C6F">
        <w:rPr>
          <w:sz w:val="20"/>
          <w:szCs w:val="20"/>
        </w:rPr>
        <w:t>.</w:t>
      </w:r>
    </w:p>
    <w:p w14:paraId="0B93F74B" w14:textId="77777777" w:rsidR="00414524" w:rsidRPr="008F7C6F" w:rsidRDefault="00414524" w:rsidP="00D31D26">
      <w:pPr>
        <w:spacing w:line="360" w:lineRule="auto"/>
        <w:jc w:val="both"/>
        <w:rPr>
          <w:sz w:val="20"/>
          <w:szCs w:val="20"/>
        </w:rPr>
      </w:pPr>
      <w:proofErr w:type="spellStart"/>
      <w:r w:rsidRPr="008F7C6F">
        <w:rPr>
          <w:sz w:val="20"/>
          <w:szCs w:val="20"/>
        </w:rPr>
        <w:t>Adap</w:t>
      </w:r>
      <w:proofErr w:type="spellEnd"/>
      <w:r w:rsidRPr="008F7C6F">
        <w:rPr>
          <w:sz w:val="20"/>
          <w:szCs w:val="20"/>
        </w:rPr>
        <w:t xml:space="preserve">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sidRPr="008F7C6F">
        <w:rPr>
          <w:sz w:val="20"/>
          <w:szCs w:val="20"/>
        </w:rPr>
        <w:t xml:space="preserve">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w:t>
      </w:r>
      <w:proofErr w:type="spellStart"/>
      <w:r w:rsidRPr="008F7C6F">
        <w:rPr>
          <w:sz w:val="20"/>
          <w:szCs w:val="20"/>
        </w:rPr>
        <w:t>FedAvg</w:t>
      </w:r>
      <w:proofErr w:type="spellEnd"/>
      <w:r w:rsidRPr="008F7C6F">
        <w:rPr>
          <w:sz w:val="20"/>
          <w:szCs w:val="20"/>
        </w:rPr>
        <w:t>.</w:t>
      </w:r>
    </w:p>
    <w:p w14:paraId="1D89EF50" w14:textId="77777777" w:rsidR="00414524" w:rsidRPr="008F7C6F" w:rsidRDefault="00414524" w:rsidP="00D31D26">
      <w:pPr>
        <w:spacing w:line="360" w:lineRule="auto"/>
        <w:jc w:val="both"/>
        <w:rPr>
          <w:sz w:val="20"/>
          <w:szCs w:val="20"/>
        </w:rPr>
      </w:pPr>
      <w:r w:rsidRPr="008F7C6F">
        <w:rPr>
          <w:sz w:val="20"/>
          <w:szCs w:val="20"/>
        </w:rPr>
        <w:t xml:space="preserve">Secure aggregation methods [13] address the privacy–utility limitation of DP-based </w:t>
      </w:r>
      <w:r w:rsidRPr="008F7C6F">
        <w:t>FL</w:t>
      </w:r>
      <w:r w:rsidRPr="008F7C6F">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O(</w:t>
      </w:r>
      <w:proofErr w:type="spellStart"/>
      <w:r w:rsidRPr="008F7C6F">
        <w:rPr>
          <w:sz w:val="20"/>
          <w:szCs w:val="20"/>
        </w:rPr>
        <w:t>n·m</w:t>
      </w:r>
      <w:proofErr w:type="spellEnd"/>
      <w:r w:rsidRPr="008F7C6F">
        <w:rPr>
          <w:sz w:val="20"/>
          <w:szCs w:val="20"/>
        </w:rPr>
        <w:t xml:space="preserve">) communication cost due to large-scale key exchange, where each client forms pairs with all other clients. GVSA [24] </w:t>
      </w:r>
      <w:r w:rsidRPr="008F7C6F">
        <w:rPr>
          <w:sz w:val="20"/>
          <w:szCs w:val="20"/>
        </w:rPr>
        <w:lastRenderedPageBreak/>
        <w:t xml:space="preserve">improves efficiency of masking-based aggregation by introducing group-based communication, where each client interacts only with other clients inside its group (for example, 9 peers in a 10-user group), reducing communication cost and achieving only ~7% overhead over </w:t>
      </w:r>
      <w:proofErr w:type="spellStart"/>
      <w:r w:rsidRPr="008F7C6F">
        <w:rPr>
          <w:sz w:val="20"/>
          <w:szCs w:val="20"/>
        </w:rPr>
        <w:t>FedAvg</w:t>
      </w:r>
      <w:proofErr w:type="spellEnd"/>
      <w:r w:rsidRPr="008F7C6F">
        <w:rPr>
          <w:sz w:val="20"/>
          <w:szCs w:val="20"/>
        </w:rPr>
        <w:t>,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sidRPr="008F7C6F">
        <w:rPr>
          <w:sz w:val="20"/>
          <w:szCs w:val="20"/>
        </w:rPr>
        <w:t xml:space="preserve">FPMAN addresses the limitations of both DP-based and masking-based secure aggregation by combining </w:t>
      </w:r>
      <w:proofErr w:type="spellStart"/>
      <w:r w:rsidRPr="008F7C6F">
        <w:rPr>
          <w:sz w:val="20"/>
          <w:szCs w:val="20"/>
        </w:rPr>
        <w:t>FedProx</w:t>
      </w:r>
      <w:proofErr w:type="spellEnd"/>
      <w:r w:rsidRPr="008F7C6F">
        <w:rPr>
          <w:sz w:val="20"/>
          <w:szCs w:val="20"/>
        </w:rPr>
        <w:t xml:space="preserve">-based local training, adaptive Gaussian noise, and pairwise masking in a ring structure, where each client exchanges masks with two neighboring clients before sending updates. Unlike masking-based methods [13, 23], which use large-scale pairwise or group-based communication, FPMAN uses only two-neighbor masking in a simple ring topology, reducing communication complexity. At the same time, unlike LDP-based methods [21–22], which rely only on noise injection and may reduce accuracy under strict privacy settings, FPMAN applies layer-wise adaptive noise based on update magnitude to reduce information leakage while preserving model utility. This combination of masking and adaptive noise improves privacy protection against gradient leakage while maintaining stable performance in non-IID </w:t>
      </w:r>
      <w:r w:rsidRPr="008F7C6F">
        <w:t>FL</w:t>
      </w:r>
      <w:r w:rsidRPr="008F7C6F">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3" w:name="_Preliminaries"/>
      <w:bookmarkStart w:id="4" w:name="_Hlk185449999"/>
      <w:bookmarkEnd w:id="3"/>
      <w:r w:rsidRPr="008F7C6F">
        <w:rPr>
          <w:rFonts w:ascii="Times New Roman" w:hAnsi="Times New Roman" w:cs="Times New Roman"/>
          <w:b/>
          <w:bCs/>
        </w:rPr>
        <w:t>Preliminarie</w:t>
      </w:r>
      <w:bookmarkEnd w:id="4"/>
      <w:r w:rsidRPr="008F7C6F">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5" w:name="_ElGamal_Cryptosystem"/>
      <w:bookmarkStart w:id="6" w:name="_Hlk185450017"/>
      <w:bookmarkEnd w:id="5"/>
      <w:r w:rsidRPr="008F7C6F">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7" w:name="_Hlk181747519"/>
      <w:bookmarkEnd w:id="6"/>
    </w:p>
    <w:p w14:paraId="668FF679" w14:textId="77777777" w:rsidR="008872FF" w:rsidRPr="008F7C6F" w:rsidRDefault="008872FF" w:rsidP="00D31D26">
      <w:pPr>
        <w:spacing w:line="360" w:lineRule="auto"/>
        <w:jc w:val="both"/>
        <w:rPr>
          <w:sz w:val="20"/>
          <w:szCs w:val="20"/>
        </w:rPr>
      </w:pPr>
      <w:r w:rsidRPr="008F7C6F">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sidRPr="008F7C6F">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sidRPr="008F7C6F">
        <w:rPr>
          <w:rFonts w:ascii="Times New Roman" w:hAnsi="Times New Roman" w:cs="Times New Roman"/>
          <w:b/>
          <w:bCs/>
        </w:rPr>
        <w:t>Non-IID Data in FL</w:t>
      </w:r>
    </w:p>
    <w:bookmarkEnd w:id="7"/>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sidRPr="008F7C6F">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w:t>
      </w:r>
      <w:proofErr w:type="spellStart"/>
      <w:proofErr w:type="gramStart"/>
      <w:r w:rsidRPr="008F7C6F">
        <w:rPr>
          <w:sz w:val="20"/>
          <w:szCs w:val="20"/>
        </w:rPr>
        <w:t>x,y</w:t>
      </w:r>
      <w:proofErr w:type="spellEnd"/>
      <w:proofErr w:type="gramEnd"/>
      <w:r w:rsidRPr="008F7C6F">
        <w:rPr>
          <w:sz w:val="20"/>
          <w:szCs w:val="20"/>
        </w:rPr>
        <w:t>)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proofErr w:type="spellStart"/>
      <w:r w:rsidRPr="008F7C6F">
        <w:rPr>
          <w:rFonts w:ascii="Times New Roman" w:hAnsi="Times New Roman" w:cs="Times New Roman"/>
          <w:b/>
          <w:bCs/>
        </w:rPr>
        <w:t>FedProx</w:t>
      </w:r>
      <w:proofErr w:type="spellEnd"/>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proofErr w:type="spellStart"/>
      <w:r w:rsidRPr="008F7C6F">
        <w:rPr>
          <w:sz w:val="20"/>
          <w:szCs w:val="20"/>
        </w:rPr>
        <w:t>FedProx</w:t>
      </w:r>
      <w:proofErr w:type="spellEnd"/>
      <w:r w:rsidRPr="008F7C6F">
        <w:rPr>
          <w:sz w:val="20"/>
          <w:szCs w:val="20"/>
        </w:rPr>
        <w:t xml:space="preserve"> (Federated Proximal) is an extension of </w:t>
      </w:r>
      <w:proofErr w:type="spellStart"/>
      <w:r w:rsidRPr="008F7C6F">
        <w:rPr>
          <w:sz w:val="20"/>
          <w:szCs w:val="20"/>
        </w:rPr>
        <w:t>FedAvg</w:t>
      </w:r>
      <w:proofErr w:type="spellEnd"/>
      <w:r w:rsidRPr="008F7C6F">
        <w:rPr>
          <w:sz w:val="20"/>
          <w:szCs w:val="20"/>
        </w:rPr>
        <w:t xml:space="preserve"> designed to handle system and data heterogeneity in FL. It introduces a proximal term in the local objective, which restricts each client’s model from drifting too far from the global model, making </w:t>
      </w:r>
      <w:r w:rsidRPr="008F7C6F">
        <w:rPr>
          <w:sz w:val="20"/>
          <w:szCs w:val="20"/>
        </w:rPr>
        <w:lastRenderedPageBreak/>
        <w:t xml:space="preserve">training more stable under non-IID and partial device participation [15]. Unlike </w:t>
      </w:r>
      <w:proofErr w:type="spellStart"/>
      <w:r w:rsidRPr="008F7C6F">
        <w:rPr>
          <w:sz w:val="20"/>
          <w:szCs w:val="20"/>
        </w:rPr>
        <w:t>FedAvg</w:t>
      </w:r>
      <w:proofErr w:type="spellEnd"/>
      <w:r w:rsidRPr="008F7C6F">
        <w:rPr>
          <w:sz w:val="20"/>
          <w:szCs w:val="20"/>
        </w:rPr>
        <w:t>,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sidRPr="008F7C6F">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sidRPr="008F7C6F">
        <w:rPr>
          <w:sz w:val="20"/>
          <w:szCs w:val="20"/>
        </w:rPr>
        <w:t>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w:t>
      </w:r>
      <w:proofErr w:type="spellStart"/>
      <w:r w:rsidRPr="008F7C6F">
        <w:rPr>
          <w:sz w:val="20"/>
          <w:szCs w:val="20"/>
        </w:rPr>
        <w:t>iDLG</w:t>
      </w:r>
      <w:proofErr w:type="spellEnd"/>
      <w:r w:rsidRPr="008F7C6F">
        <w:rPr>
          <w:sz w:val="20"/>
          <w:szCs w:val="20"/>
        </w:rPr>
        <w:t>) simplifies the process by directly inferring true labels from gradients in single-batch settings. Gradient Inversion with Total Variation (</w:t>
      </w:r>
      <w:proofErr w:type="spellStart"/>
      <w:r w:rsidRPr="008F7C6F">
        <w:rPr>
          <w:sz w:val="20"/>
          <w:szCs w:val="20"/>
        </w:rPr>
        <w:t>GradInv</w:t>
      </w:r>
      <w:proofErr w:type="spellEnd"/>
      <w:r w:rsidRPr="008F7C6F">
        <w:rPr>
          <w:sz w:val="20"/>
          <w:szCs w:val="20"/>
        </w:rPr>
        <w:t xml:space="preserve">)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sidRPr="008F7C6F">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sidRPr="008F7C6F">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sidRPr="008F7C6F">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sidRPr="008F7C6F">
        <w:rPr>
          <w:sz w:val="20"/>
          <w:szCs w:val="20"/>
        </w:rPr>
        <w:t xml:space="preserve">To evaluate the effectiveness of </w:t>
      </w:r>
      <w:r w:rsidRPr="008F7C6F">
        <w:t>MIAs</w:t>
      </w:r>
      <w:r w:rsidRPr="008F7C6F">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rsidRPr="008F7C6F">
        <w:t>MIAs</w:t>
      </w:r>
      <w:r w:rsidRPr="008F7C6F">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rsidRPr="008F7C6F">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8" w:name="_Hlk185451180"/>
      <w:r w:rsidRPr="008F7C6F">
        <w:rPr>
          <w:rFonts w:ascii="Times New Roman" w:hAnsi="Times New Roman" w:cs="Times New Roman"/>
          <w:b/>
          <w:bCs/>
        </w:rPr>
        <w:t>4</w:t>
      </w:r>
      <w:r w:rsidR="000A5C7B" w:rsidRPr="008F7C6F">
        <w:rPr>
          <w:rFonts w:ascii="Times New Roman" w:hAnsi="Times New Roman" w:cs="Times New Roman"/>
          <w:b/>
          <w:bCs/>
        </w:rPr>
        <w:t xml:space="preserve"> </w:t>
      </w:r>
      <w:bookmarkEnd w:id="8"/>
      <w:r w:rsidR="002D7ED5" w:rsidRPr="008F7C6F">
        <w:rPr>
          <w:rFonts w:ascii="Times New Roman" w:hAnsi="Times New Roman" w:cs="Times New Roman"/>
          <w:b/>
          <w:bCs/>
        </w:rPr>
        <w:t xml:space="preserve">  </w:t>
      </w:r>
      <w:r w:rsidR="00060158" w:rsidRPr="008F7C6F">
        <w:rPr>
          <w:rFonts w:ascii="Times New Roman" w:hAnsi="Times New Roman" w:cs="Times New Roman"/>
          <w:b/>
          <w:bCs/>
        </w:rPr>
        <w:t>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9" w:name="_Hlk185451197"/>
      <w:r w:rsidRPr="008F7C6F">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sidRPr="008F7C6F">
              <w:rPr>
                <w:noProof/>
                <w:sz w:val="20"/>
                <w:szCs w:val="20"/>
              </w:rPr>
              <w:lastRenderedPageBreak/>
              <mc:AlternateContent>
                <mc:Choice Requires="wpc">
                  <w:drawing>
                    <wp:inline distT="0" distB="0" distL="0" distR="0" wp14:anchorId="472A0C54" wp14:editId="3327BC3F">
                      <wp:extent cx="5689600" cy="2629939"/>
                      <wp:effectExtent l="0" t="0" r="762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4" name="Text Box 4"/>
                              <wps:cNvSpPr txBox="1"/>
                              <wps:spPr>
                                <a:xfrm>
                                  <a:off x="1930400" y="26982"/>
                                  <a:ext cx="513080" cy="264160"/>
                                </a:xfrm>
                                <a:prstGeom prst="rect">
                                  <a:avLst/>
                                </a:prstGeom>
                                <a:noFill/>
                                <a:ln w="6350">
                                  <a:noFill/>
                                </a:ln>
                              </wps:spPr>
                              <wps:txbx>
                                <w:txbxContent>
                                  <w:p w14:paraId="5AE6450A" w14:textId="77777777" w:rsidR="00016578" w:rsidRPr="00E22835" w:rsidRDefault="00016578" w:rsidP="00016578">
                                    <w:pPr>
                                      <w:rPr>
                                        <w:b/>
                                        <w:bCs/>
                                        <w:sz w:val="18"/>
                                        <w:szCs w:val="18"/>
                                      </w:rPr>
                                    </w:pPr>
                                    <w:r w:rsidRPr="00E22835">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384720" y="47306"/>
                                  <a:ext cx="1416685" cy="633095"/>
                                </a:xfrm>
                                <a:prstGeom prst="rect">
                                  <a:avLst/>
                                </a:prstGeom>
                                <a:noFill/>
                                <a:ln w="6350">
                                  <a:noFill/>
                                </a:ln>
                              </wps:spPr>
                              <wps:txbx>
                                <w:txbxContent>
                                  <w:p w14:paraId="6A5CC03B"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03478FD9"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428"/>
                                  <a:ext cx="588645" cy="264160"/>
                                </a:xfrm>
                                <a:prstGeom prst="rect">
                                  <a:avLst/>
                                </a:prstGeom>
                                <a:noFill/>
                                <a:ln w="6350">
                                  <a:noFill/>
                                </a:ln>
                              </wps:spPr>
                              <wps:txbx>
                                <w:txbxContent>
                                  <w:p w14:paraId="42AED912" w14:textId="77777777" w:rsidR="00016578" w:rsidRPr="004533DC" w:rsidRDefault="00016578" w:rsidP="00016578">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623617" y="1614828"/>
                                  <a:ext cx="1009015" cy="683260"/>
                                </a:xfrm>
                                <a:prstGeom prst="rect">
                                  <a:avLst/>
                                </a:prstGeom>
                                <a:noFill/>
                                <a:ln w="6350">
                                  <a:noFill/>
                                </a:ln>
                              </wps:spPr>
                              <wps:txb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472"/>
                                  <a:ext cx="588645" cy="264160"/>
                                </a:xfrm>
                                <a:prstGeom prst="rect">
                                  <a:avLst/>
                                </a:prstGeom>
                                <a:noFill/>
                                <a:ln w="6350">
                                  <a:noFill/>
                                </a:ln>
                              </wps:spPr>
                              <wps:txb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2019987" y="1626568"/>
                                  <a:ext cx="1009015" cy="683260"/>
                                </a:xfrm>
                                <a:prstGeom prst="rect">
                                  <a:avLst/>
                                </a:prstGeom>
                                <a:noFill/>
                                <a:ln w="6350">
                                  <a:noFill/>
                                </a:ln>
                              </wps:spPr>
                              <wps:txb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748"/>
                                  <a:ext cx="627380" cy="264160"/>
                                </a:xfrm>
                                <a:prstGeom prst="rect">
                                  <a:avLst/>
                                </a:prstGeom>
                                <a:noFill/>
                                <a:ln w="6350">
                                  <a:noFill/>
                                </a:ln>
                              </wps:spPr>
                              <wps:txb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4056291" y="1635635"/>
                                  <a:ext cx="1009015" cy="683260"/>
                                </a:xfrm>
                                <a:prstGeom prst="rect">
                                  <a:avLst/>
                                </a:prstGeom>
                                <a:noFill/>
                                <a:ln w="6350">
                                  <a:noFill/>
                                </a:ln>
                              </wps:spPr>
                              <wps:txb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543"/>
                                  <a:ext cx="2042160" cy="264160"/>
                                </a:xfrm>
                                <a:prstGeom prst="rect">
                                  <a:avLst/>
                                </a:prstGeom>
                                <a:noFill/>
                                <a:ln w="6350">
                                  <a:noFill/>
                                </a:ln>
                              </wps:spPr>
                              <wps:txbx>
                                <w:txbxContent>
                                  <w:p w14:paraId="76154836" w14:textId="77777777" w:rsidR="00016578" w:rsidRPr="00DA41A4" w:rsidRDefault="00016578" w:rsidP="00016578">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895108" y="396874"/>
                                  <a:ext cx="706120" cy="347538"/>
                                </a:xfrm>
                                <a:prstGeom prst="rect">
                                  <a:avLst/>
                                </a:prstGeom>
                                <a:noFill/>
                                <a:ln w="6350">
                                  <a:noFill/>
                                </a:ln>
                              </wps:spPr>
                              <wps:txb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18601" y="432044"/>
                                  <a:ext cx="775970" cy="441322"/>
                                </a:xfrm>
                                <a:prstGeom prst="rect">
                                  <a:avLst/>
                                </a:prstGeom>
                                <a:noFill/>
                                <a:ln w="6350">
                                  <a:noFill/>
                                </a:ln>
                              </wps:spPr>
                              <wps:txb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9304;top:269;width:513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E22835" w:rsidRDefault="00016578" w:rsidP="00016578">
                              <w:pPr>
                                <w:rPr>
                                  <w:b/>
                                  <w:bCs/>
                                  <w:sz w:val="18"/>
                                  <w:szCs w:val="18"/>
                                </w:rPr>
                              </w:pPr>
                              <w:r w:rsidRPr="00E22835">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03478FD9"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533DC" w:rsidRDefault="00016578" w:rsidP="00016578">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DA41A4" w:rsidRDefault="00016578" w:rsidP="00016578">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v:textbox>
                      </v:shape>
                      <v:shape id="Straight Arrow Connector 24"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sidRPr="008F7C6F">
              <w:rPr>
                <w:b/>
                <w:bCs/>
                <w:sz w:val="20"/>
                <w:szCs w:val="20"/>
              </w:rPr>
              <w:t>Fig. 1.</w:t>
            </w:r>
            <w:r w:rsidRPr="008F7C6F">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rsidRPr="008F7C6F">
        <w:t>.</w:t>
      </w:r>
      <w:bookmarkStart w:id="10" w:name="_Hlk185451339"/>
      <w:bookmarkEnd w:id="9"/>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sidRPr="008F7C6F">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sidRPr="008F7C6F">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sidRPr="008F7C6F">
        <w:rPr>
          <w:b/>
          <w:bCs/>
          <w:sz w:val="20"/>
          <w:szCs w:val="20"/>
        </w:rPr>
        <w:t xml:space="preserve">Server:  </w:t>
      </w:r>
      <w:r w:rsidRPr="008F7C6F">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sidRPr="008F7C6F">
        <w:rPr>
          <w:sz w:val="20"/>
          <w:szCs w:val="20"/>
        </w:rPr>
        <w:t xml:space="preserve">round, it selects participating clients and distributes the current global model </w:t>
      </w:r>
      <w:proofErr w:type="spellStart"/>
      <w:r w:rsidRPr="008F7C6F">
        <w:rPr>
          <w:sz w:val="20"/>
          <w:szCs w:val="20"/>
        </w:rPr>
        <w:t>θ</w:t>
      </w:r>
      <w:r w:rsidRPr="008F7C6F">
        <w:rPr>
          <w:i/>
          <w:iCs/>
          <w:sz w:val="20"/>
          <w:szCs w:val="20"/>
          <w:vertAlign w:val="subscript"/>
        </w:rPr>
        <w:t>G</w:t>
      </w:r>
      <w:proofErr w:type="spellEnd"/>
      <w:r w:rsidRPr="008F7C6F">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sidRPr="008F7C6F">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sidRPr="008F7C6F">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sidRPr="008F7C6F">
        <w:rPr>
          <w:b/>
          <w:bCs/>
          <w:sz w:val="20"/>
          <w:szCs w:val="20"/>
        </w:rPr>
        <w:t xml:space="preserve">Clients: </w:t>
      </w:r>
      <w:r w:rsidR="00E707C2" w:rsidRPr="008F7C6F">
        <w:rPr>
          <w:b/>
          <w:bCs/>
          <w:sz w:val="20"/>
          <w:szCs w:val="20"/>
        </w:rPr>
        <w:t xml:space="preserve"> </w:t>
      </w:r>
      <w:r w:rsidRPr="008F7C6F">
        <w:rPr>
          <w:sz w:val="20"/>
          <w:szCs w:val="20"/>
        </w:rPr>
        <w:t xml:space="preserve">Each client stores its own private local dataset </w:t>
      </w:r>
      <w:r w:rsidRPr="008F7C6F">
        <w:rPr>
          <w:i/>
          <w:iCs/>
          <w:sz w:val="20"/>
          <w:szCs w:val="20"/>
        </w:rPr>
        <w:t>d</w:t>
      </w:r>
      <w:r w:rsidRPr="008F7C6F">
        <w:rPr>
          <w:i/>
          <w:iCs/>
          <w:sz w:val="20"/>
          <w:szCs w:val="20"/>
          <w:vertAlign w:val="subscript"/>
        </w:rPr>
        <w:t>i</w:t>
      </w:r>
      <w:r w:rsidRPr="008F7C6F">
        <w:rPr>
          <w:sz w:val="20"/>
          <w:szCs w:val="20"/>
        </w:rPr>
        <w:t xml:space="preserve">, following a non-IID data distribution. When selected </w:t>
      </w:r>
      <w:r w:rsidR="00E707C2" w:rsidRPr="008F7C6F">
        <w:rPr>
          <w:sz w:val="20"/>
          <w:szCs w:val="20"/>
        </w:rPr>
        <w:t xml:space="preserve">for a </w:t>
      </w:r>
    </w:p>
    <w:p w14:paraId="7CFDD849" w14:textId="5F34A7FA" w:rsidR="00E707C2" w:rsidRPr="008F7C6F" w:rsidRDefault="00E707C2" w:rsidP="00D31D26">
      <w:pPr>
        <w:spacing w:after="40" w:line="360" w:lineRule="auto"/>
        <w:ind w:left="270" w:hanging="270"/>
        <w:jc w:val="both"/>
        <w:rPr>
          <w:sz w:val="20"/>
          <w:szCs w:val="20"/>
        </w:rPr>
      </w:pPr>
      <w:r w:rsidRPr="008F7C6F">
        <w:rPr>
          <w:sz w:val="20"/>
          <w:szCs w:val="20"/>
        </w:rPr>
        <w:t xml:space="preserve">Communication round, a client receives the global model </w:t>
      </w:r>
      <w:proofErr w:type="spellStart"/>
      <w:r w:rsidRPr="008F7C6F">
        <w:rPr>
          <w:sz w:val="20"/>
          <w:szCs w:val="20"/>
        </w:rPr>
        <w:t>θ</w:t>
      </w:r>
      <w:r w:rsidRPr="008F7C6F">
        <w:rPr>
          <w:i/>
          <w:iCs/>
          <w:sz w:val="20"/>
          <w:szCs w:val="20"/>
          <w:vertAlign w:val="subscript"/>
        </w:rPr>
        <w:t>G</w:t>
      </w:r>
      <w:proofErr w:type="spellEnd"/>
      <w:r w:rsidRPr="008F7C6F">
        <w:rPr>
          <w:sz w:val="20"/>
          <w:szCs w:val="20"/>
        </w:rPr>
        <w:t xml:space="preserve">, performs local training using </w:t>
      </w:r>
      <w:proofErr w:type="spellStart"/>
      <w:r w:rsidRPr="008F7C6F">
        <w:rPr>
          <w:sz w:val="20"/>
          <w:szCs w:val="20"/>
        </w:rPr>
        <w:t>FedProx</w:t>
      </w:r>
      <w:proofErr w:type="spellEnd"/>
      <w:r w:rsidRPr="008F7C6F">
        <w:rPr>
          <w:sz w:val="20"/>
          <w:szCs w:val="20"/>
        </w:rPr>
        <w:t xml:space="preserve">, and computes the local </w:t>
      </w:r>
    </w:p>
    <w:p w14:paraId="021D0C99" w14:textId="5CC93EA4" w:rsidR="00E707C2" w:rsidRPr="008F7C6F" w:rsidRDefault="00E707C2" w:rsidP="00D31D26">
      <w:pPr>
        <w:spacing w:after="40" w:line="360" w:lineRule="auto"/>
        <w:ind w:left="270" w:hanging="270"/>
        <w:jc w:val="both"/>
        <w:rPr>
          <w:sz w:val="20"/>
          <w:szCs w:val="20"/>
        </w:rPr>
      </w:pPr>
      <w:r w:rsidRPr="008F7C6F">
        <w:rPr>
          <w:sz w:val="20"/>
          <w:szCs w:val="20"/>
        </w:rPr>
        <w:t xml:space="preserve">update </w:t>
      </w:r>
      <w:proofErr w:type="spellStart"/>
      <w:r w:rsidRPr="008F7C6F">
        <w:rPr>
          <w:sz w:val="20"/>
          <w:szCs w:val="20"/>
        </w:rPr>
        <w:t>Δ</w:t>
      </w:r>
      <w:r w:rsidRPr="008F7C6F">
        <w:rPr>
          <w:i/>
          <w:iCs/>
          <w:sz w:val="20"/>
          <w:szCs w:val="20"/>
          <w:vertAlign w:val="subscript"/>
        </w:rPr>
        <w:t>i</w:t>
      </w:r>
      <w:proofErr w:type="spellEnd"/>
      <w:r w:rsidRPr="008F7C6F">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sidRPr="008F7C6F">
        <w:rPr>
          <w:sz w:val="20"/>
          <w:szCs w:val="20"/>
        </w:rPr>
        <w:t>the update.</w:t>
      </w:r>
      <w:r w:rsidR="007014BE" w:rsidRPr="008F7C6F">
        <w:rPr>
          <w:sz w:val="20"/>
          <w:szCs w:val="20"/>
        </w:rPr>
        <w:t xml:space="preserv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sidRPr="008F7C6F">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sidRPr="008F7C6F">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4.2.1 </w:t>
      </w:r>
      <w:r w:rsidR="000F34BA" w:rsidRPr="008F7C6F">
        <w:rPr>
          <w:rFonts w:ascii="Times New Roman" w:hAnsi="Times New Roman" w:cs="Times New Roman"/>
          <w:b/>
          <w:bCs/>
          <w:sz w:val="20"/>
          <w:szCs w:val="20"/>
        </w:rPr>
        <w:t>Data Collection and Preparation</w:t>
      </w:r>
    </w:p>
    <w:p w14:paraId="0AF08430" w14:textId="26229EA3" w:rsidR="00AC163C" w:rsidRPr="008F7C6F" w:rsidRDefault="00516581" w:rsidP="00D31D26">
      <w:pPr>
        <w:spacing w:line="360" w:lineRule="auto"/>
        <w:jc w:val="both"/>
        <w:rPr>
          <w:sz w:val="20"/>
          <w:szCs w:val="20"/>
        </w:rPr>
      </w:pPr>
      <w:r w:rsidRPr="008F7C6F">
        <w:rPr>
          <w:sz w:val="20"/>
          <w:szCs w:val="20"/>
        </w:rPr>
        <w:t xml:space="preserve">                                                                                                                                                                                                    </w:t>
      </w:r>
      <w:r w:rsidR="00AC163C" w:rsidRPr="008F7C6F">
        <w:rPr>
          <w:sz w:val="20"/>
          <w:szCs w:val="20"/>
        </w:rPr>
        <w:t xml:space="preserve">The experiments are conducted using three benchmark image classification datasets: EMNIST Digits [33], EMNIST Letters [33], and Fashion-MNIST [34]. All datasets contain grayscale images with a resolution of 28 × 28 pixels and are widely used </w:t>
      </w:r>
      <w:r w:rsidR="00AC163C" w:rsidRPr="008F7C6F">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sidRPr="008F7C6F">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sidRPr="008F7C6F">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sidRPr="008F7C6F">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4.2.2</w:t>
      </w:r>
      <w:r w:rsidR="003C44E2" w:rsidRPr="008F7C6F">
        <w:rPr>
          <w:rFonts w:ascii="Times New Roman" w:hAnsi="Times New Roman" w:cs="Times New Roman"/>
          <w:b/>
          <w:bCs/>
          <w:sz w:val="20"/>
          <w:szCs w:val="20"/>
        </w:rPr>
        <w:t xml:space="preserve">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sidRPr="008F7C6F">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sidRPr="008F7C6F">
        <w:rPr>
          <w:sz w:val="20"/>
          <w:szCs w:val="20"/>
        </w:rPr>
        <w:t xml:space="preserve">, producing highly skewed, imbalanced, and heterogeneous local datasets across clients. Consequently, each client contains samples from only a subset of classes, creating a strict non-IID FL setting. Formally, the dataset </w:t>
      </w:r>
      <w:r w:rsidRPr="008F7C6F">
        <w:rPr>
          <w:i/>
          <w:iCs/>
          <w:sz w:val="20"/>
          <w:szCs w:val="20"/>
        </w:rPr>
        <w:t>D</w:t>
      </w:r>
      <w:r w:rsidRPr="008F7C6F">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sidRPr="008F7C6F">
        <w:rPr>
          <w:sz w:val="20"/>
          <w:szCs w:val="20"/>
        </w:rPr>
        <w:t xml:space="preserve">, where each client </w:t>
      </w:r>
      <w:r w:rsidRPr="008F7C6F">
        <w:rPr>
          <w:i/>
          <w:iCs/>
          <w:sz w:val="20"/>
          <w:szCs w:val="20"/>
        </w:rPr>
        <w:t>j</w:t>
      </w:r>
      <w:r w:rsidRPr="008F7C6F">
        <w:rPr>
          <w:sz w:val="20"/>
          <w:szCs w:val="20"/>
        </w:rPr>
        <w:t xml:space="preserve"> privately stores its local dataset </w:t>
      </w:r>
      <w:proofErr w:type="spellStart"/>
      <w:r w:rsidRPr="008F7C6F">
        <w:rPr>
          <w:i/>
          <w:iCs/>
          <w:sz w:val="20"/>
          <w:szCs w:val="20"/>
        </w:rPr>
        <w:t>d</w:t>
      </w:r>
      <w:r w:rsidRPr="008F7C6F">
        <w:rPr>
          <w:i/>
          <w:iCs/>
          <w:sz w:val="20"/>
          <w:szCs w:val="20"/>
          <w:vertAlign w:val="subscript"/>
        </w:rPr>
        <w:t>j</w:t>
      </w:r>
      <w:proofErr w:type="spellEnd"/>
      <w:r w:rsidRPr="008F7C6F">
        <w:rPr>
          <w:sz w:val="20"/>
          <w:szCs w:val="20"/>
        </w:rPr>
        <w:t xml:space="preserve"> throughout the FL process.</w:t>
      </w:r>
    </w:p>
    <w:p w14:paraId="1C30097B" w14:textId="77777777" w:rsidR="003C44E2" w:rsidRPr="008F7C6F" w:rsidRDefault="003C44E2" w:rsidP="00D31D26">
      <w:pPr>
        <w:pStyle w:val="BodyText"/>
        <w:spacing w:line="360" w:lineRule="auto"/>
        <w:jc w:val="both"/>
      </w:pPr>
      <w:r w:rsidRPr="008F7C6F">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rsidRPr="008F7C6F">
        <w:t xml:space="preserve">A unified Convolutional Neural Network (CNN) architecture is used across all clients and the central server for all datasets. The model consists of two convolutional layers with 3×3 kernels and 32 and 64 feature maps, respectively, each followed by </w:t>
      </w:r>
      <w:proofErr w:type="spellStart"/>
      <w:r w:rsidRPr="008F7C6F">
        <w:t>ReLU</w:t>
      </w:r>
      <w:proofErr w:type="spellEnd"/>
      <w:r w:rsidRPr="008F7C6F">
        <w:t xml:space="preserve"> activation and 2×2 max-pooling for spatial down-sampling. The resulting feature representations are flattened and passed through a fully connected layer with 256 neurons using </w:t>
      </w:r>
      <w:proofErr w:type="spellStart"/>
      <w:r w:rsidRPr="008F7C6F">
        <w:t>ReLU</w:t>
      </w:r>
      <w:proofErr w:type="spellEnd"/>
      <w:r w:rsidRPr="008F7C6F">
        <w:t xml:space="preserve"> activation, followed by a final output layer that produces logits. The output dimension is dataset-dependent, corresponding to 10 classes for EMNIST Digits and Fashion-MNIST, and 26 classes for EMNIST Letters.</w:t>
      </w:r>
      <w:r w:rsidR="000F34BA" w:rsidRPr="008F7C6F">
        <w:t xml:space="preserve">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4.2.3 </w:t>
      </w:r>
      <w:r w:rsidR="003F5440" w:rsidRPr="008F7C6F">
        <w:rPr>
          <w:rFonts w:ascii="Times New Roman" w:hAnsi="Times New Roman" w:cs="Times New Roman"/>
          <w:b/>
          <w:bCs/>
          <w:sz w:val="20"/>
          <w:szCs w:val="20"/>
        </w:rPr>
        <w:t>Local Update Computation</w:t>
      </w:r>
      <w:r w:rsidRPr="008F7C6F">
        <w:rPr>
          <w:rFonts w:ascii="Times New Roman" w:hAnsi="Times New Roman" w:cs="Times New Roman"/>
          <w:b/>
          <w:bCs/>
          <w:sz w:val="20"/>
          <w:szCs w:val="20"/>
        </w:rPr>
        <w:t xml:space="preserve">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sidRPr="008F7C6F">
        <w:rPr>
          <w:rFonts w:eastAsiaTheme="minorHAnsi"/>
        </w:rPr>
        <w:t xml:space="preserve">At the beginning of training, the server initializes the global model with random parameters </w:t>
      </w:r>
      <w:proofErr w:type="spellStart"/>
      <w:r w:rsidRPr="008F7C6F">
        <w:t>θ</w:t>
      </w:r>
      <w:r w:rsidRPr="008F7C6F">
        <w:rPr>
          <w:i/>
          <w:iCs/>
          <w:vertAlign w:val="subscript"/>
        </w:rPr>
        <w:t>G</w:t>
      </w:r>
      <w:proofErr w:type="spellEnd"/>
      <w:r w:rsidRPr="008F7C6F">
        <w:rPr>
          <w:rFonts w:eastAsiaTheme="minorHAnsi"/>
        </w:rPr>
        <w:t xml:space="preserve">​. In each communication round, the server randomly selects 30 out of 90 training clients and sends the current global model </w:t>
      </w:r>
      <w:proofErr w:type="spellStart"/>
      <w:r w:rsidRPr="008F7C6F">
        <w:t>θ</w:t>
      </w:r>
      <w:r w:rsidRPr="008F7C6F">
        <w:rPr>
          <w:i/>
          <w:iCs/>
          <w:vertAlign w:val="subscript"/>
        </w:rPr>
        <w:t>G</w:t>
      </w:r>
      <w:proofErr w:type="spellEnd"/>
      <w:r w:rsidRPr="008F7C6F">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sidRPr="008F7C6F">
        <w:rPr>
          <w:rFonts w:eastAsiaTheme="minorHAnsi"/>
        </w:rPr>
        <w:t xml:space="preserve">Each selected </w:t>
      </w:r>
      <w:bookmarkStart w:id="11" w:name="_Hlk230458081"/>
      <w:r w:rsidRPr="008F7C6F">
        <w:rPr>
          <w:rFonts w:eastAsiaTheme="minorHAnsi"/>
        </w:rPr>
        <w:t xml:space="preserve">client </w:t>
      </w:r>
      <w:bookmarkEnd w:id="11"/>
      <w:proofErr w:type="spellStart"/>
      <w:r w:rsidRPr="008F7C6F">
        <w:rPr>
          <w:i/>
          <w:iCs/>
        </w:rPr>
        <w:t>C</w:t>
      </w:r>
      <w:r w:rsidRPr="008F7C6F">
        <w:rPr>
          <w:i/>
          <w:iCs/>
          <w:vertAlign w:val="subscript"/>
        </w:rPr>
        <w:t>j</w:t>
      </w:r>
      <w:proofErr w:type="spellEnd"/>
      <w:r w:rsidRPr="008F7C6F">
        <w:t xml:space="preserve"> </w:t>
      </w:r>
      <w:r w:rsidRPr="008F7C6F">
        <w:rPr>
          <w:rFonts w:eastAsiaTheme="minorHAnsi"/>
        </w:rPr>
        <w:t xml:space="preserve">trains the received global model on its local dataset </w:t>
      </w:r>
      <w:proofErr w:type="spellStart"/>
      <w:r w:rsidRPr="008F7C6F">
        <w:rPr>
          <w:i/>
          <w:iCs/>
        </w:rPr>
        <w:t>d</w:t>
      </w:r>
      <w:r w:rsidRPr="008F7C6F">
        <w:rPr>
          <w:i/>
          <w:iCs/>
          <w:vertAlign w:val="subscript"/>
        </w:rPr>
        <w:t>j</w:t>
      </w:r>
      <w:proofErr w:type="spellEnd"/>
      <w:r w:rsidRPr="008F7C6F">
        <w:t xml:space="preserve"> </w:t>
      </w:r>
      <w:r w:rsidRPr="008F7C6F">
        <w:rPr>
          <w:rFonts w:eastAsiaTheme="minorHAnsi"/>
        </w:rPr>
        <w:t xml:space="preserve">using the </w:t>
      </w:r>
      <w:proofErr w:type="spellStart"/>
      <w:r w:rsidRPr="008F7C6F">
        <w:rPr>
          <w:rFonts w:eastAsiaTheme="minorHAnsi"/>
        </w:rPr>
        <w:t>FedProx</w:t>
      </w:r>
      <w:proofErr w:type="spellEnd"/>
      <w:r w:rsidRPr="008F7C6F">
        <w:rPr>
          <w:rFonts w:eastAsiaTheme="minorHAnsi"/>
        </w:rPr>
        <w:t xml:space="preserve"> framework, which stabilizes training under non-IID settings by restricting the deviation of the local model from the global model. The local loss function is </w:t>
      </w:r>
      <w:r w:rsidRPr="008F7C6F">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436B72"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sidRPr="008F7C6F">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sidRPr="008F7C6F">
        <w:rPr>
          <w:sz w:val="20"/>
          <w:szCs w:val="20"/>
        </w:rPr>
        <w:t xml:space="preserve">where </w:t>
      </w:r>
      <w:r w:rsidRPr="008F7C6F">
        <w:rPr>
          <w:i/>
          <w:iCs/>
          <w:sz w:val="20"/>
          <w:szCs w:val="20"/>
        </w:rPr>
        <w:t>x</w:t>
      </w:r>
      <w:r w:rsidRPr="008F7C6F">
        <w:rPr>
          <w:sz w:val="20"/>
          <w:szCs w:val="20"/>
        </w:rPr>
        <w:t xml:space="preserve"> denotes the input, </w:t>
      </w:r>
      <w:r w:rsidRPr="008F7C6F">
        <w:rPr>
          <w:i/>
          <w:iCs/>
          <w:sz w:val="20"/>
          <w:szCs w:val="20"/>
        </w:rPr>
        <w:t>y</w:t>
      </w:r>
      <w:r w:rsidRPr="008F7C6F">
        <w:rPr>
          <w:sz w:val="20"/>
          <w:szCs w:val="20"/>
        </w:rPr>
        <w:t xml:space="preserve"> its corresponding label, </w:t>
      </w:r>
      <w:r w:rsidRPr="008F7C6F">
        <w:rPr>
          <w:i/>
          <w:iCs/>
          <w:sz w:val="20"/>
          <w:szCs w:val="20"/>
        </w:rPr>
        <w:t>B</w:t>
      </w:r>
      <w:r w:rsidRPr="008F7C6F">
        <w:rPr>
          <w:sz w:val="20"/>
          <w:szCs w:val="20"/>
        </w:rPr>
        <w:t xml:space="preserve"> is the batch size, μ is the proximal term coefficient, </w:t>
      </w:r>
      <w:r w:rsidRPr="008F7C6F">
        <w:rPr>
          <w:rFonts w:ascii="Cambria Math" w:hAnsi="Cambria Math" w:cs="Cambria Math"/>
          <w:sz w:val="20"/>
          <w:szCs w:val="20"/>
        </w:rPr>
        <w:t>𝑘</w:t>
      </w:r>
      <w:r w:rsidRPr="008F7C6F">
        <w:rPr>
          <w:sz w:val="20"/>
          <w:szCs w:val="20"/>
        </w:rPr>
        <w:t xml:space="preserve"> = 1…</w:t>
      </w:r>
      <w:r w:rsidRPr="008F7C6F">
        <w:rPr>
          <w:rFonts w:ascii="Cambria Math" w:hAnsi="Cambria Math" w:cs="Cambria Math"/>
          <w:sz w:val="20"/>
          <w:szCs w:val="20"/>
        </w:rPr>
        <w:t>𝐾</w:t>
      </w:r>
      <w:r w:rsidRPr="008F7C6F">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sidRPr="008F7C6F">
        <w:rPr>
          <w:sz w:val="20"/>
          <w:szCs w:val="20"/>
        </w:rPr>
        <w:t xml:space="preserve"> represents client </w:t>
      </w:r>
      <w:proofErr w:type="spellStart"/>
      <w:r w:rsidRPr="008F7C6F">
        <w:rPr>
          <w:i/>
          <w:iCs/>
          <w:sz w:val="20"/>
          <w:szCs w:val="20"/>
        </w:rPr>
        <w:t>C</w:t>
      </w:r>
      <w:r w:rsidRPr="008F7C6F">
        <w:rPr>
          <w:i/>
          <w:iCs/>
          <w:sz w:val="20"/>
          <w:szCs w:val="20"/>
          <w:vertAlign w:val="subscript"/>
        </w:rPr>
        <w:t>j</w:t>
      </w:r>
      <w:r w:rsidRPr="008F7C6F">
        <w:rPr>
          <w:sz w:val="20"/>
          <w:szCs w:val="20"/>
        </w:rPr>
        <w:t>’s</w:t>
      </w:r>
      <w:proofErr w:type="spellEnd"/>
      <w:r w:rsidRPr="008F7C6F">
        <w:rPr>
          <w:sz w:val="20"/>
          <w:szCs w:val="20"/>
        </w:rPr>
        <w:t xml:space="preserve"> parameters for layer </w:t>
      </w:r>
      <w:r w:rsidRPr="008F7C6F">
        <w:rPr>
          <w:i/>
          <w:iCs/>
          <w:sz w:val="20"/>
          <w:szCs w:val="20"/>
        </w:rPr>
        <w:t>k</w:t>
      </w:r>
      <w:r w:rsidRPr="008F7C6F">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sidRPr="008F7C6F">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rsidRPr="008F7C6F">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436B72"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sidRPr="008F7C6F">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rsidRPr="008F7C6F">
        <w:t xml:space="preserve">where </w:t>
      </w:r>
      <w:proofErr w:type="spellStart"/>
      <w:r w:rsidRPr="008F7C6F">
        <w:t>θ</w:t>
      </w:r>
      <w:r w:rsidRPr="008F7C6F">
        <w:rPr>
          <w:i/>
          <w:iCs/>
          <w:vertAlign w:val="subscript"/>
        </w:rPr>
        <w:t>j</w:t>
      </w:r>
      <w:proofErr w:type="spellEnd"/>
      <w:r w:rsidRPr="008F7C6F">
        <w:t xml:space="preserve"> denotes the locally trained model of </w:t>
      </w:r>
      <w:r w:rsidRPr="008F7C6F">
        <w:rPr>
          <w:rFonts w:eastAsiaTheme="minorHAnsi"/>
        </w:rPr>
        <w:t xml:space="preserve">client </w:t>
      </w:r>
      <w:proofErr w:type="spellStart"/>
      <w:r w:rsidRPr="008F7C6F">
        <w:rPr>
          <w:i/>
          <w:iCs/>
        </w:rPr>
        <w:t>C</w:t>
      </w:r>
      <w:r w:rsidRPr="008F7C6F">
        <w:rPr>
          <w:i/>
          <w:iCs/>
          <w:vertAlign w:val="subscript"/>
        </w:rPr>
        <w:t>j</w:t>
      </w:r>
      <w:proofErr w:type="spellEnd"/>
      <w:r w:rsidRPr="008F7C6F">
        <w:t xml:space="preserve">, and </w:t>
      </w:r>
      <w:proofErr w:type="spellStart"/>
      <w:r w:rsidRPr="008F7C6F">
        <w:t>Δ</w:t>
      </w:r>
      <w:r w:rsidRPr="008F7C6F">
        <w:rPr>
          <w:i/>
          <w:iCs/>
          <w:vertAlign w:val="subscript"/>
        </w:rPr>
        <w:t>j</w:t>
      </w:r>
      <w:proofErr w:type="spellEnd"/>
      <w:r w:rsidRPr="008F7C6F">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4.2.4 </w:t>
      </w:r>
      <w:r w:rsidR="00691CD4" w:rsidRPr="008F7C6F">
        <w:rPr>
          <w:rFonts w:ascii="Times New Roman" w:hAnsi="Times New Roman" w:cs="Times New Roman"/>
          <w:b/>
          <w:bCs/>
          <w:sz w:val="20"/>
          <w:szCs w:val="20"/>
        </w:rPr>
        <w:t>Privacy Protection with Masking and Adaptive Noise</w:t>
      </w:r>
      <w:r w:rsidRPr="008F7C6F">
        <w:rPr>
          <w:rFonts w:ascii="Times New Roman" w:hAnsi="Times New Roman" w:cs="Times New Roman"/>
          <w:b/>
          <w:bCs/>
          <w:sz w:val="20"/>
          <w:szCs w:val="20"/>
        </w:rPr>
        <w:t xml:space="preserv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sidRPr="008F7C6F">
        <w:rPr>
          <w:sz w:val="20"/>
          <w:szCs w:val="20"/>
        </w:rPr>
        <w:t xml:space="preserve">If a client directly transmits its raw update </w:t>
      </w:r>
      <w:proofErr w:type="spellStart"/>
      <w:r w:rsidRPr="008F7C6F">
        <w:rPr>
          <w:sz w:val="20"/>
          <w:szCs w:val="20"/>
        </w:rPr>
        <w:t>Δ</w:t>
      </w:r>
      <w:r w:rsidRPr="008F7C6F">
        <w:rPr>
          <w:i/>
          <w:iCs/>
          <w:sz w:val="20"/>
          <w:szCs w:val="20"/>
          <w:vertAlign w:val="subscript"/>
        </w:rPr>
        <w:t>j</w:t>
      </w:r>
      <w:proofErr w:type="spellEnd"/>
      <w:r w:rsidRPr="008F7C6F">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proofErr w:type="spellStart"/>
      <w:r w:rsidRPr="008F7C6F">
        <w:rPr>
          <w:i/>
          <w:iCs/>
          <w:sz w:val="20"/>
          <w:szCs w:val="20"/>
        </w:rPr>
        <w:t>C</w:t>
      </w:r>
      <w:r w:rsidRPr="008F7C6F">
        <w:rPr>
          <w:i/>
          <w:iCs/>
          <w:sz w:val="20"/>
          <w:szCs w:val="20"/>
          <w:vertAlign w:val="subscript"/>
        </w:rPr>
        <w:t>j</w:t>
      </w:r>
      <w:proofErr w:type="spellEnd"/>
      <w:r w:rsidRPr="008F7C6F">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rsidRPr="008F7C6F">
        <w:t xml:space="preserve">However, masking alone cannot provide complete privacy protection. Although the server cannot directly observe individual updates, the update </w:t>
      </w:r>
      <w:proofErr w:type="spellStart"/>
      <w:r w:rsidRPr="008F7C6F">
        <w:t>Δ</w:t>
      </w:r>
      <w:r w:rsidRPr="008F7C6F">
        <w:rPr>
          <w:i/>
          <w:iCs/>
          <w:vertAlign w:val="subscript"/>
        </w:rPr>
        <w:t>j</w:t>
      </w:r>
      <w:proofErr w:type="spellEnd"/>
      <w:r w:rsidRPr="008F7C6F">
        <w:t xml:space="preserve"> may still contain information about the client’s local data. For instance, large parameter values in </w:t>
      </w:r>
      <w:proofErr w:type="spellStart"/>
      <w:r w:rsidRPr="008F7C6F">
        <w:t>Δ</w:t>
      </w:r>
      <w:r w:rsidRPr="008F7C6F">
        <w:rPr>
          <w:i/>
          <w:iCs/>
          <w:vertAlign w:val="subscript"/>
        </w:rPr>
        <w:t>j</w:t>
      </w:r>
      <w:proofErr w:type="spellEnd"/>
      <w:r w:rsidRPr="008F7C6F">
        <w:rPr>
          <w:i/>
          <w:iCs/>
          <w:vertAlign w:val="subscript"/>
        </w:rPr>
        <w:t xml:space="preserve"> </w:t>
      </w:r>
      <w:r w:rsidRPr="008F7C6F">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sidRPr="008F7C6F">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rsidRPr="008F7C6F">
        <w:t xml:space="preserve">To further reduce this privacy risk, small adaptive Gaussian noise is first added to each layer of the local update before any masking operation. The noise magnitude is controlled by the Adaptive Noise Factor (ANF), denoted by α. For </w:t>
      </w:r>
      <w:r w:rsidRPr="008F7C6F">
        <w:rPr>
          <w:rFonts w:eastAsiaTheme="minorHAnsi"/>
        </w:rPr>
        <w:t>client</w:t>
      </w:r>
      <w:r w:rsidRPr="008F7C6F">
        <w:t xml:space="preserve"> </w:t>
      </w:r>
      <w:proofErr w:type="spellStart"/>
      <w:r w:rsidRPr="008F7C6F">
        <w:rPr>
          <w:i/>
          <w:iCs/>
        </w:rPr>
        <w:t>C</w:t>
      </w:r>
      <w:r w:rsidRPr="008F7C6F">
        <w:rPr>
          <w:i/>
          <w:iCs/>
          <w:vertAlign w:val="subscript"/>
        </w:rPr>
        <w:t>j</w:t>
      </w:r>
      <w:proofErr w:type="spellEnd"/>
      <w:r w:rsidRPr="008F7C6F">
        <w:t xml:space="preserve"> and layer </w:t>
      </w:r>
      <w:r w:rsidRPr="008F7C6F">
        <w:rPr>
          <w:i/>
          <w:iCs/>
        </w:rPr>
        <w:t>l</w:t>
      </w:r>
      <w:r w:rsidRPr="008F7C6F">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436B72"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rsidRPr="008F7C6F">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8F7C6F">
        <w:t xml:space="preserve">​ represents a Gaussian noise vector added element-wise to all parameters of layer </w:t>
      </w:r>
      <w:r w:rsidRPr="008F7C6F">
        <w:rPr>
          <w:i/>
          <w:iCs/>
        </w:rPr>
        <w:t>l</w:t>
      </w:r>
      <w:r w:rsidRPr="008F7C6F">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8F7C6F">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rsidRPr="008F7C6F">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rsidRPr="008F7C6F">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rsidRPr="008F7C6F">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rsidRPr="008F7C6F">
        <w:t>Small ANFs</w:t>
      </w:r>
      <w:r w:rsidRPr="008F7C6F">
        <w:rPr>
          <w:color w:val="FF0000"/>
        </w:rPr>
        <w:t xml:space="preserve"> </w:t>
      </w:r>
      <w:r w:rsidRPr="008F7C6F">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rsidRPr="008F7C6F">
        <w:t xml:space="preserve">In the proposed framework, the combination of </w:t>
      </w:r>
      <w:proofErr w:type="spellStart"/>
      <w:r w:rsidRPr="008F7C6F">
        <w:t>FedProx</w:t>
      </w:r>
      <w:proofErr w:type="spellEnd"/>
      <w:r w:rsidRPr="008F7C6F">
        <w:t>, pairwise masking, and adaptive noise is referred to as FPMAN.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sidRPr="008F7C6F">
        <w:rPr>
          <w:sz w:val="20"/>
          <w:szCs w:val="20"/>
        </w:rPr>
        <w:t xml:space="preserve">In each communication round, the server constructs a ring structure only among the selected clients and assigns two neighbors to each participating client </w:t>
      </w:r>
      <w:proofErr w:type="spellStart"/>
      <w:r w:rsidRPr="008F7C6F">
        <w:rPr>
          <w:i/>
          <w:iCs/>
          <w:sz w:val="20"/>
          <w:szCs w:val="20"/>
        </w:rPr>
        <w:t>C</w:t>
      </w:r>
      <w:r w:rsidRPr="008F7C6F">
        <w:rPr>
          <w:i/>
          <w:iCs/>
          <w:sz w:val="20"/>
          <w:szCs w:val="20"/>
          <w:vertAlign w:val="subscript"/>
        </w:rPr>
        <w:t>j</w:t>
      </w:r>
      <w:proofErr w:type="spellEnd"/>
      <w:r w:rsidRPr="008F7C6F">
        <w:rPr>
          <w:sz w:val="20"/>
          <w:szCs w:val="20"/>
        </w:rPr>
        <w:t xml:space="preserve">​, namely client </w:t>
      </w:r>
      <w:r w:rsidRPr="008F7C6F">
        <w:rPr>
          <w:i/>
          <w:iCs/>
          <w:sz w:val="20"/>
          <w:szCs w:val="20"/>
        </w:rPr>
        <w:t>C</w:t>
      </w:r>
      <w:r w:rsidRPr="008F7C6F">
        <w:rPr>
          <w:i/>
          <w:iCs/>
          <w:sz w:val="20"/>
          <w:szCs w:val="20"/>
          <w:vertAlign w:val="subscript"/>
        </w:rPr>
        <w:t>i</w:t>
      </w:r>
      <w:r w:rsidRPr="008F7C6F">
        <w:rPr>
          <w:sz w:val="20"/>
          <w:szCs w:val="20"/>
        </w:rPr>
        <w:t xml:space="preserve"> (left) and client </w:t>
      </w:r>
      <w:r w:rsidRPr="008F7C6F">
        <w:rPr>
          <w:i/>
          <w:iCs/>
          <w:sz w:val="20"/>
          <w:szCs w:val="20"/>
        </w:rPr>
        <w:t>C</w:t>
      </w:r>
      <w:r w:rsidRPr="008F7C6F">
        <w:rPr>
          <w:i/>
          <w:iCs/>
          <w:sz w:val="20"/>
          <w:szCs w:val="20"/>
          <w:vertAlign w:val="subscript"/>
        </w:rPr>
        <w:t>k</w:t>
      </w:r>
      <w:r w:rsidRPr="008F7C6F">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436B72"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sidRPr="008F7C6F">
        <w:rPr>
          <w:sz w:val="20"/>
          <w:szCs w:val="20"/>
        </w:rPr>
        <w:t xml:space="preserve">where </w:t>
      </w:r>
      <w:proofErr w:type="spellStart"/>
      <w:r w:rsidRPr="008F7C6F">
        <w:rPr>
          <w:i/>
          <w:iCs/>
          <w:sz w:val="20"/>
          <w:szCs w:val="20"/>
        </w:rPr>
        <w:t>M</w:t>
      </w:r>
      <w:r w:rsidRPr="008F7C6F">
        <w:rPr>
          <w:i/>
          <w:iCs/>
          <w:sz w:val="20"/>
          <w:szCs w:val="20"/>
          <w:vertAlign w:val="subscript"/>
        </w:rPr>
        <w:t>ji</w:t>
      </w:r>
      <w:proofErr w:type="spellEnd"/>
      <w:r w:rsidRPr="008F7C6F">
        <w:rPr>
          <w:sz w:val="20"/>
          <w:szCs w:val="20"/>
        </w:rPr>
        <w:t xml:space="preserve">​ and </w:t>
      </w:r>
      <w:proofErr w:type="spellStart"/>
      <w:r w:rsidRPr="008F7C6F">
        <w:rPr>
          <w:i/>
          <w:iCs/>
          <w:sz w:val="20"/>
          <w:szCs w:val="20"/>
        </w:rPr>
        <w:t>M</w:t>
      </w:r>
      <w:r w:rsidRPr="008F7C6F">
        <w:rPr>
          <w:i/>
          <w:iCs/>
          <w:sz w:val="20"/>
          <w:szCs w:val="20"/>
          <w:vertAlign w:val="subscript"/>
        </w:rPr>
        <w:t>ij</w:t>
      </w:r>
      <w:proofErr w:type="spellEnd"/>
      <w:r w:rsidRPr="008F7C6F">
        <w:rPr>
          <w:sz w:val="20"/>
          <w:szCs w:val="20"/>
        </w:rPr>
        <w:t xml:space="preserve"> are the pairwise masks shared between client </w:t>
      </w:r>
      <w:proofErr w:type="spellStart"/>
      <w:r w:rsidRPr="008F7C6F">
        <w:rPr>
          <w:i/>
          <w:iCs/>
          <w:sz w:val="20"/>
          <w:szCs w:val="20"/>
        </w:rPr>
        <w:t>C</w:t>
      </w:r>
      <w:r w:rsidRPr="008F7C6F">
        <w:rPr>
          <w:i/>
          <w:iCs/>
          <w:sz w:val="20"/>
          <w:szCs w:val="20"/>
          <w:vertAlign w:val="subscript"/>
        </w:rPr>
        <w:t>j</w:t>
      </w:r>
      <w:proofErr w:type="spellEnd"/>
      <w:r w:rsidRPr="008F7C6F">
        <w:rPr>
          <w:sz w:val="20"/>
          <w:szCs w:val="20"/>
        </w:rPr>
        <w:t xml:space="preserve"> and client </w:t>
      </w:r>
      <w:r w:rsidRPr="008F7C6F">
        <w:rPr>
          <w:i/>
          <w:iCs/>
          <w:sz w:val="20"/>
          <w:szCs w:val="20"/>
        </w:rPr>
        <w:t>C</w:t>
      </w:r>
      <w:r w:rsidRPr="008F7C6F">
        <w:rPr>
          <w:i/>
          <w:iCs/>
          <w:sz w:val="20"/>
          <w:szCs w:val="20"/>
          <w:vertAlign w:val="subscript"/>
        </w:rPr>
        <w:t>i</w:t>
      </w:r>
      <w:r w:rsidRPr="008F7C6F">
        <w:rPr>
          <w:sz w:val="20"/>
          <w:szCs w:val="20"/>
        </w:rPr>
        <w:t xml:space="preserve">, and </w:t>
      </w:r>
      <w:proofErr w:type="spellStart"/>
      <w:r w:rsidRPr="008F7C6F">
        <w:rPr>
          <w:i/>
          <w:iCs/>
          <w:sz w:val="20"/>
          <w:szCs w:val="20"/>
        </w:rPr>
        <w:t>M</w:t>
      </w:r>
      <w:r w:rsidRPr="008F7C6F">
        <w:rPr>
          <w:i/>
          <w:iCs/>
          <w:sz w:val="20"/>
          <w:szCs w:val="20"/>
          <w:vertAlign w:val="subscript"/>
        </w:rPr>
        <w:t>jk</w:t>
      </w:r>
      <w:proofErr w:type="spellEnd"/>
      <w:r w:rsidRPr="008F7C6F">
        <w:rPr>
          <w:sz w:val="20"/>
          <w:szCs w:val="20"/>
        </w:rPr>
        <w:t xml:space="preserve">​ and </w:t>
      </w:r>
      <w:proofErr w:type="spellStart"/>
      <w:r w:rsidRPr="008F7C6F">
        <w:rPr>
          <w:i/>
          <w:iCs/>
          <w:sz w:val="20"/>
          <w:szCs w:val="20"/>
        </w:rPr>
        <w:t>M</w:t>
      </w:r>
      <w:r w:rsidRPr="008F7C6F">
        <w:rPr>
          <w:i/>
          <w:iCs/>
          <w:sz w:val="20"/>
          <w:szCs w:val="20"/>
          <w:vertAlign w:val="subscript"/>
        </w:rPr>
        <w:t>kj</w:t>
      </w:r>
      <w:proofErr w:type="spellEnd"/>
      <w:r w:rsidRPr="008F7C6F">
        <w:rPr>
          <w:sz w:val="20"/>
          <w:szCs w:val="20"/>
        </w:rPr>
        <w:t xml:space="preserve">​ are the pairwise masks shared between client </w:t>
      </w:r>
      <w:proofErr w:type="spellStart"/>
      <w:r w:rsidRPr="008F7C6F">
        <w:rPr>
          <w:i/>
          <w:iCs/>
          <w:sz w:val="20"/>
          <w:szCs w:val="20"/>
        </w:rPr>
        <w:t>C</w:t>
      </w:r>
      <w:r w:rsidRPr="008F7C6F">
        <w:rPr>
          <w:i/>
          <w:iCs/>
          <w:sz w:val="20"/>
          <w:szCs w:val="20"/>
          <w:vertAlign w:val="subscript"/>
        </w:rPr>
        <w:t>j</w:t>
      </w:r>
      <w:proofErr w:type="spellEnd"/>
      <w:r w:rsidRPr="008F7C6F">
        <w:rPr>
          <w:sz w:val="20"/>
          <w:szCs w:val="20"/>
        </w:rPr>
        <w:t xml:space="preserve"> and client </w:t>
      </w:r>
      <w:r w:rsidRPr="008F7C6F">
        <w:rPr>
          <w:i/>
          <w:iCs/>
          <w:sz w:val="20"/>
          <w:szCs w:val="20"/>
        </w:rPr>
        <w:t>C</w:t>
      </w:r>
      <w:r w:rsidRPr="008F7C6F">
        <w:rPr>
          <w:i/>
          <w:iCs/>
          <w:sz w:val="20"/>
          <w:szCs w:val="20"/>
          <w:vertAlign w:val="subscript"/>
        </w:rPr>
        <w:t>k</w:t>
      </w:r>
      <w:r w:rsidRPr="008F7C6F">
        <w:rPr>
          <w:sz w:val="20"/>
          <w:szCs w:val="20"/>
        </w:rPr>
        <w:t>.</w:t>
      </w:r>
    </w:p>
    <w:p w14:paraId="54087431" w14:textId="77777777" w:rsidR="00997ABE" w:rsidRPr="008F7C6F" w:rsidRDefault="00997ABE" w:rsidP="00D31D26">
      <w:pPr>
        <w:pStyle w:val="BodyText"/>
        <w:spacing w:line="360" w:lineRule="auto"/>
        <w:jc w:val="both"/>
      </w:pPr>
      <w:r w:rsidRPr="008F7C6F">
        <w:t xml:space="preserve">After adding adaptive noise, </w:t>
      </w:r>
      <w:r w:rsidRPr="008F7C6F">
        <w:rPr>
          <w:rFonts w:eastAsiaTheme="minorHAnsi"/>
        </w:rPr>
        <w:t xml:space="preserve">client </w:t>
      </w:r>
      <w:proofErr w:type="spellStart"/>
      <w:r w:rsidRPr="008F7C6F">
        <w:rPr>
          <w:i/>
          <w:iCs/>
        </w:rPr>
        <w:t>C</w:t>
      </w:r>
      <w:r w:rsidRPr="008F7C6F">
        <w:rPr>
          <w:i/>
          <w:iCs/>
          <w:vertAlign w:val="subscript"/>
        </w:rPr>
        <w:t>j</w:t>
      </w:r>
      <w:proofErr w:type="spellEnd"/>
      <w:r w:rsidRPr="008F7C6F">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436B72"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rsidRPr="008F7C6F">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8F7C6F">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4.2.5 </w:t>
      </w:r>
      <w:r w:rsidR="00DF45E2" w:rsidRPr="008F7C6F">
        <w:rPr>
          <w:rFonts w:ascii="Times New Roman" w:hAnsi="Times New Roman" w:cs="Times New Roman"/>
          <w:b/>
          <w:bCs/>
          <w:sz w:val="20"/>
          <w:szCs w:val="20"/>
        </w:rPr>
        <w:t>Client Dropout Handling and Recovery</w:t>
      </w:r>
      <w:r w:rsidRPr="008F7C6F">
        <w:rPr>
          <w:rFonts w:ascii="Times New Roman" w:hAnsi="Times New Roman" w:cs="Times New Roman"/>
          <w:b/>
          <w:bCs/>
          <w:sz w:val="20"/>
          <w:szCs w:val="20"/>
        </w:rPr>
        <w:t xml:space="preserve">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rsidRPr="008F7C6F">
        <w:t xml:space="preserve">In practical FL systems, some selected clients may become unavailable due to communication failures or device interruptions. Since FPMAN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sidRPr="008F7C6F">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rsidRPr="008F7C6F">
        <w:t xml:space="preserve">A selected client may become unavailable before establishing pairwise masks with its neighboring clients. Let client </w:t>
      </w:r>
      <w:proofErr w:type="spellStart"/>
      <w:r w:rsidRPr="008F7C6F">
        <w:rPr>
          <w:i/>
          <w:iCs/>
        </w:rPr>
        <w:t>C</w:t>
      </w:r>
      <w:r w:rsidRPr="008F7C6F">
        <w:rPr>
          <w:i/>
          <w:iCs/>
          <w:vertAlign w:val="subscript"/>
        </w:rPr>
        <w:t>j</w:t>
      </w:r>
      <w:proofErr w:type="spellEnd"/>
      <w:r w:rsidRPr="008F7C6F">
        <w:t xml:space="preserve">​ be paired with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If </w:t>
      </w:r>
      <w:proofErr w:type="spellStart"/>
      <w:r w:rsidRPr="008F7C6F">
        <w:rPr>
          <w:i/>
          <w:iCs/>
        </w:rPr>
        <w:t>C</w:t>
      </w:r>
      <w:r w:rsidRPr="008F7C6F">
        <w:rPr>
          <w:i/>
          <w:iCs/>
          <w:vertAlign w:val="subscript"/>
        </w:rPr>
        <w:t>j</w:t>
      </w:r>
      <w:proofErr w:type="spellEnd"/>
      <w:r w:rsidRPr="008F7C6F">
        <w:t xml:space="preserve"> fails to respond during mask establishment, the neighboring clients detect the missing connection and notify the server. The server removes </w:t>
      </w:r>
      <w:proofErr w:type="spellStart"/>
      <w:r w:rsidRPr="008F7C6F">
        <w:rPr>
          <w:i/>
          <w:iCs/>
        </w:rPr>
        <w:t>C</w:t>
      </w:r>
      <w:r w:rsidRPr="008F7C6F">
        <w:rPr>
          <w:i/>
          <w:iCs/>
          <w:vertAlign w:val="subscript"/>
        </w:rPr>
        <w:t>j</w:t>
      </w:r>
      <w:proofErr w:type="spellEnd"/>
      <w:r w:rsidRPr="008F7C6F">
        <w:t xml:space="preserve"> from the set of selected clients and instructs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436B72"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sidRPr="008F7C6F">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rsidRPr="008F7C6F">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sidRPr="008F7C6F">
        <w:rPr>
          <w:b/>
          <w:bCs/>
        </w:rPr>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rsidRPr="008F7C6F">
        <w:t xml:space="preserve">Let </w:t>
      </w:r>
      <w:r w:rsidRPr="008F7C6F">
        <w:rPr>
          <w:i/>
          <w:iCs/>
        </w:rPr>
        <w:t>C</w:t>
      </w:r>
      <w:r w:rsidRPr="008F7C6F">
        <w:rPr>
          <w:i/>
          <w:iCs/>
          <w:vertAlign w:val="subscript"/>
        </w:rPr>
        <w:t>i</w:t>
      </w:r>
      <w:r w:rsidRPr="008F7C6F">
        <w:t xml:space="preserve">​, </w:t>
      </w:r>
      <w:proofErr w:type="spellStart"/>
      <w:r w:rsidRPr="008F7C6F">
        <w:rPr>
          <w:i/>
          <w:iCs/>
        </w:rPr>
        <w:t>C</w:t>
      </w:r>
      <w:r w:rsidRPr="008F7C6F">
        <w:rPr>
          <w:i/>
          <w:iCs/>
          <w:vertAlign w:val="subscript"/>
        </w:rPr>
        <w:t>j</w:t>
      </w:r>
      <w:proofErr w:type="spellEnd"/>
      <w:r w:rsidRPr="008F7C6F">
        <w:t xml:space="preserve">​, and </w:t>
      </w:r>
      <w:r w:rsidRPr="008F7C6F">
        <w:rPr>
          <w:i/>
          <w:iCs/>
        </w:rPr>
        <w:t>C</w:t>
      </w:r>
      <w:r w:rsidRPr="008F7C6F">
        <w:rPr>
          <w:i/>
          <w:iCs/>
          <w:vertAlign w:val="subscript"/>
        </w:rPr>
        <w:t>k</w:t>
      </w:r>
      <w:r w:rsidRPr="008F7C6F">
        <w:t xml:space="preserve">​ be three consecutive clients in the pairwise masking ring, where </w:t>
      </w:r>
      <w:proofErr w:type="spellStart"/>
      <w:r w:rsidRPr="008F7C6F">
        <w:rPr>
          <w:i/>
          <w:iCs/>
        </w:rPr>
        <w:t>C</w:t>
      </w:r>
      <w:r w:rsidRPr="008F7C6F">
        <w:rPr>
          <w:i/>
          <w:iCs/>
          <w:vertAlign w:val="subscript"/>
        </w:rPr>
        <w:t>j</w:t>
      </w:r>
      <w:proofErr w:type="spellEnd"/>
      <w:r w:rsidRPr="008F7C6F">
        <w:t xml:space="preserve">​ is paired with neighboring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A client </w:t>
      </w:r>
      <w:proofErr w:type="spellStart"/>
      <w:r w:rsidRPr="008F7C6F">
        <w:rPr>
          <w:i/>
          <w:iCs/>
        </w:rPr>
        <w:t>C</w:t>
      </w:r>
      <w:r w:rsidRPr="008F7C6F">
        <w:rPr>
          <w:i/>
          <w:iCs/>
          <w:vertAlign w:val="subscript"/>
        </w:rPr>
        <w:t>j</w:t>
      </w:r>
      <w:proofErr w:type="spellEnd"/>
      <w:r w:rsidRPr="008F7C6F">
        <w:t xml:space="preserve"> may generate pairwise masks but fail before sending its masked update to the server. In this case, the server receives no update from client </w:t>
      </w:r>
      <w:proofErr w:type="spellStart"/>
      <w:r w:rsidRPr="008F7C6F">
        <w:rPr>
          <w:i/>
          <w:iCs/>
        </w:rPr>
        <w:t>C</w:t>
      </w:r>
      <w:r w:rsidRPr="008F7C6F">
        <w:rPr>
          <w:i/>
          <w:iCs/>
          <w:vertAlign w:val="subscript"/>
        </w:rPr>
        <w:t>j</w:t>
      </w:r>
      <w:proofErr w:type="spellEnd"/>
      <w:r w:rsidRPr="008F7C6F">
        <w:t>​.</w:t>
      </w:r>
    </w:p>
    <w:p w14:paraId="1C51407A" w14:textId="70AC5A58" w:rsidR="00E63752" w:rsidRPr="008F7C6F" w:rsidRDefault="008B5570" w:rsidP="00D31D26">
      <w:pPr>
        <w:pStyle w:val="BodyText"/>
        <w:spacing w:line="360" w:lineRule="auto"/>
        <w:jc w:val="both"/>
      </w:pPr>
      <w:r w:rsidRPr="008F7C6F">
        <w:t xml:space="preserve">Since the updates of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​contain pairwise masks associated with the dropped client </w:t>
      </w:r>
      <w:proofErr w:type="spellStart"/>
      <w:r w:rsidRPr="008F7C6F">
        <w:rPr>
          <w:i/>
          <w:iCs/>
        </w:rPr>
        <w:t>C</w:t>
      </w:r>
      <w:r w:rsidRPr="008F7C6F">
        <w:rPr>
          <w:i/>
          <w:iCs/>
          <w:vertAlign w:val="subscript"/>
        </w:rPr>
        <w:t>j</w:t>
      </w:r>
      <w:proofErr w:type="spellEnd"/>
      <w:r w:rsidRPr="008F7C6F">
        <w:t xml:space="preserve">​, these masks cannot be canceled during aggregation. Therefore, the server discards the affected updates from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and initiates a repair procedure.</w:t>
      </w:r>
    </w:p>
    <w:p w14:paraId="06B9D2C9" w14:textId="54F907C8" w:rsidR="00E63752" w:rsidRPr="008F7C6F" w:rsidRDefault="008B5570" w:rsidP="00D31D26">
      <w:pPr>
        <w:pStyle w:val="BodyText"/>
        <w:spacing w:line="360" w:lineRule="auto"/>
        <w:jc w:val="both"/>
      </w:pPr>
      <w:r w:rsidRPr="008F7C6F">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The affected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Remove the masks associated with the dropped client </w:t>
      </w:r>
      <w:proofErr w:type="spellStart"/>
      <w:r w:rsidRPr="008F7C6F">
        <w:rPr>
          <w:i/>
          <w:iCs/>
        </w:rPr>
        <w:t>C</w:t>
      </w:r>
      <w:r w:rsidRPr="008F7C6F">
        <w:rPr>
          <w:i/>
          <w:iCs/>
          <w:vertAlign w:val="subscript"/>
        </w:rPr>
        <w:t>j</w:t>
      </w:r>
      <w:proofErr w:type="spellEnd"/>
      <w:r w:rsidRPr="008F7C6F">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Establish a direct pairwise connection between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Resend the repaired masked updates to the server.</w:t>
      </w:r>
    </w:p>
    <w:p w14:paraId="33E975DC" w14:textId="011A690D" w:rsidR="008B5570" w:rsidRPr="008F7C6F" w:rsidRDefault="008B5570" w:rsidP="00D31D26">
      <w:pPr>
        <w:pStyle w:val="BodyText"/>
        <w:spacing w:line="360" w:lineRule="auto"/>
      </w:pPr>
      <w:r w:rsidRPr="008F7C6F">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sidRPr="008F7C6F">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rsidRPr="008F7C6F">
        <w:t xml:space="preserve">A client </w:t>
      </w:r>
      <w:proofErr w:type="spellStart"/>
      <w:r w:rsidRPr="008F7C6F">
        <w:rPr>
          <w:i/>
          <w:iCs/>
        </w:rPr>
        <w:t>C</w:t>
      </w:r>
      <w:r w:rsidRPr="008F7C6F">
        <w:rPr>
          <w:i/>
          <w:iCs/>
          <w:vertAlign w:val="subscript"/>
        </w:rPr>
        <w:t>j</w:t>
      </w:r>
      <w:proofErr w:type="spellEnd"/>
      <w:r w:rsidRPr="008F7C6F">
        <w:t xml:space="preserve"> may successfully transmit its masked update to the server and subsequently drop out, but one of its neighboring clients may fail before transmitting its own update. Consider five consecutive clients </w:t>
      </w:r>
      <w:r w:rsidRPr="008F7C6F">
        <w:rPr>
          <w:i/>
          <w:iCs/>
        </w:rPr>
        <w:t>C</w:t>
      </w:r>
      <w:r w:rsidRPr="008F7C6F">
        <w:rPr>
          <w:i/>
          <w:iCs/>
          <w:vertAlign w:val="subscript"/>
        </w:rPr>
        <w:t>h</w:t>
      </w:r>
      <w:r w:rsidRPr="008F7C6F">
        <w:t xml:space="preserve">, </w:t>
      </w:r>
      <w:r w:rsidRPr="008F7C6F">
        <w:rPr>
          <w:i/>
          <w:iCs/>
        </w:rPr>
        <w:t>C</w:t>
      </w:r>
      <w:r w:rsidRPr="008F7C6F">
        <w:rPr>
          <w:i/>
          <w:iCs/>
          <w:vertAlign w:val="subscript"/>
        </w:rPr>
        <w:t>i</w:t>
      </w:r>
      <w:r w:rsidRPr="008F7C6F">
        <w:t xml:space="preserve">, </w:t>
      </w:r>
      <w:proofErr w:type="spellStart"/>
      <w:r w:rsidRPr="008F7C6F">
        <w:rPr>
          <w:i/>
          <w:iCs/>
        </w:rPr>
        <w:t>C</w:t>
      </w:r>
      <w:r w:rsidRPr="008F7C6F">
        <w:rPr>
          <w:i/>
          <w:iCs/>
          <w:vertAlign w:val="subscript"/>
        </w:rPr>
        <w:t>j</w:t>
      </w:r>
      <w:proofErr w:type="spellEnd"/>
      <w:r w:rsidRPr="008F7C6F">
        <w:t xml:space="preserve">, </w:t>
      </w:r>
      <w:r w:rsidRPr="008F7C6F">
        <w:rPr>
          <w:i/>
          <w:iCs/>
        </w:rPr>
        <w:t>C</w:t>
      </w:r>
      <w:r w:rsidRPr="008F7C6F">
        <w:rPr>
          <w:i/>
          <w:iCs/>
          <w:vertAlign w:val="subscript"/>
        </w:rPr>
        <w:t>k</w:t>
      </w:r>
      <w:r w:rsidRPr="008F7C6F">
        <w:t xml:space="preserve">, and </w:t>
      </w:r>
      <w:r w:rsidRPr="008F7C6F">
        <w:rPr>
          <w:i/>
          <w:iCs/>
        </w:rPr>
        <w:t>C</w:t>
      </w:r>
      <w:r w:rsidRPr="008F7C6F">
        <w:rPr>
          <w:i/>
          <w:iCs/>
          <w:vertAlign w:val="subscript"/>
        </w:rPr>
        <w:t>l</w:t>
      </w:r>
      <w:r w:rsidRPr="008F7C6F">
        <w:t xml:space="preserve">, where </w:t>
      </w:r>
      <w:proofErr w:type="spellStart"/>
      <w:r w:rsidRPr="008F7C6F">
        <w:rPr>
          <w:i/>
          <w:iCs/>
        </w:rPr>
        <w:t>C</w:t>
      </w:r>
      <w:r w:rsidRPr="008F7C6F">
        <w:rPr>
          <w:i/>
          <w:iCs/>
          <w:vertAlign w:val="subscript"/>
        </w:rPr>
        <w:t>j</w:t>
      </w:r>
      <w:proofErr w:type="spellEnd"/>
      <w:r w:rsidRPr="008F7C6F">
        <w:t xml:space="preserve"> is paired with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w:t>
      </w:r>
    </w:p>
    <w:p w14:paraId="05D2B0EE" w14:textId="2D70FC62" w:rsidR="00D220BA" w:rsidRPr="008F7C6F" w:rsidRDefault="008B5570" w:rsidP="00D31D26">
      <w:pPr>
        <w:pStyle w:val="BodyText"/>
        <w:spacing w:line="360" w:lineRule="auto"/>
        <w:jc w:val="both"/>
      </w:pPr>
      <w:r w:rsidRPr="008F7C6F">
        <w:t xml:space="preserve">If either neighboring client </w:t>
      </w:r>
      <w:r w:rsidRPr="008F7C6F">
        <w:rPr>
          <w:i/>
          <w:iCs/>
        </w:rPr>
        <w:t>C</w:t>
      </w:r>
      <w:r w:rsidRPr="008F7C6F">
        <w:rPr>
          <w:i/>
          <w:iCs/>
          <w:vertAlign w:val="subscript"/>
        </w:rPr>
        <w:t>i</w:t>
      </w:r>
      <w:r w:rsidRPr="008F7C6F">
        <w:t xml:space="preserve"> or </w:t>
      </w:r>
      <w:r w:rsidRPr="008F7C6F">
        <w:rPr>
          <w:i/>
          <w:iCs/>
        </w:rPr>
        <w:t>C</w:t>
      </w:r>
      <w:r w:rsidRPr="008F7C6F">
        <w:rPr>
          <w:i/>
          <w:iCs/>
          <w:vertAlign w:val="subscript"/>
        </w:rPr>
        <w:t>k</w:t>
      </w:r>
      <w:r w:rsidRPr="008F7C6F">
        <w:t xml:space="preserve"> fails before transmitting its update, the pairwise masks associated with the failed client cannot be canceled correctly during aggregation. Although the server has already received the masked update of </w:t>
      </w:r>
      <w:proofErr w:type="spellStart"/>
      <w:r w:rsidRPr="008F7C6F">
        <w:rPr>
          <w:i/>
          <w:iCs/>
        </w:rPr>
        <w:t>C</w:t>
      </w:r>
      <w:r w:rsidRPr="008F7C6F">
        <w:rPr>
          <w:i/>
          <w:iCs/>
          <w:vertAlign w:val="subscript"/>
        </w:rPr>
        <w:t>j</w:t>
      </w:r>
      <w:proofErr w:type="spellEnd"/>
      <w:r w:rsidRPr="008F7C6F">
        <w:t xml:space="preserve">​, client </w:t>
      </w:r>
      <w:proofErr w:type="spellStart"/>
      <w:r w:rsidRPr="008F7C6F">
        <w:rPr>
          <w:i/>
          <w:iCs/>
        </w:rPr>
        <w:t>C</w:t>
      </w:r>
      <w:r w:rsidRPr="008F7C6F">
        <w:rPr>
          <w:i/>
          <w:iCs/>
          <w:vertAlign w:val="subscript"/>
        </w:rPr>
        <w:t>j</w:t>
      </w:r>
      <w:proofErr w:type="spellEnd"/>
      <w:r w:rsidRPr="008F7C6F">
        <w:t xml:space="preserve"> is no longer available to participate in the repair process and generate a new mask configuration. Therefore, the server discards the previously received masked update of ​</w:t>
      </w:r>
      <w:proofErr w:type="spellStart"/>
      <w:r w:rsidRPr="008F7C6F">
        <w:rPr>
          <w:i/>
          <w:iCs/>
        </w:rPr>
        <w:t>C</w:t>
      </w:r>
      <w:r w:rsidRPr="008F7C6F">
        <w:rPr>
          <w:i/>
          <w:iCs/>
          <w:vertAlign w:val="subscript"/>
        </w:rPr>
        <w:t>j</w:t>
      </w:r>
      <w:proofErr w:type="spellEnd"/>
      <w:r w:rsidRPr="008F7C6F">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rsidRPr="008F7C6F">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 xml:space="preserve">If </w:t>
      </w:r>
      <w:r w:rsidRPr="008F7C6F">
        <w:rPr>
          <w:i/>
          <w:iCs/>
        </w:rPr>
        <w:t>C</w:t>
      </w:r>
      <w:r w:rsidRPr="008F7C6F">
        <w:rPr>
          <w:i/>
          <w:iCs/>
          <w:vertAlign w:val="subscript"/>
        </w:rPr>
        <w:t>i</w:t>
      </w:r>
      <w:r w:rsidRPr="008F7C6F">
        <w:t xml:space="preserve"> fails, establish a direct pairwise connection between </w:t>
      </w:r>
      <w:r w:rsidRPr="008F7C6F">
        <w:rPr>
          <w:i/>
          <w:iCs/>
        </w:rPr>
        <w:t>C</w:t>
      </w:r>
      <w:r w:rsidRPr="008F7C6F">
        <w:rPr>
          <w:i/>
          <w:iCs/>
          <w:vertAlign w:val="subscript"/>
        </w:rPr>
        <w:t>h</w:t>
      </w:r>
      <w:r w:rsidRPr="008F7C6F">
        <w:t xml:space="preserve"> and </w:t>
      </w:r>
      <w:r w:rsidRPr="008F7C6F">
        <w:rPr>
          <w:i/>
          <w:iCs/>
        </w:rPr>
        <w:t>C</w:t>
      </w:r>
      <w:r w:rsidRPr="008F7C6F">
        <w:rPr>
          <w:i/>
          <w:iCs/>
          <w:vertAlign w:val="subscript"/>
        </w:rPr>
        <w:t>k</w:t>
      </w:r>
      <w:r w:rsidRPr="008F7C6F">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 xml:space="preserve">If </w:t>
      </w:r>
      <w:r w:rsidRPr="008F7C6F">
        <w:rPr>
          <w:i/>
          <w:iCs/>
        </w:rPr>
        <w:t>C</w:t>
      </w:r>
      <w:r w:rsidRPr="008F7C6F">
        <w:rPr>
          <w:i/>
          <w:iCs/>
          <w:vertAlign w:val="subscript"/>
        </w:rPr>
        <w:t>k</w:t>
      </w:r>
      <w:r w:rsidRPr="008F7C6F">
        <w:t xml:space="preserve"> fails, establish a direct pairwise connection between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l</w:t>
      </w:r>
      <w:r w:rsidRPr="008F7C6F">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Resend the repaired masked updates to the server.</w:t>
      </w:r>
    </w:p>
    <w:p w14:paraId="49CA485C" w14:textId="30F27EC0" w:rsidR="008B5570" w:rsidRPr="008F7C6F" w:rsidRDefault="008B5570" w:rsidP="00D31D26">
      <w:pPr>
        <w:pStyle w:val="BodyText"/>
        <w:spacing w:line="360" w:lineRule="auto"/>
      </w:pPr>
      <w:r w:rsidRPr="008F7C6F">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sidRPr="008F7C6F">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rsidRPr="008F7C6F">
        <w:lastRenderedPageBreak/>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rsidRPr="008F7C6F">
        <w:t>Assume that clients (</w:t>
      </w:r>
      <w:r w:rsidRPr="008F7C6F">
        <w:rPr>
          <w:i/>
          <w:iCs/>
        </w:rPr>
        <w:t>C</w:t>
      </w:r>
      <w:r w:rsidRPr="008F7C6F">
        <w:rPr>
          <w:i/>
          <w:iCs/>
          <w:vertAlign w:val="subscript"/>
        </w:rPr>
        <w:t>p</w:t>
      </w:r>
      <w:r w:rsidRPr="008F7C6F">
        <w:t xml:space="preserve">, </w:t>
      </w:r>
      <w:r w:rsidRPr="008F7C6F">
        <w:rPr>
          <w:i/>
          <w:iCs/>
        </w:rPr>
        <w:t>C</w:t>
      </w:r>
      <w:r w:rsidRPr="008F7C6F">
        <w:rPr>
          <w:i/>
          <w:iCs/>
          <w:vertAlign w:val="subscript"/>
        </w:rPr>
        <w:t>p</w:t>
      </w:r>
      <w:r w:rsidRPr="008F7C6F">
        <w:rPr>
          <w:vertAlign w:val="subscript"/>
        </w:rPr>
        <w:t>+1</w:t>
      </w:r>
      <w:r w:rsidRPr="008F7C6F">
        <w:t xml:space="preserve">, …, </w:t>
      </w:r>
      <w:proofErr w:type="spellStart"/>
      <w:r w:rsidRPr="008F7C6F">
        <w:rPr>
          <w:i/>
          <w:iCs/>
        </w:rPr>
        <w:t>C</w:t>
      </w:r>
      <w:r w:rsidRPr="008F7C6F">
        <w:rPr>
          <w:i/>
          <w:iCs/>
          <w:vertAlign w:val="subscript"/>
        </w:rPr>
        <w:t>q</w:t>
      </w:r>
      <w:proofErr w:type="spellEnd"/>
      <w:r w:rsidRPr="008F7C6F">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rsidRPr="008F7C6F">
        <w:t xml:space="preserve">The server then instructs the nearest active clients </w:t>
      </w:r>
      <w:r w:rsidRPr="008F7C6F">
        <w:rPr>
          <w:i/>
          <w:iCs/>
        </w:rPr>
        <w:t>C</w:t>
      </w:r>
      <w:r w:rsidRPr="008F7C6F">
        <w:rPr>
          <w:i/>
          <w:iCs/>
          <w:vertAlign w:val="subscript"/>
        </w:rPr>
        <w:t>p</w:t>
      </w:r>
      <w:r w:rsidRPr="008F7C6F">
        <w:rPr>
          <w:vertAlign w:val="subscript"/>
        </w:rPr>
        <w:t>-1</w:t>
      </w:r>
      <w:r w:rsidRPr="008F7C6F">
        <w:t xml:space="preserve"> and </w:t>
      </w:r>
      <w:r w:rsidRPr="008F7C6F">
        <w:rPr>
          <w:i/>
          <w:iCs/>
        </w:rPr>
        <w:t>C</w:t>
      </w:r>
      <w:r w:rsidRPr="008F7C6F">
        <w:rPr>
          <w:i/>
          <w:iCs/>
          <w:vertAlign w:val="subscript"/>
        </w:rPr>
        <w:t>q</w:t>
      </w:r>
      <w:r w:rsidRPr="008F7C6F">
        <w:rPr>
          <w:vertAlign w:val="subscript"/>
        </w:rPr>
        <w:t>+1</w:t>
      </w:r>
      <w:r w:rsidRPr="008F7C6F">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rsidRPr="008F7C6F">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sidRPr="008F7C6F">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rsidRPr="008F7C6F">
        <w:t xml:space="preserve">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w:t>
      </w:r>
      <w:r w:rsidR="00755CF6" w:rsidRPr="008F7C6F">
        <w:t>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4.2.6 </w:t>
      </w:r>
      <w:r w:rsidR="00902A48" w:rsidRPr="008F7C6F">
        <w:rPr>
          <w:rFonts w:ascii="Times New Roman" w:hAnsi="Times New Roman" w:cs="Times New Roman"/>
          <w:b/>
          <w:bCs/>
          <w:sz w:val="20"/>
          <w:szCs w:val="20"/>
        </w:rPr>
        <w:t>Global Model Aggregation and Update</w:t>
      </w:r>
      <w:r w:rsidRPr="008F7C6F">
        <w:rPr>
          <w:rFonts w:ascii="Times New Roman" w:hAnsi="Times New Roman" w:cs="Times New Roman"/>
          <w:b/>
          <w:bCs/>
          <w:sz w:val="20"/>
          <w:szCs w:val="20"/>
        </w:rPr>
        <w:t xml:space="preserv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rsidRPr="008F7C6F">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8F7C6F">
        <w:t xml:space="preserve">​​, the server performs weighted averaging over the received updates. Let </w:t>
      </w:r>
      <w:bookmarkStart w:id="12" w:name="_Hlk232981519"/>
      <w:r w:rsidRPr="008F7C6F">
        <w:rPr>
          <w:i/>
          <w:iCs/>
        </w:rPr>
        <w:t>S</w:t>
      </w:r>
      <w:r w:rsidRPr="008F7C6F">
        <w:t xml:space="preserve"> denote the set of selected active clients </w:t>
      </w:r>
      <w:bookmarkEnd w:id="12"/>
      <w:r w:rsidRPr="008F7C6F">
        <w:t xml:space="preserve">in the current communication round, where </w:t>
      </w:r>
      <w:proofErr w:type="spellStart"/>
      <w:r w:rsidRPr="008F7C6F">
        <w:rPr>
          <w:i/>
          <w:iCs/>
        </w:rPr>
        <w:t>n</w:t>
      </w:r>
      <w:r w:rsidRPr="008F7C6F">
        <w:rPr>
          <w:i/>
          <w:iCs/>
          <w:vertAlign w:val="subscript"/>
        </w:rPr>
        <w:t>j</w:t>
      </w:r>
      <w:proofErr w:type="spellEnd"/>
      <w:r w:rsidRPr="008F7C6F">
        <w:t xml:space="preserve">​ represents the number of data samples at client </w:t>
      </w:r>
      <w:proofErr w:type="spellStart"/>
      <w:r w:rsidRPr="008F7C6F">
        <w:t>C</w:t>
      </w:r>
      <w:r w:rsidRPr="008F7C6F">
        <w:rPr>
          <w:i/>
          <w:iCs/>
          <w:vertAlign w:val="subscript"/>
        </w:rPr>
        <w:t>j</w:t>
      </w:r>
      <w:proofErr w:type="spellEnd"/>
      <w:r w:rsidRPr="008F7C6F">
        <w:t xml:space="preserve">​, and </w:t>
      </w:r>
      <w:proofErr w:type="spellStart"/>
      <w:r w:rsidRPr="008F7C6F">
        <w:rPr>
          <w:i/>
          <w:iCs/>
        </w:rPr>
        <w:t>n</w:t>
      </w:r>
      <w:r w:rsidRPr="008F7C6F">
        <w:rPr>
          <w:i/>
          <w:iCs/>
          <w:vertAlign w:val="subscript"/>
        </w:rPr>
        <w:t>k</w:t>
      </w:r>
      <w:proofErr w:type="spellEnd"/>
      <w:r w:rsidRPr="008F7C6F">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rsidRPr="008F7C6F">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436B72"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3" w:name="_Hlk221839386"/>
      <w:r w:rsidRPr="008F7C6F">
        <w:t xml:space="preserve">Because each client </w:t>
      </w:r>
      <w:proofErr w:type="spellStart"/>
      <w:r w:rsidRPr="008F7C6F">
        <w:rPr>
          <w:i/>
          <w:iCs/>
        </w:rPr>
        <w:t>C</w:t>
      </w:r>
      <w:r w:rsidRPr="008F7C6F">
        <w:rPr>
          <w:i/>
          <w:iCs/>
          <w:vertAlign w:val="subscript"/>
        </w:rPr>
        <w:t>j</w:t>
      </w:r>
      <w:proofErr w:type="spellEnd"/>
      <w:r w:rsidRPr="008F7C6F">
        <w:t xml:space="preserve"> shares pairwise masks </w:t>
      </w:r>
      <w:proofErr w:type="spellStart"/>
      <w:r w:rsidRPr="008F7C6F">
        <w:rPr>
          <w:i/>
          <w:iCs/>
        </w:rPr>
        <w:t>M</w:t>
      </w:r>
      <w:r w:rsidRPr="008F7C6F">
        <w:rPr>
          <w:i/>
          <w:iCs/>
          <w:vertAlign w:val="subscript"/>
        </w:rPr>
        <w:t>ji</w:t>
      </w:r>
      <w:proofErr w:type="spellEnd"/>
      <w:r w:rsidRPr="008F7C6F">
        <w:t xml:space="preserve"> and </w:t>
      </w:r>
      <w:proofErr w:type="spellStart"/>
      <w:r w:rsidRPr="008F7C6F">
        <w:rPr>
          <w:i/>
          <w:iCs/>
        </w:rPr>
        <w:t>M</w:t>
      </w:r>
      <w:r w:rsidRPr="008F7C6F">
        <w:rPr>
          <w:i/>
          <w:iCs/>
          <w:vertAlign w:val="subscript"/>
        </w:rPr>
        <w:t>jk</w:t>
      </w:r>
      <w:proofErr w:type="spellEnd"/>
      <w:r w:rsidRPr="008F7C6F">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436B72"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(8)</w:t>
            </w:r>
          </w:p>
        </w:tc>
      </w:tr>
    </w:tbl>
    <w:p w14:paraId="2FBF58C3" w14:textId="77777777" w:rsidR="00B62FAF" w:rsidRPr="008F7C6F" w:rsidRDefault="00B62FAF" w:rsidP="00D31D26">
      <w:pPr>
        <w:pStyle w:val="BodyText"/>
        <w:spacing w:line="360" w:lineRule="auto"/>
      </w:pPr>
      <w:r w:rsidRPr="008F7C6F">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436B72"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rsidRPr="008F7C6F">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rsidRPr="008F7C6F">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436B72"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rsidRPr="008F7C6F">
        <w:lastRenderedPageBreak/>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436B72"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sidRPr="008F7C6F">
        <w:rPr>
          <w:rFonts w:eastAsiaTheme="minorEastAsia"/>
          <w:sz w:val="20"/>
          <w:szCs w:val="20"/>
        </w:rPr>
        <w:t>a</w:t>
      </w:r>
      <w:r w:rsidRPr="008F7C6F">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sidRPr="008F7C6F">
        <w:rPr>
          <w:rFonts w:eastAsiaTheme="minorEastAsia"/>
          <w:sz w:val="20"/>
          <w:szCs w:val="20"/>
        </w:rPr>
        <w:t xml:space="preserve">Here, </w:t>
      </w:r>
      <w:r w:rsidRPr="008F7C6F">
        <w:rPr>
          <w:i/>
          <w:iCs/>
          <w:sz w:val="20"/>
          <w:szCs w:val="20"/>
        </w:rPr>
        <w:t>x</w:t>
      </w:r>
      <w:r w:rsidRPr="008F7C6F">
        <w:rPr>
          <w:sz w:val="20"/>
          <w:szCs w:val="20"/>
        </w:rPr>
        <w:t xml:space="preserve"> </w:t>
      </w:r>
      <w:r w:rsidRPr="008F7C6F">
        <w:rPr>
          <w:rFonts w:eastAsiaTheme="minorEastAsia"/>
          <w:sz w:val="20"/>
          <w:szCs w:val="20"/>
        </w:rPr>
        <w:t xml:space="preserve">represents an input image, </w:t>
      </w:r>
      <w:r w:rsidRPr="008F7C6F">
        <w:rPr>
          <w:i/>
          <w:iCs/>
          <w:sz w:val="20"/>
          <w:szCs w:val="20"/>
        </w:rPr>
        <w:t>y</w:t>
      </w:r>
      <w:r w:rsidRPr="008F7C6F">
        <w:rPr>
          <w:sz w:val="20"/>
          <w:szCs w:val="20"/>
        </w:rPr>
        <w:t xml:space="preserve"> </w:t>
      </w:r>
      <w:r w:rsidRPr="008F7C6F">
        <w:rPr>
          <w:rFonts w:eastAsiaTheme="minorEastAsia"/>
          <w:sz w:val="20"/>
          <w:szCs w:val="20"/>
        </w:rPr>
        <w:t xml:space="preserve">is the corresponding ground-truth label, and </w:t>
      </w:r>
      <w:r w:rsidRPr="008F7C6F">
        <w:rPr>
          <w:i/>
          <w:iCs/>
          <w:sz w:val="20"/>
          <w:szCs w:val="20"/>
        </w:rPr>
        <w:t>D</w:t>
      </w:r>
      <w:r w:rsidRPr="008F7C6F">
        <w:rPr>
          <w:i/>
          <w:iCs/>
          <w:sz w:val="20"/>
          <w:szCs w:val="20"/>
          <w:vertAlign w:val="subscript"/>
        </w:rPr>
        <w:t>eval</w:t>
      </w:r>
      <w:r w:rsidRPr="008F7C6F">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sidRPr="008F7C6F">
        <w:rPr>
          <w:rFonts w:eastAsiaTheme="minorEastAsia"/>
          <w:sz w:val="20"/>
          <w:szCs w:val="20"/>
        </w:rPr>
        <w:t>After evaluation, the server randomly selects 30 new clients to participate in the next round. This process continues until training is completed.</w:t>
      </w:r>
      <w:bookmarkEnd w:id="13"/>
    </w:p>
    <w:bookmarkEnd w:id="10"/>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4" w:name="Results"/>
      <w:bookmarkStart w:id="15" w:name="Baseline_characteristics"/>
      <w:bookmarkStart w:id="16" w:name="_Results"/>
      <w:bookmarkStart w:id="17" w:name="_Experimental_Analysis"/>
      <w:bookmarkEnd w:id="14"/>
      <w:bookmarkEnd w:id="15"/>
      <w:bookmarkEnd w:id="16"/>
      <w:bookmarkEnd w:id="17"/>
      <w:r w:rsidRPr="008F7C6F">
        <w:rPr>
          <w:rFonts w:ascii="Times New Roman" w:hAnsi="Times New Roman" w:cs="Times New Roman"/>
          <w:b/>
          <w:bCs/>
        </w:rPr>
        <w:t xml:space="preserve">5 </w:t>
      </w:r>
      <w:r w:rsidR="002D7ED5" w:rsidRPr="008F7C6F">
        <w:rPr>
          <w:rFonts w:ascii="Times New Roman" w:hAnsi="Times New Roman" w:cs="Times New Roman"/>
          <w:b/>
          <w:bCs/>
        </w:rPr>
        <w:t xml:space="preserve"> </w:t>
      </w:r>
      <w:r w:rsidR="00115F75" w:rsidRPr="008F7C6F">
        <w:rPr>
          <w:rFonts w:ascii="Times New Roman" w:hAnsi="Times New Roman" w:cs="Times New Roman"/>
          <w:b/>
          <w:bCs/>
        </w:rPr>
        <w:t xml:space="preserve"> </w:t>
      </w:r>
      <w:r w:rsidRPr="008F7C6F">
        <w:rPr>
          <w:rFonts w:ascii="Times New Roman" w:hAnsi="Times New Roman" w:cs="Times New Roman"/>
          <w:b/>
          <w:bCs/>
        </w:rPr>
        <w:t>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sidRPr="008F7C6F">
        <w:rPr>
          <w:rFonts w:eastAsiaTheme="minorEastAsia"/>
          <w:sz w:val="20"/>
          <w:szCs w:val="20"/>
        </w:rPr>
        <w:t>FPMAN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sidRPr="008F7C6F">
        <w:rPr>
          <w:rFonts w:eastAsiaTheme="minorEastAsia"/>
          <w:i/>
          <w:iCs/>
          <w:sz w:val="20"/>
          <w:szCs w:val="20"/>
        </w:rPr>
        <w:t>S</w:t>
      </w:r>
      <w:r w:rsidRPr="008F7C6F">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sidRPr="008F7C6F">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Under the honest-but-curious threat model, the server correctly follows the FL protocol but may try to infer sensitive information from the received client updates. In FPMAN,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sidRPr="008F7C6F">
        <w:rPr>
          <w:rFonts w:eastAsiaTheme="minorEastAsia"/>
          <w:sz w:val="20"/>
          <w:szCs w:val="20"/>
        </w:rPr>
        <w:t xml:space="preserve"> instead of the original client updates </w:t>
      </w:r>
      <w:proofErr w:type="spellStart"/>
      <w:r w:rsidRPr="008F7C6F">
        <w:rPr>
          <w:sz w:val="20"/>
          <w:szCs w:val="20"/>
        </w:rPr>
        <w:t>Δ</w:t>
      </w:r>
      <w:r w:rsidRPr="008F7C6F">
        <w:rPr>
          <w:i/>
          <w:iCs/>
          <w:sz w:val="20"/>
          <w:szCs w:val="20"/>
          <w:vertAlign w:val="subscript"/>
        </w:rPr>
        <w:t>j</w:t>
      </w:r>
      <w:proofErr w:type="spellEnd"/>
      <w:r w:rsidRPr="008F7C6F">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Each client </w:t>
      </w:r>
      <w:proofErr w:type="spellStart"/>
      <w:r w:rsidRPr="008F7C6F">
        <w:rPr>
          <w:rFonts w:eastAsiaTheme="minorEastAsia"/>
          <w:i/>
          <w:iCs/>
          <w:sz w:val="20"/>
          <w:szCs w:val="20"/>
        </w:rPr>
        <w:t>C</w:t>
      </w:r>
      <w:r w:rsidRPr="008F7C6F">
        <w:rPr>
          <w:rFonts w:eastAsiaTheme="minorEastAsia"/>
          <w:i/>
          <w:iCs/>
          <w:sz w:val="20"/>
          <w:szCs w:val="20"/>
          <w:vertAlign w:val="subscript"/>
        </w:rPr>
        <w:t>j</w:t>
      </w:r>
      <w:proofErr w:type="spellEnd"/>
      <w:r w:rsidRPr="008F7C6F">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sidRPr="008F7C6F">
        <w:rPr>
          <w:rFonts w:eastAsiaTheme="minorEastAsia"/>
          <w:sz w:val="20"/>
          <w:szCs w:val="20"/>
        </w:rPr>
        <w:t>, where the noisy layer update for each layer is def</w:t>
      </w:r>
      <w:proofErr w:type="spellStart"/>
      <w:r w:rsidRPr="008F7C6F">
        <w:rPr>
          <w:rFonts w:eastAsiaTheme="minorEastAsia"/>
          <w:sz w:val="20"/>
          <w:szCs w:val="20"/>
        </w:rPr>
        <w:t>ined</w:t>
      </w:r>
      <w:proofErr w:type="spellEnd"/>
      <w:r w:rsidRPr="008F7C6F">
        <w:rPr>
          <w:rFonts w:eastAsiaTheme="minorEastAsia"/>
          <w:sz w:val="20"/>
          <w:szCs w:val="20"/>
        </w:rPr>
        <w:t xml:space="preserve">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sidRPr="008F7C6F">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sidRPr="008F7C6F">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sidRPr="008F7C6F">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sidRPr="008F7C6F">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proofErr w:type="spellStart"/>
      <w:r w:rsidRPr="008F7C6F">
        <w:rPr>
          <w:sz w:val="20"/>
          <w:szCs w:val="20"/>
        </w:rPr>
        <w:t>Δ</w:t>
      </w:r>
      <w:r w:rsidRPr="008F7C6F">
        <w:rPr>
          <w:i/>
          <w:iCs/>
          <w:sz w:val="20"/>
          <w:szCs w:val="20"/>
          <w:vertAlign w:val="subscript"/>
        </w:rPr>
        <w:t>j</w:t>
      </w:r>
      <w:proofErr w:type="spellEnd"/>
      <w:r w:rsidRPr="008F7C6F">
        <w:rPr>
          <w:rFonts w:eastAsiaTheme="minorEastAsia"/>
          <w:sz w:val="20"/>
          <w:szCs w:val="20"/>
        </w:rPr>
        <w:t xml:space="preserve"> from the aggregated update </w:t>
      </w:r>
      <w:proofErr w:type="spellStart"/>
      <w:r w:rsidRPr="008F7C6F">
        <w:rPr>
          <w:sz w:val="20"/>
          <w:szCs w:val="20"/>
        </w:rPr>
        <w:t>Δ</w:t>
      </w:r>
      <w:r w:rsidRPr="008F7C6F">
        <w:rPr>
          <w:i/>
          <w:iCs/>
          <w:sz w:val="20"/>
          <w:szCs w:val="20"/>
          <w:vertAlign w:val="subscript"/>
        </w:rPr>
        <w:t>avg</w:t>
      </w:r>
      <w:proofErr w:type="spellEnd"/>
      <w:r w:rsidRPr="008F7C6F">
        <w:rPr>
          <w:rFonts w:eastAsiaTheme="minorEastAsia"/>
          <w:sz w:val="20"/>
          <w:szCs w:val="20"/>
        </w:rPr>
        <w:t xml:space="preserve"> is mathematically underdetermined because many different combinations of client updates can lead to the same </w:t>
      </w:r>
      <w:r w:rsidRPr="008F7C6F">
        <w:rPr>
          <w:rFonts w:eastAsiaTheme="minorEastAsia"/>
          <w:sz w:val="20"/>
          <w:szCs w:val="20"/>
        </w:rPr>
        <w:lastRenderedPageBreak/>
        <w:t>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sidRPr="008F7C6F">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sidRPr="008F7C6F">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w:t>
      </w:r>
      <w:proofErr w:type="spellStart"/>
      <w:r w:rsidRPr="008F7C6F">
        <w:rPr>
          <w:rFonts w:eastAsiaTheme="minorEastAsia"/>
          <w:sz w:val="20"/>
          <w:szCs w:val="20"/>
        </w:rPr>
        <w:t>iDLG</w:t>
      </w:r>
      <w:proofErr w:type="spellEnd"/>
      <w:r w:rsidRPr="008F7C6F">
        <w:rPr>
          <w:rFonts w:eastAsiaTheme="minorEastAsia"/>
          <w:sz w:val="20"/>
          <w:szCs w:val="20"/>
        </w:rPr>
        <w:t>), and Gradient Inversion (</w:t>
      </w:r>
      <w:proofErr w:type="spellStart"/>
      <w:r w:rsidRPr="008F7C6F">
        <w:rPr>
          <w:rFonts w:eastAsiaTheme="minorEastAsia"/>
          <w:sz w:val="20"/>
          <w:szCs w:val="20"/>
        </w:rPr>
        <w:t>GradInversion</w:t>
      </w:r>
      <w:proofErr w:type="spellEnd"/>
      <w:r w:rsidRPr="008F7C6F">
        <w:rPr>
          <w:rFonts w:eastAsiaTheme="minorEastAsia"/>
          <w:sz w:val="20"/>
          <w:szCs w:val="20"/>
        </w:rPr>
        <w:t>). In FPMAN,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rsidRPr="008F7C6F">
        <w:t>Client collusion attacks consider the scenario where a subset of clients may share their pairwise masks or locally known information to infer other clients’ updates. In FPMAN,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rsidRPr="008F7C6F">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 combines </w:t>
      </w:r>
      <w:proofErr w:type="spellStart"/>
      <w:r w:rsidRPr="008F7C6F">
        <w:t>FedProx</w:t>
      </w:r>
      <w:proofErr w:type="spellEnd"/>
      <w:r w:rsidRPr="008F7C6F">
        <w:t xml:space="preserve"> with adaptive noise addition. Each client </w:t>
      </w:r>
      <w:proofErr w:type="spellStart"/>
      <w:r w:rsidRPr="008F7C6F">
        <w:rPr>
          <w:i/>
          <w:iCs/>
        </w:rPr>
        <w:t>C</w:t>
      </w:r>
      <w:r w:rsidRPr="008F7C6F">
        <w:rPr>
          <w:i/>
          <w:iCs/>
          <w:vertAlign w:val="subscript"/>
        </w:rPr>
        <w:t>j</w:t>
      </w:r>
      <w:proofErr w:type="spellEnd"/>
      <w:r w:rsidRPr="008F7C6F">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8F7C6F">
        <w:rPr>
          <w:rFonts w:eastAsiaTheme="minorEastAsia"/>
        </w:rPr>
        <w:t>,</w:t>
      </w:r>
      <w:r w:rsidRPr="008F7C6F">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8F7C6F">
        <w:t>.</w:t>
      </w:r>
    </w:p>
    <w:p w14:paraId="61D17B53" w14:textId="60687AE4" w:rsidR="00294A1A" w:rsidRPr="008F7C6F" w:rsidRDefault="001A73AB" w:rsidP="00D31D26">
      <w:pPr>
        <w:spacing w:line="360" w:lineRule="auto"/>
        <w:jc w:val="both"/>
        <w:rPr>
          <w:sz w:val="20"/>
          <w:szCs w:val="20"/>
        </w:rPr>
      </w:pPr>
      <w:r w:rsidRPr="008F7C6F">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rsidRPr="008F7C6F">
        <w:t xml:space="preserve">Membership inference (MI) attacks attempt to determine whether a particular data sample belongs to a client’s local dataset. </w:t>
      </w:r>
      <w:r w:rsidRPr="008F7C6F">
        <w:lastRenderedPageBreak/>
        <w:t>Model inversion (</w:t>
      </w:r>
      <w:proofErr w:type="spellStart"/>
      <w:r w:rsidRPr="008F7C6F">
        <w:t>MIv</w:t>
      </w:r>
      <w:proofErr w:type="spellEnd"/>
      <w:r w:rsidRPr="008F7C6F">
        <w:t>)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rsidRPr="008F7C6F">
        <w:t>In FPMAN,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rsidRPr="008F7C6F">
        <w:t>FPMAN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rsidRPr="008F7C6F">
        <w:t>Although FPMAN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rsidRPr="008F7C6F">
        <w:t xml:space="preserve">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w:t>
      </w:r>
      <w:proofErr w:type="spellStart"/>
      <w:r w:rsidRPr="008F7C6F">
        <w:t>FedProx</w:t>
      </w:r>
      <w:proofErr w:type="spellEnd"/>
      <w:r w:rsidRPr="008F7C6F">
        <w:t xml:space="preserve">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sidRPr="008F7C6F">
        <w:rPr>
          <w:rFonts w:ascii="Times New Roman" w:hAnsi="Times New Roman" w:cs="Times New Roman"/>
          <w:b/>
          <w:bCs/>
        </w:rPr>
        <w:t xml:space="preserve">6  </w:t>
      </w:r>
      <w:r w:rsidR="00115F75" w:rsidRPr="008F7C6F">
        <w:rPr>
          <w:rFonts w:ascii="Times New Roman" w:hAnsi="Times New Roman" w:cs="Times New Roman"/>
          <w:b/>
          <w:bCs/>
        </w:rPr>
        <w:t xml:space="preserve"> </w:t>
      </w:r>
      <w:r w:rsidRPr="008F7C6F">
        <w:rPr>
          <w:rFonts w:ascii="Times New Roman" w:hAnsi="Times New Roman" w:cs="Times New Roman"/>
          <w:b/>
          <w:bCs/>
        </w:rPr>
        <w:t>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rsidRPr="008F7C6F">
        <w:t xml:space="preserve">The experiments were performed on Google </w:t>
      </w:r>
      <w:proofErr w:type="spellStart"/>
      <w:r w:rsidRPr="008F7C6F">
        <w:t>Colab</w:t>
      </w:r>
      <w:proofErr w:type="spellEnd"/>
      <w:r w:rsidRPr="008F7C6F">
        <w:t xml:space="preserve"> using an NVIDIA T4 GPU, with the implementation developed in </w:t>
      </w:r>
      <w:proofErr w:type="spellStart"/>
      <w:r w:rsidRPr="008F7C6F">
        <w:t>Jupyter</w:t>
      </w:r>
      <w:proofErr w:type="spellEnd"/>
      <w:r w:rsidRPr="008F7C6F">
        <w:t xml:space="preserve"> Notebook </w:t>
      </w:r>
      <w:proofErr w:type="gramStart"/>
      <w:r w:rsidRPr="008F7C6F">
        <w:t>(.</w:t>
      </w:r>
      <w:proofErr w:type="spellStart"/>
      <w:r w:rsidRPr="008F7C6F">
        <w:t>ipynb</w:t>
      </w:r>
      <w:proofErr w:type="spellEnd"/>
      <w:proofErr w:type="gramEnd"/>
      <w:r w:rsidRPr="008F7C6F">
        <w:t>). The FPMAN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9FB8F1A"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Experimental Setup</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rsidRPr="008F7C6F">
        <w:t xml:space="preserve">This section evaluates the proposed framework on three datasets: EMNIST Letters, EMNIST Digits, and Fashion-MNIST, by comparing four experimental settings: baseline </w:t>
      </w:r>
      <w:proofErr w:type="spellStart"/>
      <w:r w:rsidRPr="008F7C6F">
        <w:t>FedProx</w:t>
      </w:r>
      <w:proofErr w:type="spellEnd"/>
      <w:r w:rsidRPr="008F7C6F">
        <w:t xml:space="preserve"> (FP), </w:t>
      </w:r>
      <w:proofErr w:type="spellStart"/>
      <w:r w:rsidRPr="008F7C6F">
        <w:t>FedProx</w:t>
      </w:r>
      <w:proofErr w:type="spellEnd"/>
      <w:r w:rsidRPr="008F7C6F">
        <w:t xml:space="preserve"> with pairwise masking (FPM), </w:t>
      </w:r>
      <w:proofErr w:type="spellStart"/>
      <w:r w:rsidRPr="008F7C6F">
        <w:t>FedProx</w:t>
      </w:r>
      <w:proofErr w:type="spellEnd"/>
      <w:r w:rsidRPr="008F7C6F">
        <w:t xml:space="preserve"> with pairwise masking and ANF = 0.1 (FPMAN 0.1), and </w:t>
      </w:r>
      <w:proofErr w:type="spellStart"/>
      <w:r w:rsidRPr="008F7C6F">
        <w:t>FedProx</w:t>
      </w:r>
      <w:proofErr w:type="spellEnd"/>
      <w:r w:rsidRPr="008F7C6F">
        <w:t xml:space="preserve"> with pairwise masking and ANF = 0.2 (FPMAN 0.2). The evaluation analyzes training, validation, and test accuracy and loss, along with the total training time.</w:t>
      </w:r>
    </w:p>
    <w:p w14:paraId="0E6CBE14" w14:textId="4C0BB515" w:rsidR="00926A62" w:rsidRPr="008F7C6F" w:rsidRDefault="00926A62" w:rsidP="00D31D26">
      <w:pPr>
        <w:pStyle w:val="BodyText"/>
        <w:spacing w:line="360" w:lineRule="auto"/>
        <w:jc w:val="both"/>
      </w:pPr>
      <w:r w:rsidRPr="008F7C6F">
        <w:t xml:space="preserve">Fig. 2 presents a comparison of the four settings on the EMNIST Digits, EMNIST Letters, and Fashion-MNIST datasets under </w:t>
      </w:r>
      <w:r w:rsidRPr="008F7C6F">
        <w:lastRenderedPageBreak/>
        <w:t>the same model architecture, data distribution, and training configuration. The results illustrate the training, validation, and test accuracy and loss, along with total training time, across 60 communication rounds.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2527"/>
        <w:gridCol w:w="2527"/>
        <w:gridCol w:w="2528"/>
        <w:gridCol w:w="2528"/>
      </w:tblGrid>
      <w:tr w:rsidR="00080039" w:rsidRPr="008F7C6F" w14:paraId="32CBFB22" w14:textId="77777777" w:rsidTr="000902EB">
        <w:tc>
          <w:tcPr>
            <w:tcW w:w="1250" w:type="pct"/>
          </w:tcPr>
          <w:p w14:paraId="37A86A17"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7A49CB49" wp14:editId="7C08B257">
                  <wp:extent cx="1339850" cy="9455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52FAC581"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4AEB980" wp14:editId="6E0F541D">
                  <wp:extent cx="1339850" cy="945515"/>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7977B4D6"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5D1ADD09" wp14:editId="6A9E8FE3">
                  <wp:extent cx="1339850" cy="94551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06160D2"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6002EDB3" wp14:editId="6B65DDFE">
                  <wp:extent cx="1339850" cy="9480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080039" w:rsidRPr="008F7C6F" w14:paraId="30ACEB29" w14:textId="77777777" w:rsidTr="000902EB">
        <w:tc>
          <w:tcPr>
            <w:tcW w:w="1250" w:type="pct"/>
          </w:tcPr>
          <w:p w14:paraId="566E0C96" w14:textId="77777777" w:rsidR="00080039" w:rsidRPr="008F7C6F" w:rsidRDefault="00080039" w:rsidP="00D31D26">
            <w:pPr>
              <w:pStyle w:val="BodyText"/>
              <w:spacing w:line="360" w:lineRule="auto"/>
              <w:jc w:val="center"/>
              <w:rPr>
                <w:noProof/>
                <w:sz w:val="16"/>
                <w:szCs w:val="16"/>
              </w:rPr>
            </w:pPr>
            <w:r w:rsidRPr="008F7C6F">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sidRPr="008F7C6F">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sidRPr="008F7C6F">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sidRPr="008F7C6F">
              <w:rPr>
                <w:noProof/>
                <w:sz w:val="16"/>
                <w:szCs w:val="16"/>
              </w:rPr>
              <w:t>(i.d)</w:t>
            </w:r>
          </w:p>
        </w:tc>
      </w:tr>
      <w:tr w:rsidR="00080039" w:rsidRPr="008F7C6F" w14:paraId="1D9407B4" w14:textId="77777777" w:rsidTr="000902EB">
        <w:tc>
          <w:tcPr>
            <w:tcW w:w="1250" w:type="pct"/>
          </w:tcPr>
          <w:p w14:paraId="74C652F1"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3E023DAE" wp14:editId="7704FEF8">
                  <wp:extent cx="1339850" cy="9480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7768D997"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5B66A3B" wp14:editId="12160FE9">
                  <wp:extent cx="1339850" cy="9480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0C706162"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36D1324" wp14:editId="3A844071">
                  <wp:extent cx="1339850" cy="9480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4E5492E4"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EA90C55" wp14:editId="364B1E8D">
                  <wp:extent cx="1339850" cy="94551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080039" w:rsidRPr="008F7C6F" w14:paraId="1046CF2B" w14:textId="77777777" w:rsidTr="000902EB">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sidRPr="008F7C6F">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sidRPr="008F7C6F">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sidRPr="008F7C6F">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sidRPr="008F7C6F">
              <w:rPr>
                <w:noProof/>
                <w:sz w:val="16"/>
                <w:szCs w:val="16"/>
              </w:rPr>
              <w:t>(i.h)</w:t>
            </w:r>
          </w:p>
        </w:tc>
      </w:tr>
      <w:tr w:rsidR="00080039" w:rsidRPr="008F7C6F" w14:paraId="47F7285E" w14:textId="77777777" w:rsidTr="000902EB">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080039" w:rsidRPr="008F7C6F" w14:paraId="20079D0B" w14:textId="77777777" w:rsidTr="000902EB">
        <w:tc>
          <w:tcPr>
            <w:tcW w:w="1250" w:type="pct"/>
          </w:tcPr>
          <w:p w14:paraId="6FD46B2C"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ADFE2DB" wp14:editId="7A0EF161">
                  <wp:extent cx="1339850" cy="94551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3206CB2"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A4EFFF7" wp14:editId="33BE6599">
                  <wp:extent cx="1339850" cy="9455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4DF6D04A"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A4C6145" wp14:editId="4F3C60DE">
                  <wp:extent cx="1339850" cy="944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10A188BE"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A5D0574" wp14:editId="3DA7270E">
                  <wp:extent cx="1339850" cy="948055"/>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080039" w:rsidRPr="008F7C6F" w14:paraId="41FDFA95" w14:textId="77777777" w:rsidTr="000902EB">
        <w:tc>
          <w:tcPr>
            <w:tcW w:w="1250" w:type="pct"/>
          </w:tcPr>
          <w:p w14:paraId="5F20756D" w14:textId="77777777" w:rsidR="00080039" w:rsidRPr="008F7C6F" w:rsidRDefault="00080039" w:rsidP="00D31D26">
            <w:pPr>
              <w:pStyle w:val="BodyText"/>
              <w:spacing w:line="360" w:lineRule="auto"/>
              <w:jc w:val="center"/>
              <w:rPr>
                <w:noProof/>
                <w:sz w:val="16"/>
                <w:szCs w:val="16"/>
              </w:rPr>
            </w:pPr>
            <w:r w:rsidRPr="008F7C6F">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sidRPr="008F7C6F">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sidRPr="008F7C6F">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sidRPr="008F7C6F">
              <w:rPr>
                <w:noProof/>
                <w:sz w:val="16"/>
                <w:szCs w:val="16"/>
              </w:rPr>
              <w:t>(ii.d)</w:t>
            </w:r>
          </w:p>
        </w:tc>
      </w:tr>
      <w:tr w:rsidR="00080039" w:rsidRPr="008F7C6F" w14:paraId="48BBD67F" w14:textId="77777777" w:rsidTr="000902EB">
        <w:tc>
          <w:tcPr>
            <w:tcW w:w="1250" w:type="pct"/>
          </w:tcPr>
          <w:p w14:paraId="4782EE23"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0921DD9" wp14:editId="108FFEE7">
                  <wp:extent cx="1339850" cy="948055"/>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04F67D8D"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F329B10" wp14:editId="5373A907">
                  <wp:extent cx="1339850" cy="948055"/>
                  <wp:effectExtent l="0" t="0" r="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7F3B2C9C"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72840E5" wp14:editId="7E4E5260">
                  <wp:extent cx="1339850" cy="94805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1C2B6B30"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DBB2E21" wp14:editId="30E56834">
                  <wp:extent cx="1339850" cy="94551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080039" w:rsidRPr="008F7C6F" w14:paraId="4D2CFD6F" w14:textId="77777777" w:rsidTr="000902EB">
        <w:tc>
          <w:tcPr>
            <w:tcW w:w="1250" w:type="pct"/>
          </w:tcPr>
          <w:p w14:paraId="6920999B" w14:textId="77777777" w:rsidR="00080039" w:rsidRPr="008F7C6F" w:rsidRDefault="00080039" w:rsidP="00D31D26">
            <w:pPr>
              <w:pStyle w:val="BodyText"/>
              <w:spacing w:line="360" w:lineRule="auto"/>
              <w:jc w:val="center"/>
              <w:rPr>
                <w:noProof/>
                <w:sz w:val="16"/>
                <w:szCs w:val="16"/>
              </w:rPr>
            </w:pPr>
            <w:r w:rsidRPr="008F7C6F">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sidRPr="008F7C6F">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sidRPr="008F7C6F">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sidRPr="008F7C6F">
              <w:rPr>
                <w:noProof/>
                <w:sz w:val="16"/>
                <w:szCs w:val="16"/>
              </w:rPr>
              <w:t>(ii.h)</w:t>
            </w:r>
          </w:p>
        </w:tc>
      </w:tr>
      <w:tr w:rsidR="00080039" w:rsidRPr="008F7C6F" w14:paraId="68FBFA87" w14:textId="77777777" w:rsidTr="000902EB">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080039" w:rsidRPr="008F7C6F" w14:paraId="1554A085" w14:textId="77777777" w:rsidTr="000902EB">
        <w:tc>
          <w:tcPr>
            <w:tcW w:w="1250" w:type="pct"/>
          </w:tcPr>
          <w:p w14:paraId="25C70874"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6BDB5FEA" wp14:editId="59FB89B8">
                  <wp:extent cx="1339850" cy="94551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5F9C03D5"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1DF3F79" wp14:editId="0C92C074">
                  <wp:extent cx="1339850" cy="9455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7F4BFD55"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4EDDE28" wp14:editId="64709153">
                  <wp:extent cx="1339850" cy="945515"/>
                  <wp:effectExtent l="0" t="0" r="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2142A8DB"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4D841377" wp14:editId="5EEB8ECD">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080039" w:rsidRPr="008F7C6F" w14:paraId="612F1602" w14:textId="77777777" w:rsidTr="000902EB">
        <w:tc>
          <w:tcPr>
            <w:tcW w:w="1250" w:type="pct"/>
          </w:tcPr>
          <w:p w14:paraId="6A9EC250" w14:textId="77777777" w:rsidR="00080039" w:rsidRPr="008F7C6F" w:rsidRDefault="00080039" w:rsidP="00D31D26">
            <w:pPr>
              <w:pStyle w:val="BodyText"/>
              <w:spacing w:line="360" w:lineRule="auto"/>
              <w:jc w:val="center"/>
              <w:rPr>
                <w:noProof/>
                <w:sz w:val="16"/>
                <w:szCs w:val="16"/>
              </w:rPr>
            </w:pPr>
            <w:r w:rsidRPr="008F7C6F">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sidRPr="008F7C6F">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sidRPr="008F7C6F">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sidRPr="008F7C6F">
              <w:rPr>
                <w:noProof/>
                <w:sz w:val="16"/>
                <w:szCs w:val="16"/>
              </w:rPr>
              <w:t>(iii.d)</w:t>
            </w:r>
          </w:p>
        </w:tc>
      </w:tr>
      <w:tr w:rsidR="00080039" w:rsidRPr="008F7C6F" w14:paraId="5AAF1420" w14:textId="77777777" w:rsidTr="000902EB">
        <w:tc>
          <w:tcPr>
            <w:tcW w:w="1250" w:type="pct"/>
          </w:tcPr>
          <w:p w14:paraId="666C4648"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0DD22EC2" wp14:editId="53588B9D">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62D12626"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06F0D64A" wp14:editId="60597699">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0CB17286"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6327C1BE" wp14:editId="07408106">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0E8335AE"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0A28557" wp14:editId="05E2435C">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080039" w:rsidRPr="008F7C6F" w14:paraId="37007527" w14:textId="77777777" w:rsidTr="000902EB">
        <w:tc>
          <w:tcPr>
            <w:tcW w:w="1250" w:type="pct"/>
          </w:tcPr>
          <w:p w14:paraId="09A3E725" w14:textId="77777777" w:rsidR="00080039" w:rsidRPr="008F7C6F" w:rsidRDefault="00080039" w:rsidP="00D31D26">
            <w:pPr>
              <w:pStyle w:val="BodyText"/>
              <w:spacing w:line="360" w:lineRule="auto"/>
              <w:jc w:val="center"/>
              <w:rPr>
                <w:noProof/>
                <w:sz w:val="16"/>
                <w:szCs w:val="16"/>
              </w:rPr>
            </w:pPr>
            <w:r w:rsidRPr="008F7C6F">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sidRPr="008F7C6F">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sidRPr="008F7C6F">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sidRPr="008F7C6F">
              <w:rPr>
                <w:noProof/>
                <w:sz w:val="16"/>
                <w:szCs w:val="16"/>
              </w:rPr>
              <w:t>(iii.h)</w:t>
            </w:r>
          </w:p>
        </w:tc>
      </w:tr>
      <w:tr w:rsidR="00080039" w:rsidRPr="008F7C6F" w14:paraId="086DE07D" w14:textId="77777777" w:rsidTr="000902EB">
        <w:tc>
          <w:tcPr>
            <w:tcW w:w="5000" w:type="pct"/>
            <w:gridSpan w:val="4"/>
          </w:tcPr>
          <w:p w14:paraId="279B35DB" w14:textId="77777777" w:rsidR="00080039" w:rsidRPr="008F7C6F" w:rsidRDefault="00080039" w:rsidP="00D31D26">
            <w:pPr>
              <w:pStyle w:val="BodyText"/>
              <w:spacing w:before="240" w:line="360" w:lineRule="auto"/>
              <w:jc w:val="center"/>
              <w:rPr>
                <w:noProof/>
                <w:sz w:val="16"/>
                <w:szCs w:val="16"/>
              </w:rPr>
            </w:pPr>
            <w:bookmarkStart w:id="18" w:name="_Hlk230971133"/>
            <w:r w:rsidRPr="008F7C6F">
              <w:rPr>
                <w:b/>
                <w:bCs/>
                <w:noProof/>
                <w:sz w:val="16"/>
                <w:szCs w:val="16"/>
              </w:rPr>
              <w:t>Fig. 2.</w:t>
            </w:r>
            <w:r w:rsidRPr="008F7C6F">
              <w:rPr>
                <w:noProof/>
                <w:sz w:val="16"/>
                <w:szCs w:val="16"/>
              </w:rPr>
              <w:t xml:space="preserve"> Accuracy, loss, and total training time over 60 rounds for FP, FPM, FPMAN 0.1, and FPMAN 0.2 on (i) EMNIST Digits, (ii) EMNIST Letters, and (iii) Fashion-MNIST.</w:t>
            </w:r>
          </w:p>
        </w:tc>
      </w:tr>
    </w:tbl>
    <w:bookmarkEnd w:id="18"/>
    <w:p w14:paraId="75BD9E67" w14:textId="77777777" w:rsidR="00B951C7" w:rsidRPr="008F7C6F" w:rsidRDefault="00B951C7" w:rsidP="00D31D26">
      <w:pPr>
        <w:pStyle w:val="BodyText"/>
        <w:spacing w:line="360" w:lineRule="auto"/>
        <w:jc w:val="both"/>
      </w:pPr>
      <w:r w:rsidRPr="008F7C6F">
        <w:t xml:space="preserve">Across all three datasets, FP achieves strong performance after 60 communication rounds. On EMNIST Digits, it reaches </w:t>
      </w:r>
      <w:r w:rsidRPr="008F7C6F">
        <w:lastRenderedPageBreak/>
        <w:t>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0672D28E" w14:textId="77777777" w:rsidR="00B951C7" w:rsidRPr="008F7C6F" w:rsidRDefault="00B951C7" w:rsidP="00D31D26">
      <w:pPr>
        <w:pStyle w:val="BodyText"/>
        <w:spacing w:line="360" w:lineRule="auto"/>
        <w:jc w:val="both"/>
      </w:pPr>
      <w:r w:rsidRPr="008F7C6F">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7E0442CF" w14:textId="77777777" w:rsidR="00B951C7" w:rsidRPr="008F7C6F" w:rsidRDefault="00B951C7" w:rsidP="00D31D26">
      <w:pPr>
        <w:pStyle w:val="BodyText"/>
        <w:spacing w:line="360" w:lineRule="auto"/>
        <w:jc w:val="both"/>
      </w:pPr>
      <w:r w:rsidRPr="008F7C6F">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04840C5E" w14:textId="77777777" w:rsidR="00B951C7" w:rsidRPr="008F7C6F" w:rsidRDefault="00B951C7" w:rsidP="00D31D26">
      <w:pPr>
        <w:pStyle w:val="BodyText"/>
        <w:spacing w:line="360" w:lineRule="auto"/>
        <w:jc w:val="both"/>
      </w:pPr>
      <w:r w:rsidRPr="008F7C6F">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58DB2DB7" w14:textId="77777777" w:rsidR="00B951C7" w:rsidRPr="008F7C6F" w:rsidRDefault="00B951C7" w:rsidP="00D31D26">
      <w:pPr>
        <w:pStyle w:val="BodyText"/>
        <w:spacing w:line="360" w:lineRule="auto"/>
        <w:jc w:val="both"/>
      </w:pPr>
      <w:r w:rsidRPr="008F7C6F">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6B75AED4" w14:textId="77777777" w:rsidR="00B951C7" w:rsidRPr="008F7C6F" w:rsidRDefault="00B951C7" w:rsidP="00D31D26">
      <w:pPr>
        <w:pStyle w:val="BodyText"/>
        <w:spacing w:line="360" w:lineRule="auto"/>
        <w:jc w:val="both"/>
      </w:pPr>
      <w:r w:rsidRPr="008F7C6F">
        <w:t xml:space="preserve">FPMAN further strengthens privacy by adding adaptive noise to the masked client updates, which slightly reduces model performance compared to FP and FPM. On EMNIST Digits, FPMAN 0.1 achieves 98.56% training accuracy, 98.02% validation accuracy, and 98.10% test accuracy after 60 rounds, with training, validation, and test losses of 0.0458, 0.0607, and 0.0606, respectively. FPMAN 0.2 reaches 97.69% training accuracy, 96.35% validation accuracy, and 96.57% test accuracy, with losses of 0.0774, 0.1176, and 0.1086. On EMNIST Letters, FPMAN 0.1 achieves 87.60% training accuracy, 82.94% validation accuracy, and 85.39% test accuracy, with losses of 0.3844, 0.4773, and 0.4485, while FPMAN 0.2 achieves 74.74% training accuracy, 74.16% validation accuracy, and 73.37% test accuracy, with losses of 0.8710, 0.8355, and 0.9043. On Fashion-MNIST, FPMAN 0.1 achieves 74.31% training accuracy, 68.72% validation accuracy, and 74.51% test accuracy, with losses of 0.6949, 0.8517, and 0.7086, whereas FPMAN 0.2 achieves 73.23% training accuracy, 68.74% validation accuracy, and 73.12% test accuracy, with losses of 0.7920, 0.9461, and 0.8328. </w:t>
      </w:r>
    </w:p>
    <w:p w14:paraId="1CC0E3B1" w14:textId="77777777" w:rsidR="00B951C7" w:rsidRPr="008F7C6F" w:rsidRDefault="00B951C7" w:rsidP="00D31D26">
      <w:pPr>
        <w:pStyle w:val="BodyText"/>
        <w:spacing w:line="360" w:lineRule="auto"/>
        <w:jc w:val="both"/>
      </w:pPr>
      <w:r w:rsidRPr="008F7C6F">
        <w:t xml:space="preserve">Relative to FP, FPMAN 0.1 results in test accuracy reductions of 0.18%, 5.14%, and 6.06% on EMNIST Digits, EMNIST Letters, and Fashion-MNIST, respectively. Increasing the ANF to 0.2 further increases the reductions to 1.35%, 18.95%, and 9.25%, respectively. These results demonstrate the expected privacy–utility trade-off, where stronger adaptive noise improves </w:t>
      </w:r>
      <w:r w:rsidRPr="008F7C6F">
        <w:lastRenderedPageBreak/>
        <w:t>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675F8139" w:rsidR="005D0579" w:rsidRPr="008F7C6F" w:rsidRDefault="008137ED" w:rsidP="00D31D26">
      <w:pPr>
        <w:pStyle w:val="Heading2"/>
        <w:numPr>
          <w:ilvl w:val="1"/>
          <w:numId w:val="18"/>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rsidRPr="008F7C6F">
        <w:t>This section evaluates the privacy strength of the proposed framework under different attack scenarios. It analyzes gradient reconstruction attacks and MIAs to measure information leakage from shared model updates.</w:t>
      </w:r>
    </w:p>
    <w:p w14:paraId="2FAB5B0C" w14:textId="77777777" w:rsidR="008137ED" w:rsidRPr="008F7C6F" w:rsidRDefault="008137ED" w:rsidP="00D31D26">
      <w:pPr>
        <w:pStyle w:val="BodyText"/>
        <w:spacing w:line="360" w:lineRule="auto"/>
        <w:jc w:val="both"/>
      </w:pPr>
      <w:r w:rsidRPr="008F7C6F">
        <w:t xml:space="preserve">Fig. 3 presents the visual results of gradient inversion attacks on EMNIST Digits, EMNIST Letters, and Fashion-MNIST under FP, FPM, FPMAN 0.1, and FPMAN 0.2. The first row shows the original training samples, followed by reconstructions generated using DLG, </w:t>
      </w:r>
      <w:proofErr w:type="spellStart"/>
      <w:r w:rsidRPr="008F7C6F">
        <w:t>iDLG</w:t>
      </w:r>
      <w:proofErr w:type="spellEnd"/>
      <w:r w:rsidRPr="008F7C6F">
        <w:t xml:space="preserve">, and </w:t>
      </w:r>
      <w:proofErr w:type="spellStart"/>
      <w:r w:rsidRPr="008F7C6F">
        <w:t>GradInv</w:t>
      </w:r>
      <w:proofErr w:type="spellEnd"/>
      <w:r w:rsidRPr="008F7C6F">
        <w:t xml:space="preserve"> attacks.</w:t>
      </w:r>
    </w:p>
    <w:p w14:paraId="5BD0AAC8" w14:textId="77777777" w:rsidR="008137ED" w:rsidRPr="008F7C6F" w:rsidRDefault="008137ED" w:rsidP="00D31D26">
      <w:pPr>
        <w:pStyle w:val="BodyText"/>
        <w:spacing w:line="360" w:lineRule="auto"/>
        <w:jc w:val="both"/>
      </w:pPr>
      <w:r w:rsidRPr="008F7C6F">
        <w:t xml:space="preserve">Under FP, all three attacks are able to recover recognizable image structures from the shared client updates, with </w:t>
      </w:r>
      <w:proofErr w:type="spellStart"/>
      <w:r w:rsidRPr="008F7C6F">
        <w:t>GradInv</w:t>
      </w:r>
      <w:proofErr w:type="spellEnd"/>
      <w:r w:rsidRPr="008F7C6F">
        <w:t xml:space="preserve"> producing the clearest reconstructions due to its stronger optimization and regularization mechanisms. The recovered digits, letters, and clothing shapes indicate that substantial input information remains embedded in the transmitted updates.</w:t>
      </w:r>
    </w:p>
    <w:p w14:paraId="6F34A92C" w14:textId="77777777" w:rsidR="008137ED" w:rsidRPr="008F7C6F" w:rsidRDefault="008137ED" w:rsidP="00D31D26">
      <w:pPr>
        <w:pStyle w:val="BodyText"/>
        <w:spacing w:line="360" w:lineRule="auto"/>
        <w:jc w:val="both"/>
      </w:pPr>
      <w:r w:rsidRPr="008F7C6F">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524AFA1D" w14:textId="408F5583" w:rsidR="008137ED" w:rsidRPr="008F7C6F" w:rsidRDefault="008137ED" w:rsidP="00D31D26">
      <w:pPr>
        <w:pStyle w:val="BodyText"/>
        <w:spacing w:line="360" w:lineRule="auto"/>
        <w:jc w:val="both"/>
      </w:pPr>
      <w:r w:rsidRPr="008F7C6F">
        <w:t>After adaptive noise is incorporated in FPMAN 0.1 and FPMAN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 0.1 already provides a clear reduction in reconstruction quality compared to FPM, while FPMAN 0.2 further strengthens this effect by introducing higher perturbation, resulting in the most severe distortion. Overall, both FPMAN settings consistently outperform the other configurations in terms of resistance to reconstruction attacks across all datasets and attack methods.</w:t>
      </w:r>
    </w:p>
    <w:tbl>
      <w:tblPr>
        <w:tblStyle w:val="TableGrid"/>
        <w:tblW w:w="5000" w:type="pct"/>
        <w:tblCellMar>
          <w:top w:w="29" w:type="dxa"/>
          <w:left w:w="58" w:type="dxa"/>
          <w:right w:w="58" w:type="dxa"/>
        </w:tblCellMar>
        <w:tblLook w:val="04A0" w:firstRow="1" w:lastRow="0" w:firstColumn="1" w:lastColumn="0" w:noHBand="0" w:noVBand="1"/>
      </w:tblPr>
      <w:tblGrid>
        <w:gridCol w:w="806"/>
        <w:gridCol w:w="719"/>
        <w:gridCol w:w="729"/>
        <w:gridCol w:w="7846"/>
      </w:tblGrid>
      <w:tr w:rsidR="00656013" w:rsidRPr="008F7C6F" w14:paraId="1BEEA075" w14:textId="77777777" w:rsidTr="004744EB">
        <w:trPr>
          <w:trHeight w:val="69"/>
        </w:trPr>
        <w:tc>
          <w:tcPr>
            <w:tcW w:w="399" w:type="pct"/>
            <w:vMerge w:val="restart"/>
          </w:tcPr>
          <w:p w14:paraId="34CA4165" w14:textId="77777777" w:rsidR="00920B27" w:rsidRPr="008F7C6F" w:rsidRDefault="00920B27" w:rsidP="00D31D26">
            <w:pPr>
              <w:pStyle w:val="BodyText"/>
              <w:spacing w:line="360" w:lineRule="auto"/>
              <w:rPr>
                <w:sz w:val="16"/>
                <w:szCs w:val="16"/>
              </w:rPr>
            </w:pPr>
            <w:r w:rsidRPr="008F7C6F">
              <w:rPr>
                <w:sz w:val="16"/>
                <w:szCs w:val="16"/>
              </w:rPr>
              <w:t>EMNIST Digits</w:t>
            </w:r>
          </w:p>
        </w:tc>
        <w:tc>
          <w:tcPr>
            <w:tcW w:w="356" w:type="pct"/>
          </w:tcPr>
          <w:p w14:paraId="4E3B83CD" w14:textId="77777777" w:rsidR="00920B27" w:rsidRPr="008F7C6F" w:rsidRDefault="00920B27" w:rsidP="00D31D26">
            <w:pPr>
              <w:pStyle w:val="BodyText"/>
              <w:spacing w:line="360" w:lineRule="auto"/>
              <w:rPr>
                <w:sz w:val="16"/>
                <w:szCs w:val="16"/>
              </w:rPr>
            </w:pPr>
          </w:p>
        </w:tc>
        <w:tc>
          <w:tcPr>
            <w:tcW w:w="361" w:type="pct"/>
          </w:tcPr>
          <w:p w14:paraId="5C3C2D95"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0BAD8C5E"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4744EB">
        <w:trPr>
          <w:trHeight w:val="44"/>
        </w:trPr>
        <w:tc>
          <w:tcPr>
            <w:tcW w:w="399" w:type="pct"/>
            <w:vMerge/>
          </w:tcPr>
          <w:p w14:paraId="2C8E65B9" w14:textId="77777777" w:rsidR="00920B27" w:rsidRPr="008F7C6F" w:rsidRDefault="00920B27" w:rsidP="00D31D26">
            <w:pPr>
              <w:pStyle w:val="BodyText"/>
              <w:spacing w:line="360" w:lineRule="auto"/>
              <w:rPr>
                <w:sz w:val="16"/>
                <w:szCs w:val="16"/>
              </w:rPr>
            </w:pPr>
          </w:p>
        </w:tc>
        <w:tc>
          <w:tcPr>
            <w:tcW w:w="356" w:type="pct"/>
            <w:vMerge w:val="restart"/>
          </w:tcPr>
          <w:p w14:paraId="6DE12D0A"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7289D9BB"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D72D9F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4744EB">
        <w:tc>
          <w:tcPr>
            <w:tcW w:w="399" w:type="pct"/>
            <w:vMerge/>
          </w:tcPr>
          <w:p w14:paraId="1A84B3FA" w14:textId="77777777" w:rsidR="00920B27" w:rsidRPr="008F7C6F" w:rsidRDefault="00920B27" w:rsidP="00D31D26">
            <w:pPr>
              <w:pStyle w:val="BodyText"/>
              <w:spacing w:line="360" w:lineRule="auto"/>
              <w:rPr>
                <w:sz w:val="16"/>
                <w:szCs w:val="16"/>
              </w:rPr>
            </w:pPr>
          </w:p>
        </w:tc>
        <w:tc>
          <w:tcPr>
            <w:tcW w:w="356" w:type="pct"/>
            <w:vMerge/>
          </w:tcPr>
          <w:p w14:paraId="6FF941ED" w14:textId="77777777" w:rsidR="00920B27" w:rsidRPr="008F7C6F" w:rsidRDefault="00920B27" w:rsidP="00D31D26">
            <w:pPr>
              <w:pStyle w:val="BodyText"/>
              <w:spacing w:line="360" w:lineRule="auto"/>
              <w:rPr>
                <w:sz w:val="16"/>
                <w:szCs w:val="16"/>
              </w:rPr>
            </w:pPr>
          </w:p>
        </w:tc>
        <w:tc>
          <w:tcPr>
            <w:tcW w:w="361" w:type="pct"/>
          </w:tcPr>
          <w:p w14:paraId="48632592"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1EA53146"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4744EB">
        <w:trPr>
          <w:trHeight w:val="60"/>
        </w:trPr>
        <w:tc>
          <w:tcPr>
            <w:tcW w:w="399" w:type="pct"/>
            <w:vMerge/>
          </w:tcPr>
          <w:p w14:paraId="7C95E5A9" w14:textId="77777777" w:rsidR="00920B27" w:rsidRPr="008F7C6F" w:rsidRDefault="00920B27" w:rsidP="00D31D26">
            <w:pPr>
              <w:pStyle w:val="BodyText"/>
              <w:spacing w:line="360" w:lineRule="auto"/>
              <w:rPr>
                <w:sz w:val="16"/>
                <w:szCs w:val="16"/>
              </w:rPr>
            </w:pPr>
          </w:p>
        </w:tc>
        <w:tc>
          <w:tcPr>
            <w:tcW w:w="356" w:type="pct"/>
            <w:vMerge/>
          </w:tcPr>
          <w:p w14:paraId="1D986D99" w14:textId="77777777" w:rsidR="00920B27" w:rsidRPr="008F7C6F" w:rsidRDefault="00920B27" w:rsidP="00D31D26">
            <w:pPr>
              <w:pStyle w:val="BodyText"/>
              <w:spacing w:line="360" w:lineRule="auto"/>
              <w:rPr>
                <w:sz w:val="16"/>
                <w:szCs w:val="16"/>
              </w:rPr>
            </w:pPr>
          </w:p>
        </w:tc>
        <w:tc>
          <w:tcPr>
            <w:tcW w:w="361" w:type="pct"/>
          </w:tcPr>
          <w:p w14:paraId="7BB13AF4"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592FA191"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4744EB">
        <w:tc>
          <w:tcPr>
            <w:tcW w:w="399" w:type="pct"/>
            <w:vMerge/>
          </w:tcPr>
          <w:p w14:paraId="6BF59811" w14:textId="77777777" w:rsidR="00920B27" w:rsidRPr="008F7C6F" w:rsidRDefault="00920B27" w:rsidP="00D31D26">
            <w:pPr>
              <w:pStyle w:val="BodyText"/>
              <w:spacing w:line="360" w:lineRule="auto"/>
              <w:rPr>
                <w:sz w:val="16"/>
                <w:szCs w:val="16"/>
              </w:rPr>
            </w:pPr>
          </w:p>
        </w:tc>
        <w:tc>
          <w:tcPr>
            <w:tcW w:w="356" w:type="pct"/>
            <w:vMerge w:val="restart"/>
          </w:tcPr>
          <w:p w14:paraId="47D7AA27"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37A77C40"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F56742D"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4744EB">
        <w:tc>
          <w:tcPr>
            <w:tcW w:w="399" w:type="pct"/>
            <w:vMerge/>
          </w:tcPr>
          <w:p w14:paraId="5F8485F1" w14:textId="77777777" w:rsidR="00920B27" w:rsidRPr="008F7C6F" w:rsidRDefault="00920B27" w:rsidP="00D31D26">
            <w:pPr>
              <w:pStyle w:val="BodyText"/>
              <w:spacing w:line="360" w:lineRule="auto"/>
              <w:rPr>
                <w:sz w:val="16"/>
                <w:szCs w:val="16"/>
              </w:rPr>
            </w:pPr>
          </w:p>
        </w:tc>
        <w:tc>
          <w:tcPr>
            <w:tcW w:w="356" w:type="pct"/>
            <w:vMerge/>
          </w:tcPr>
          <w:p w14:paraId="7A135CEB" w14:textId="77777777" w:rsidR="00920B27" w:rsidRPr="008F7C6F" w:rsidRDefault="00920B27" w:rsidP="00D31D26">
            <w:pPr>
              <w:pStyle w:val="BodyText"/>
              <w:spacing w:line="360" w:lineRule="auto"/>
              <w:rPr>
                <w:sz w:val="16"/>
                <w:szCs w:val="16"/>
              </w:rPr>
            </w:pPr>
          </w:p>
        </w:tc>
        <w:tc>
          <w:tcPr>
            <w:tcW w:w="361" w:type="pct"/>
          </w:tcPr>
          <w:p w14:paraId="53E09290"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69638D6E"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4744EB">
        <w:tc>
          <w:tcPr>
            <w:tcW w:w="399" w:type="pct"/>
            <w:vMerge/>
          </w:tcPr>
          <w:p w14:paraId="42D92772" w14:textId="77777777" w:rsidR="00920B27" w:rsidRPr="008F7C6F" w:rsidRDefault="00920B27" w:rsidP="00D31D26">
            <w:pPr>
              <w:pStyle w:val="BodyText"/>
              <w:spacing w:line="360" w:lineRule="auto"/>
              <w:rPr>
                <w:sz w:val="16"/>
                <w:szCs w:val="16"/>
              </w:rPr>
            </w:pPr>
          </w:p>
        </w:tc>
        <w:tc>
          <w:tcPr>
            <w:tcW w:w="356" w:type="pct"/>
            <w:vMerge/>
          </w:tcPr>
          <w:p w14:paraId="1FCB05F3" w14:textId="77777777" w:rsidR="00920B27" w:rsidRPr="008F7C6F" w:rsidRDefault="00920B27" w:rsidP="00D31D26">
            <w:pPr>
              <w:pStyle w:val="BodyText"/>
              <w:spacing w:line="360" w:lineRule="auto"/>
              <w:rPr>
                <w:sz w:val="16"/>
                <w:szCs w:val="16"/>
              </w:rPr>
            </w:pPr>
          </w:p>
        </w:tc>
        <w:tc>
          <w:tcPr>
            <w:tcW w:w="361" w:type="pct"/>
          </w:tcPr>
          <w:p w14:paraId="4AB00455"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5DA30E8A"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4744EB">
        <w:tc>
          <w:tcPr>
            <w:tcW w:w="399" w:type="pct"/>
            <w:vMerge/>
          </w:tcPr>
          <w:p w14:paraId="4910E7C4" w14:textId="77777777" w:rsidR="00920B27" w:rsidRPr="008F7C6F" w:rsidRDefault="00920B27" w:rsidP="00D31D26">
            <w:pPr>
              <w:pStyle w:val="BodyText"/>
              <w:spacing w:line="360" w:lineRule="auto"/>
              <w:rPr>
                <w:sz w:val="16"/>
                <w:szCs w:val="16"/>
              </w:rPr>
            </w:pPr>
          </w:p>
        </w:tc>
        <w:tc>
          <w:tcPr>
            <w:tcW w:w="356" w:type="pct"/>
            <w:vMerge w:val="restart"/>
          </w:tcPr>
          <w:p w14:paraId="28982B89"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70CAFEBC"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69B559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4744EB">
        <w:tc>
          <w:tcPr>
            <w:tcW w:w="399" w:type="pct"/>
            <w:vMerge/>
          </w:tcPr>
          <w:p w14:paraId="20C12973" w14:textId="77777777" w:rsidR="00920B27" w:rsidRPr="008F7C6F" w:rsidRDefault="00920B27" w:rsidP="00D31D26">
            <w:pPr>
              <w:pStyle w:val="BodyText"/>
              <w:spacing w:line="360" w:lineRule="auto"/>
              <w:rPr>
                <w:sz w:val="16"/>
                <w:szCs w:val="16"/>
              </w:rPr>
            </w:pPr>
          </w:p>
        </w:tc>
        <w:tc>
          <w:tcPr>
            <w:tcW w:w="356" w:type="pct"/>
            <w:vMerge/>
          </w:tcPr>
          <w:p w14:paraId="2D5FF3BA" w14:textId="77777777" w:rsidR="00920B27" w:rsidRPr="008F7C6F" w:rsidRDefault="00920B27" w:rsidP="00D31D26">
            <w:pPr>
              <w:pStyle w:val="BodyText"/>
              <w:spacing w:line="360" w:lineRule="auto"/>
              <w:rPr>
                <w:sz w:val="16"/>
                <w:szCs w:val="16"/>
              </w:rPr>
            </w:pPr>
          </w:p>
        </w:tc>
        <w:tc>
          <w:tcPr>
            <w:tcW w:w="361" w:type="pct"/>
          </w:tcPr>
          <w:p w14:paraId="5515EB5B"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44F2D228"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4744EB">
        <w:tc>
          <w:tcPr>
            <w:tcW w:w="399" w:type="pct"/>
            <w:vMerge/>
          </w:tcPr>
          <w:p w14:paraId="53B43CAC" w14:textId="77777777" w:rsidR="00920B27" w:rsidRPr="008F7C6F" w:rsidRDefault="00920B27" w:rsidP="00D31D26">
            <w:pPr>
              <w:pStyle w:val="BodyText"/>
              <w:spacing w:line="360" w:lineRule="auto"/>
              <w:rPr>
                <w:sz w:val="16"/>
                <w:szCs w:val="16"/>
              </w:rPr>
            </w:pPr>
          </w:p>
        </w:tc>
        <w:tc>
          <w:tcPr>
            <w:tcW w:w="356" w:type="pct"/>
            <w:vMerge/>
          </w:tcPr>
          <w:p w14:paraId="44887CBC" w14:textId="77777777" w:rsidR="00920B27" w:rsidRPr="008F7C6F" w:rsidRDefault="00920B27" w:rsidP="00D31D26">
            <w:pPr>
              <w:pStyle w:val="BodyText"/>
              <w:spacing w:line="360" w:lineRule="auto"/>
              <w:rPr>
                <w:sz w:val="16"/>
                <w:szCs w:val="16"/>
              </w:rPr>
            </w:pPr>
          </w:p>
        </w:tc>
        <w:tc>
          <w:tcPr>
            <w:tcW w:w="361" w:type="pct"/>
          </w:tcPr>
          <w:p w14:paraId="43260180"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2414771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4744EB">
        <w:tc>
          <w:tcPr>
            <w:tcW w:w="399" w:type="pct"/>
            <w:vMerge/>
          </w:tcPr>
          <w:p w14:paraId="1EC26146" w14:textId="77777777" w:rsidR="00920B27" w:rsidRPr="008F7C6F" w:rsidRDefault="00920B27" w:rsidP="00D31D26">
            <w:pPr>
              <w:pStyle w:val="BodyText"/>
              <w:spacing w:line="360" w:lineRule="auto"/>
              <w:rPr>
                <w:sz w:val="16"/>
                <w:szCs w:val="16"/>
              </w:rPr>
            </w:pPr>
          </w:p>
        </w:tc>
        <w:tc>
          <w:tcPr>
            <w:tcW w:w="356" w:type="pct"/>
            <w:vMerge w:val="restart"/>
          </w:tcPr>
          <w:p w14:paraId="221A6E5B"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6B086E2D"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D779B6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4744EB">
        <w:tc>
          <w:tcPr>
            <w:tcW w:w="399" w:type="pct"/>
            <w:vMerge/>
          </w:tcPr>
          <w:p w14:paraId="32E84D31" w14:textId="77777777" w:rsidR="00920B27" w:rsidRPr="008F7C6F" w:rsidRDefault="00920B27" w:rsidP="00D31D26">
            <w:pPr>
              <w:pStyle w:val="BodyText"/>
              <w:spacing w:line="360" w:lineRule="auto"/>
              <w:rPr>
                <w:sz w:val="16"/>
                <w:szCs w:val="16"/>
              </w:rPr>
            </w:pPr>
          </w:p>
        </w:tc>
        <w:tc>
          <w:tcPr>
            <w:tcW w:w="356" w:type="pct"/>
            <w:vMerge/>
          </w:tcPr>
          <w:p w14:paraId="14E6101E" w14:textId="77777777" w:rsidR="00920B27" w:rsidRPr="008F7C6F" w:rsidRDefault="00920B27" w:rsidP="00D31D26">
            <w:pPr>
              <w:pStyle w:val="BodyText"/>
              <w:spacing w:line="360" w:lineRule="auto"/>
              <w:rPr>
                <w:sz w:val="16"/>
                <w:szCs w:val="16"/>
              </w:rPr>
            </w:pPr>
          </w:p>
        </w:tc>
        <w:tc>
          <w:tcPr>
            <w:tcW w:w="361" w:type="pct"/>
          </w:tcPr>
          <w:p w14:paraId="59051508"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3304AE5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4744EB">
        <w:tc>
          <w:tcPr>
            <w:tcW w:w="399" w:type="pct"/>
            <w:vMerge/>
          </w:tcPr>
          <w:p w14:paraId="277B49F7" w14:textId="77777777" w:rsidR="00920B27" w:rsidRPr="008F7C6F" w:rsidRDefault="00920B27" w:rsidP="00D31D26">
            <w:pPr>
              <w:pStyle w:val="BodyText"/>
              <w:spacing w:line="360" w:lineRule="auto"/>
              <w:rPr>
                <w:sz w:val="16"/>
                <w:szCs w:val="16"/>
              </w:rPr>
            </w:pPr>
          </w:p>
        </w:tc>
        <w:tc>
          <w:tcPr>
            <w:tcW w:w="356" w:type="pct"/>
            <w:vMerge/>
          </w:tcPr>
          <w:p w14:paraId="3FD159F4" w14:textId="77777777" w:rsidR="00920B27" w:rsidRPr="008F7C6F" w:rsidRDefault="00920B27" w:rsidP="00D31D26">
            <w:pPr>
              <w:pStyle w:val="BodyText"/>
              <w:spacing w:line="360" w:lineRule="auto"/>
              <w:rPr>
                <w:sz w:val="16"/>
                <w:szCs w:val="16"/>
              </w:rPr>
            </w:pPr>
          </w:p>
        </w:tc>
        <w:tc>
          <w:tcPr>
            <w:tcW w:w="361" w:type="pct"/>
          </w:tcPr>
          <w:p w14:paraId="5D74BB95"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624D2A1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4744EB">
        <w:tc>
          <w:tcPr>
            <w:tcW w:w="399" w:type="pct"/>
            <w:vMerge w:val="restart"/>
          </w:tcPr>
          <w:p w14:paraId="49EDC675" w14:textId="77777777" w:rsidR="00920B27" w:rsidRPr="008F7C6F" w:rsidRDefault="00920B27" w:rsidP="00D31D26">
            <w:pPr>
              <w:pStyle w:val="BodyText"/>
              <w:spacing w:line="360" w:lineRule="auto"/>
              <w:rPr>
                <w:sz w:val="16"/>
                <w:szCs w:val="16"/>
              </w:rPr>
            </w:pPr>
            <w:r w:rsidRPr="008F7C6F">
              <w:rPr>
                <w:sz w:val="16"/>
                <w:szCs w:val="16"/>
              </w:rPr>
              <w:t>EMNIST Letters</w:t>
            </w:r>
          </w:p>
        </w:tc>
        <w:tc>
          <w:tcPr>
            <w:tcW w:w="356" w:type="pct"/>
          </w:tcPr>
          <w:p w14:paraId="41E35FEE" w14:textId="77777777" w:rsidR="00920B27" w:rsidRPr="008F7C6F" w:rsidRDefault="00920B27" w:rsidP="00D31D26">
            <w:pPr>
              <w:pStyle w:val="BodyText"/>
              <w:spacing w:line="360" w:lineRule="auto"/>
              <w:rPr>
                <w:sz w:val="16"/>
                <w:szCs w:val="16"/>
              </w:rPr>
            </w:pPr>
          </w:p>
        </w:tc>
        <w:tc>
          <w:tcPr>
            <w:tcW w:w="361" w:type="pct"/>
          </w:tcPr>
          <w:p w14:paraId="4AE3F6BE"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267DA33A" w14:textId="235AE220" w:rsidR="00920B27" w:rsidRPr="008F7C6F" w:rsidRDefault="004F4793" w:rsidP="00D31D26">
            <w:pPr>
              <w:pStyle w:val="BodyText"/>
              <w:spacing w:line="360" w:lineRule="auto"/>
              <w:rPr>
                <w:sz w:val="16"/>
                <w:szCs w:val="16"/>
              </w:rPr>
            </w:pPr>
            <w:r w:rsidRPr="008F7C6F">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4744EB">
        <w:tc>
          <w:tcPr>
            <w:tcW w:w="399" w:type="pct"/>
            <w:vMerge/>
          </w:tcPr>
          <w:p w14:paraId="39EB4B4B" w14:textId="77777777" w:rsidR="00920B27" w:rsidRPr="008F7C6F" w:rsidRDefault="00920B27" w:rsidP="00D31D26">
            <w:pPr>
              <w:pStyle w:val="BodyText"/>
              <w:spacing w:line="360" w:lineRule="auto"/>
              <w:rPr>
                <w:sz w:val="16"/>
                <w:szCs w:val="16"/>
              </w:rPr>
            </w:pPr>
          </w:p>
        </w:tc>
        <w:tc>
          <w:tcPr>
            <w:tcW w:w="356" w:type="pct"/>
            <w:vMerge w:val="restart"/>
          </w:tcPr>
          <w:p w14:paraId="12B45304"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2AE180F8"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81D6CA2" w14:textId="27D61A3D"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4744EB">
        <w:tc>
          <w:tcPr>
            <w:tcW w:w="399" w:type="pct"/>
            <w:vMerge/>
          </w:tcPr>
          <w:p w14:paraId="422EF288" w14:textId="77777777" w:rsidR="00920B27" w:rsidRPr="008F7C6F" w:rsidRDefault="00920B27" w:rsidP="00D31D26">
            <w:pPr>
              <w:pStyle w:val="BodyText"/>
              <w:spacing w:line="360" w:lineRule="auto"/>
              <w:rPr>
                <w:sz w:val="16"/>
                <w:szCs w:val="16"/>
              </w:rPr>
            </w:pPr>
          </w:p>
        </w:tc>
        <w:tc>
          <w:tcPr>
            <w:tcW w:w="356" w:type="pct"/>
            <w:vMerge/>
          </w:tcPr>
          <w:p w14:paraId="1E1B1836" w14:textId="77777777" w:rsidR="00920B27" w:rsidRPr="008F7C6F" w:rsidRDefault="00920B27" w:rsidP="00D31D26">
            <w:pPr>
              <w:pStyle w:val="BodyText"/>
              <w:spacing w:line="360" w:lineRule="auto"/>
              <w:rPr>
                <w:sz w:val="16"/>
                <w:szCs w:val="16"/>
              </w:rPr>
            </w:pPr>
          </w:p>
        </w:tc>
        <w:tc>
          <w:tcPr>
            <w:tcW w:w="361" w:type="pct"/>
          </w:tcPr>
          <w:p w14:paraId="107C8A11"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14C9555E" w14:textId="67B91AFE"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4744EB">
        <w:tc>
          <w:tcPr>
            <w:tcW w:w="399" w:type="pct"/>
            <w:vMerge/>
          </w:tcPr>
          <w:p w14:paraId="4E87ADED" w14:textId="77777777" w:rsidR="00920B27" w:rsidRPr="008F7C6F" w:rsidRDefault="00920B27" w:rsidP="00D31D26">
            <w:pPr>
              <w:pStyle w:val="BodyText"/>
              <w:spacing w:line="360" w:lineRule="auto"/>
              <w:rPr>
                <w:sz w:val="16"/>
                <w:szCs w:val="16"/>
              </w:rPr>
            </w:pPr>
          </w:p>
        </w:tc>
        <w:tc>
          <w:tcPr>
            <w:tcW w:w="356" w:type="pct"/>
            <w:vMerge/>
          </w:tcPr>
          <w:p w14:paraId="46283A9C" w14:textId="77777777" w:rsidR="00920B27" w:rsidRPr="008F7C6F" w:rsidRDefault="00920B27" w:rsidP="00D31D26">
            <w:pPr>
              <w:pStyle w:val="BodyText"/>
              <w:spacing w:line="360" w:lineRule="auto"/>
              <w:rPr>
                <w:sz w:val="16"/>
                <w:szCs w:val="16"/>
              </w:rPr>
            </w:pPr>
          </w:p>
        </w:tc>
        <w:tc>
          <w:tcPr>
            <w:tcW w:w="361" w:type="pct"/>
          </w:tcPr>
          <w:p w14:paraId="105D4087"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648123F4" w14:textId="362D287D"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4744EB">
        <w:tc>
          <w:tcPr>
            <w:tcW w:w="399" w:type="pct"/>
            <w:vMerge/>
          </w:tcPr>
          <w:p w14:paraId="300CF1B8" w14:textId="77777777" w:rsidR="00920B27" w:rsidRPr="008F7C6F" w:rsidRDefault="00920B27" w:rsidP="00D31D26">
            <w:pPr>
              <w:pStyle w:val="BodyText"/>
              <w:spacing w:line="360" w:lineRule="auto"/>
              <w:rPr>
                <w:sz w:val="16"/>
                <w:szCs w:val="16"/>
              </w:rPr>
            </w:pPr>
          </w:p>
        </w:tc>
        <w:tc>
          <w:tcPr>
            <w:tcW w:w="356" w:type="pct"/>
            <w:vMerge w:val="restart"/>
          </w:tcPr>
          <w:p w14:paraId="7BA1DF9B"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0C0C2D41"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4A30D87A" w14:textId="29A9C5A7"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4744EB">
        <w:tc>
          <w:tcPr>
            <w:tcW w:w="399" w:type="pct"/>
            <w:vMerge/>
          </w:tcPr>
          <w:p w14:paraId="0A4E9EF1" w14:textId="77777777" w:rsidR="00920B27" w:rsidRPr="008F7C6F" w:rsidRDefault="00920B27" w:rsidP="00D31D26">
            <w:pPr>
              <w:pStyle w:val="BodyText"/>
              <w:spacing w:line="360" w:lineRule="auto"/>
              <w:rPr>
                <w:sz w:val="16"/>
                <w:szCs w:val="16"/>
              </w:rPr>
            </w:pPr>
          </w:p>
        </w:tc>
        <w:tc>
          <w:tcPr>
            <w:tcW w:w="356" w:type="pct"/>
            <w:vMerge/>
          </w:tcPr>
          <w:p w14:paraId="05344CFC" w14:textId="77777777" w:rsidR="00920B27" w:rsidRPr="008F7C6F" w:rsidRDefault="00920B27" w:rsidP="00D31D26">
            <w:pPr>
              <w:pStyle w:val="BodyText"/>
              <w:spacing w:line="360" w:lineRule="auto"/>
              <w:rPr>
                <w:sz w:val="16"/>
                <w:szCs w:val="16"/>
              </w:rPr>
            </w:pPr>
          </w:p>
        </w:tc>
        <w:tc>
          <w:tcPr>
            <w:tcW w:w="361" w:type="pct"/>
          </w:tcPr>
          <w:p w14:paraId="427A1353"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60441E55" w14:textId="4A2274F0"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4744EB">
        <w:tc>
          <w:tcPr>
            <w:tcW w:w="399" w:type="pct"/>
            <w:vMerge/>
          </w:tcPr>
          <w:p w14:paraId="048F8B88" w14:textId="77777777" w:rsidR="00920B27" w:rsidRPr="008F7C6F" w:rsidRDefault="00920B27" w:rsidP="00D31D26">
            <w:pPr>
              <w:pStyle w:val="BodyText"/>
              <w:spacing w:line="360" w:lineRule="auto"/>
              <w:rPr>
                <w:sz w:val="16"/>
                <w:szCs w:val="16"/>
              </w:rPr>
            </w:pPr>
          </w:p>
        </w:tc>
        <w:tc>
          <w:tcPr>
            <w:tcW w:w="356" w:type="pct"/>
            <w:vMerge/>
          </w:tcPr>
          <w:p w14:paraId="11E89E13" w14:textId="77777777" w:rsidR="00920B27" w:rsidRPr="008F7C6F" w:rsidRDefault="00920B27" w:rsidP="00D31D26">
            <w:pPr>
              <w:pStyle w:val="BodyText"/>
              <w:spacing w:line="360" w:lineRule="auto"/>
              <w:rPr>
                <w:sz w:val="16"/>
                <w:szCs w:val="16"/>
              </w:rPr>
            </w:pPr>
          </w:p>
        </w:tc>
        <w:tc>
          <w:tcPr>
            <w:tcW w:w="361" w:type="pct"/>
          </w:tcPr>
          <w:p w14:paraId="24050530"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6FA4C472" w14:textId="7665A427"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4744EB">
        <w:tc>
          <w:tcPr>
            <w:tcW w:w="399" w:type="pct"/>
            <w:vMerge/>
          </w:tcPr>
          <w:p w14:paraId="75676263" w14:textId="77777777" w:rsidR="00920B27" w:rsidRPr="008F7C6F" w:rsidRDefault="00920B27" w:rsidP="00D31D26">
            <w:pPr>
              <w:pStyle w:val="BodyText"/>
              <w:spacing w:line="360" w:lineRule="auto"/>
              <w:rPr>
                <w:sz w:val="16"/>
                <w:szCs w:val="16"/>
              </w:rPr>
            </w:pPr>
          </w:p>
        </w:tc>
        <w:tc>
          <w:tcPr>
            <w:tcW w:w="356" w:type="pct"/>
            <w:vMerge w:val="restart"/>
          </w:tcPr>
          <w:p w14:paraId="1A366083"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33212E79"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1B00AA3B"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4744EB">
        <w:tc>
          <w:tcPr>
            <w:tcW w:w="399" w:type="pct"/>
            <w:vMerge/>
          </w:tcPr>
          <w:p w14:paraId="2E0FFB17" w14:textId="77777777" w:rsidR="00920B27" w:rsidRPr="008F7C6F" w:rsidRDefault="00920B27" w:rsidP="00D31D26">
            <w:pPr>
              <w:pStyle w:val="BodyText"/>
              <w:spacing w:line="360" w:lineRule="auto"/>
              <w:rPr>
                <w:sz w:val="16"/>
                <w:szCs w:val="16"/>
              </w:rPr>
            </w:pPr>
          </w:p>
        </w:tc>
        <w:tc>
          <w:tcPr>
            <w:tcW w:w="356" w:type="pct"/>
            <w:vMerge/>
          </w:tcPr>
          <w:p w14:paraId="3620701B" w14:textId="77777777" w:rsidR="00920B27" w:rsidRPr="008F7C6F" w:rsidRDefault="00920B27" w:rsidP="00D31D26">
            <w:pPr>
              <w:pStyle w:val="BodyText"/>
              <w:spacing w:line="360" w:lineRule="auto"/>
              <w:rPr>
                <w:sz w:val="16"/>
                <w:szCs w:val="16"/>
              </w:rPr>
            </w:pPr>
          </w:p>
        </w:tc>
        <w:tc>
          <w:tcPr>
            <w:tcW w:w="361" w:type="pct"/>
          </w:tcPr>
          <w:p w14:paraId="157991FB"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73E1F95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4744EB">
        <w:tc>
          <w:tcPr>
            <w:tcW w:w="399" w:type="pct"/>
            <w:vMerge/>
          </w:tcPr>
          <w:p w14:paraId="3CAD7DE8" w14:textId="77777777" w:rsidR="00920B27" w:rsidRPr="008F7C6F" w:rsidRDefault="00920B27" w:rsidP="00D31D26">
            <w:pPr>
              <w:pStyle w:val="BodyText"/>
              <w:spacing w:line="360" w:lineRule="auto"/>
              <w:rPr>
                <w:sz w:val="16"/>
                <w:szCs w:val="16"/>
              </w:rPr>
            </w:pPr>
          </w:p>
        </w:tc>
        <w:tc>
          <w:tcPr>
            <w:tcW w:w="356" w:type="pct"/>
            <w:vMerge/>
          </w:tcPr>
          <w:p w14:paraId="66C40C23" w14:textId="77777777" w:rsidR="00920B27" w:rsidRPr="008F7C6F" w:rsidRDefault="00920B27" w:rsidP="00D31D26">
            <w:pPr>
              <w:pStyle w:val="BodyText"/>
              <w:spacing w:line="360" w:lineRule="auto"/>
              <w:rPr>
                <w:sz w:val="16"/>
                <w:szCs w:val="16"/>
              </w:rPr>
            </w:pPr>
          </w:p>
        </w:tc>
        <w:tc>
          <w:tcPr>
            <w:tcW w:w="361" w:type="pct"/>
          </w:tcPr>
          <w:p w14:paraId="0A129946"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068EBDE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4744EB">
        <w:tc>
          <w:tcPr>
            <w:tcW w:w="399" w:type="pct"/>
            <w:vMerge/>
          </w:tcPr>
          <w:p w14:paraId="7CB3F5BA" w14:textId="77777777" w:rsidR="00920B27" w:rsidRPr="008F7C6F" w:rsidRDefault="00920B27" w:rsidP="00D31D26">
            <w:pPr>
              <w:pStyle w:val="BodyText"/>
              <w:spacing w:line="360" w:lineRule="auto"/>
              <w:rPr>
                <w:sz w:val="16"/>
                <w:szCs w:val="16"/>
              </w:rPr>
            </w:pPr>
          </w:p>
        </w:tc>
        <w:tc>
          <w:tcPr>
            <w:tcW w:w="356" w:type="pct"/>
            <w:vMerge w:val="restart"/>
          </w:tcPr>
          <w:p w14:paraId="1EE6D370"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184A34B3"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71D475AA"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4744EB">
        <w:tc>
          <w:tcPr>
            <w:tcW w:w="399" w:type="pct"/>
            <w:vMerge/>
          </w:tcPr>
          <w:p w14:paraId="32780AF2" w14:textId="77777777" w:rsidR="00920B27" w:rsidRPr="008F7C6F" w:rsidRDefault="00920B27" w:rsidP="00D31D26">
            <w:pPr>
              <w:pStyle w:val="BodyText"/>
              <w:spacing w:line="360" w:lineRule="auto"/>
              <w:rPr>
                <w:sz w:val="16"/>
                <w:szCs w:val="16"/>
              </w:rPr>
            </w:pPr>
          </w:p>
        </w:tc>
        <w:tc>
          <w:tcPr>
            <w:tcW w:w="356" w:type="pct"/>
            <w:vMerge/>
          </w:tcPr>
          <w:p w14:paraId="4248A647" w14:textId="77777777" w:rsidR="00920B27" w:rsidRPr="008F7C6F" w:rsidRDefault="00920B27" w:rsidP="00D31D26">
            <w:pPr>
              <w:pStyle w:val="BodyText"/>
              <w:spacing w:line="360" w:lineRule="auto"/>
              <w:rPr>
                <w:sz w:val="16"/>
                <w:szCs w:val="16"/>
              </w:rPr>
            </w:pPr>
          </w:p>
        </w:tc>
        <w:tc>
          <w:tcPr>
            <w:tcW w:w="361" w:type="pct"/>
          </w:tcPr>
          <w:p w14:paraId="781FCCC1"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76FEF59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4744EB">
        <w:tc>
          <w:tcPr>
            <w:tcW w:w="399" w:type="pct"/>
            <w:vMerge/>
          </w:tcPr>
          <w:p w14:paraId="25E458C1" w14:textId="77777777" w:rsidR="00920B27" w:rsidRPr="008F7C6F" w:rsidRDefault="00920B27" w:rsidP="00D31D26">
            <w:pPr>
              <w:pStyle w:val="BodyText"/>
              <w:spacing w:line="360" w:lineRule="auto"/>
              <w:rPr>
                <w:sz w:val="16"/>
                <w:szCs w:val="16"/>
              </w:rPr>
            </w:pPr>
          </w:p>
        </w:tc>
        <w:tc>
          <w:tcPr>
            <w:tcW w:w="356" w:type="pct"/>
            <w:vMerge/>
          </w:tcPr>
          <w:p w14:paraId="442DA441" w14:textId="77777777" w:rsidR="00920B27" w:rsidRPr="008F7C6F" w:rsidRDefault="00920B27" w:rsidP="00D31D26">
            <w:pPr>
              <w:pStyle w:val="BodyText"/>
              <w:spacing w:line="360" w:lineRule="auto"/>
              <w:rPr>
                <w:sz w:val="16"/>
                <w:szCs w:val="16"/>
              </w:rPr>
            </w:pPr>
          </w:p>
        </w:tc>
        <w:tc>
          <w:tcPr>
            <w:tcW w:w="361" w:type="pct"/>
          </w:tcPr>
          <w:p w14:paraId="260317AC"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5FAFF4F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4744EB">
        <w:tc>
          <w:tcPr>
            <w:tcW w:w="399" w:type="pct"/>
            <w:vMerge w:val="restart"/>
          </w:tcPr>
          <w:p w14:paraId="6818FF55" w14:textId="77777777" w:rsidR="00920B27" w:rsidRPr="008F7C6F" w:rsidRDefault="00920B27" w:rsidP="00D31D26">
            <w:pPr>
              <w:pStyle w:val="BodyText"/>
              <w:spacing w:line="360" w:lineRule="auto"/>
              <w:rPr>
                <w:sz w:val="16"/>
                <w:szCs w:val="16"/>
              </w:rPr>
            </w:pPr>
            <w:r w:rsidRPr="008F7C6F">
              <w:rPr>
                <w:sz w:val="16"/>
                <w:szCs w:val="16"/>
              </w:rPr>
              <w:t>Fashion-MNIST</w:t>
            </w:r>
          </w:p>
        </w:tc>
        <w:tc>
          <w:tcPr>
            <w:tcW w:w="356" w:type="pct"/>
          </w:tcPr>
          <w:p w14:paraId="22085AFD" w14:textId="77777777" w:rsidR="00920B27" w:rsidRPr="008F7C6F" w:rsidRDefault="00920B27" w:rsidP="00D31D26">
            <w:pPr>
              <w:pStyle w:val="BodyText"/>
              <w:spacing w:line="360" w:lineRule="auto"/>
              <w:rPr>
                <w:sz w:val="16"/>
                <w:szCs w:val="16"/>
              </w:rPr>
            </w:pPr>
          </w:p>
        </w:tc>
        <w:tc>
          <w:tcPr>
            <w:tcW w:w="361" w:type="pct"/>
          </w:tcPr>
          <w:p w14:paraId="35976019"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0B4E5DCD"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4744EB">
        <w:tc>
          <w:tcPr>
            <w:tcW w:w="399" w:type="pct"/>
            <w:vMerge/>
          </w:tcPr>
          <w:p w14:paraId="0A39FDC1" w14:textId="77777777" w:rsidR="00920B27" w:rsidRPr="008F7C6F" w:rsidRDefault="00920B27" w:rsidP="00D31D26">
            <w:pPr>
              <w:pStyle w:val="BodyText"/>
              <w:spacing w:line="360" w:lineRule="auto"/>
              <w:rPr>
                <w:sz w:val="16"/>
                <w:szCs w:val="16"/>
              </w:rPr>
            </w:pPr>
          </w:p>
        </w:tc>
        <w:tc>
          <w:tcPr>
            <w:tcW w:w="356" w:type="pct"/>
            <w:vMerge w:val="restart"/>
          </w:tcPr>
          <w:p w14:paraId="6DC88ECE"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421B6FCB"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19C9B6F"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4744EB">
        <w:tc>
          <w:tcPr>
            <w:tcW w:w="399" w:type="pct"/>
            <w:vMerge/>
          </w:tcPr>
          <w:p w14:paraId="0ACCD07F" w14:textId="77777777" w:rsidR="00920B27" w:rsidRPr="008F7C6F" w:rsidRDefault="00920B27" w:rsidP="00D31D26">
            <w:pPr>
              <w:pStyle w:val="BodyText"/>
              <w:spacing w:line="360" w:lineRule="auto"/>
              <w:rPr>
                <w:sz w:val="16"/>
                <w:szCs w:val="16"/>
              </w:rPr>
            </w:pPr>
          </w:p>
        </w:tc>
        <w:tc>
          <w:tcPr>
            <w:tcW w:w="356" w:type="pct"/>
            <w:vMerge/>
          </w:tcPr>
          <w:p w14:paraId="6E674E3C" w14:textId="77777777" w:rsidR="00920B27" w:rsidRPr="008F7C6F" w:rsidRDefault="00920B27" w:rsidP="00D31D26">
            <w:pPr>
              <w:pStyle w:val="BodyText"/>
              <w:spacing w:line="360" w:lineRule="auto"/>
              <w:rPr>
                <w:sz w:val="16"/>
                <w:szCs w:val="16"/>
              </w:rPr>
            </w:pPr>
          </w:p>
        </w:tc>
        <w:tc>
          <w:tcPr>
            <w:tcW w:w="361" w:type="pct"/>
          </w:tcPr>
          <w:p w14:paraId="0C31332F"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56854E6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4744EB">
        <w:tc>
          <w:tcPr>
            <w:tcW w:w="399" w:type="pct"/>
            <w:vMerge/>
          </w:tcPr>
          <w:p w14:paraId="227910AE" w14:textId="77777777" w:rsidR="00920B27" w:rsidRPr="008F7C6F" w:rsidRDefault="00920B27" w:rsidP="00D31D26">
            <w:pPr>
              <w:pStyle w:val="BodyText"/>
              <w:spacing w:line="360" w:lineRule="auto"/>
              <w:rPr>
                <w:sz w:val="16"/>
                <w:szCs w:val="16"/>
              </w:rPr>
            </w:pPr>
          </w:p>
        </w:tc>
        <w:tc>
          <w:tcPr>
            <w:tcW w:w="356" w:type="pct"/>
            <w:vMerge/>
          </w:tcPr>
          <w:p w14:paraId="1981B748" w14:textId="77777777" w:rsidR="00920B27" w:rsidRPr="008F7C6F" w:rsidRDefault="00920B27" w:rsidP="00D31D26">
            <w:pPr>
              <w:pStyle w:val="BodyText"/>
              <w:spacing w:line="360" w:lineRule="auto"/>
              <w:rPr>
                <w:sz w:val="16"/>
                <w:szCs w:val="16"/>
              </w:rPr>
            </w:pPr>
          </w:p>
        </w:tc>
        <w:tc>
          <w:tcPr>
            <w:tcW w:w="361" w:type="pct"/>
          </w:tcPr>
          <w:p w14:paraId="2061175B"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47C9BB8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4744EB">
        <w:tc>
          <w:tcPr>
            <w:tcW w:w="399" w:type="pct"/>
            <w:vMerge/>
          </w:tcPr>
          <w:p w14:paraId="080F19E7" w14:textId="77777777" w:rsidR="00920B27" w:rsidRPr="008F7C6F" w:rsidRDefault="00920B27" w:rsidP="00D31D26">
            <w:pPr>
              <w:pStyle w:val="BodyText"/>
              <w:spacing w:line="360" w:lineRule="auto"/>
              <w:rPr>
                <w:sz w:val="16"/>
                <w:szCs w:val="16"/>
              </w:rPr>
            </w:pPr>
          </w:p>
        </w:tc>
        <w:tc>
          <w:tcPr>
            <w:tcW w:w="356" w:type="pct"/>
            <w:vMerge w:val="restart"/>
          </w:tcPr>
          <w:p w14:paraId="4661663E"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219C42A0"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02B4AF66"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4744EB">
        <w:tc>
          <w:tcPr>
            <w:tcW w:w="399" w:type="pct"/>
            <w:vMerge/>
          </w:tcPr>
          <w:p w14:paraId="2FE9DB6C" w14:textId="77777777" w:rsidR="00920B27" w:rsidRPr="008F7C6F" w:rsidRDefault="00920B27" w:rsidP="00D31D26">
            <w:pPr>
              <w:pStyle w:val="BodyText"/>
              <w:spacing w:line="360" w:lineRule="auto"/>
              <w:rPr>
                <w:sz w:val="16"/>
                <w:szCs w:val="16"/>
              </w:rPr>
            </w:pPr>
          </w:p>
        </w:tc>
        <w:tc>
          <w:tcPr>
            <w:tcW w:w="356" w:type="pct"/>
            <w:vMerge/>
          </w:tcPr>
          <w:p w14:paraId="39937DB3" w14:textId="77777777" w:rsidR="00920B27" w:rsidRPr="008F7C6F" w:rsidRDefault="00920B27" w:rsidP="00D31D26">
            <w:pPr>
              <w:pStyle w:val="BodyText"/>
              <w:spacing w:line="360" w:lineRule="auto"/>
              <w:rPr>
                <w:sz w:val="16"/>
                <w:szCs w:val="16"/>
              </w:rPr>
            </w:pPr>
          </w:p>
        </w:tc>
        <w:tc>
          <w:tcPr>
            <w:tcW w:w="361" w:type="pct"/>
          </w:tcPr>
          <w:p w14:paraId="6A4A1018"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36586147"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4744EB">
        <w:tc>
          <w:tcPr>
            <w:tcW w:w="399" w:type="pct"/>
            <w:vMerge/>
          </w:tcPr>
          <w:p w14:paraId="3ABAF953" w14:textId="77777777" w:rsidR="00920B27" w:rsidRPr="008F7C6F" w:rsidRDefault="00920B27" w:rsidP="00D31D26">
            <w:pPr>
              <w:pStyle w:val="BodyText"/>
              <w:spacing w:line="360" w:lineRule="auto"/>
              <w:rPr>
                <w:sz w:val="16"/>
                <w:szCs w:val="16"/>
              </w:rPr>
            </w:pPr>
          </w:p>
        </w:tc>
        <w:tc>
          <w:tcPr>
            <w:tcW w:w="356" w:type="pct"/>
            <w:vMerge/>
          </w:tcPr>
          <w:p w14:paraId="31FBB39A" w14:textId="77777777" w:rsidR="00920B27" w:rsidRPr="008F7C6F" w:rsidRDefault="00920B27" w:rsidP="00D31D26">
            <w:pPr>
              <w:pStyle w:val="BodyText"/>
              <w:spacing w:line="360" w:lineRule="auto"/>
              <w:rPr>
                <w:sz w:val="16"/>
                <w:szCs w:val="16"/>
              </w:rPr>
            </w:pPr>
          </w:p>
        </w:tc>
        <w:tc>
          <w:tcPr>
            <w:tcW w:w="361" w:type="pct"/>
          </w:tcPr>
          <w:p w14:paraId="2025FB9B"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6C3228EC"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4744EB">
        <w:tc>
          <w:tcPr>
            <w:tcW w:w="399" w:type="pct"/>
            <w:vMerge/>
          </w:tcPr>
          <w:p w14:paraId="77F38DF9" w14:textId="77777777" w:rsidR="00920B27" w:rsidRPr="008F7C6F" w:rsidRDefault="00920B27" w:rsidP="00D31D26">
            <w:pPr>
              <w:pStyle w:val="BodyText"/>
              <w:spacing w:line="360" w:lineRule="auto"/>
              <w:rPr>
                <w:sz w:val="16"/>
                <w:szCs w:val="16"/>
              </w:rPr>
            </w:pPr>
          </w:p>
        </w:tc>
        <w:tc>
          <w:tcPr>
            <w:tcW w:w="356" w:type="pct"/>
            <w:vMerge w:val="restart"/>
          </w:tcPr>
          <w:p w14:paraId="559A9460"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263AF7B9"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F3E4DAC"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4744EB">
        <w:tc>
          <w:tcPr>
            <w:tcW w:w="399" w:type="pct"/>
            <w:vMerge/>
          </w:tcPr>
          <w:p w14:paraId="4CF29ED8" w14:textId="77777777" w:rsidR="00920B27" w:rsidRPr="008F7C6F" w:rsidRDefault="00920B27" w:rsidP="00D31D26">
            <w:pPr>
              <w:pStyle w:val="BodyText"/>
              <w:spacing w:line="360" w:lineRule="auto"/>
              <w:rPr>
                <w:sz w:val="16"/>
                <w:szCs w:val="16"/>
              </w:rPr>
            </w:pPr>
          </w:p>
        </w:tc>
        <w:tc>
          <w:tcPr>
            <w:tcW w:w="356" w:type="pct"/>
            <w:vMerge/>
          </w:tcPr>
          <w:p w14:paraId="12C490D3" w14:textId="77777777" w:rsidR="00920B27" w:rsidRPr="008F7C6F" w:rsidRDefault="00920B27" w:rsidP="00D31D26">
            <w:pPr>
              <w:pStyle w:val="BodyText"/>
              <w:spacing w:line="360" w:lineRule="auto"/>
              <w:rPr>
                <w:sz w:val="16"/>
                <w:szCs w:val="16"/>
              </w:rPr>
            </w:pPr>
          </w:p>
        </w:tc>
        <w:tc>
          <w:tcPr>
            <w:tcW w:w="361" w:type="pct"/>
          </w:tcPr>
          <w:p w14:paraId="19F4A5A7"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5983B79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4744EB">
        <w:tc>
          <w:tcPr>
            <w:tcW w:w="399" w:type="pct"/>
            <w:vMerge/>
          </w:tcPr>
          <w:p w14:paraId="3ED3E7C6" w14:textId="77777777" w:rsidR="00920B27" w:rsidRPr="008F7C6F" w:rsidRDefault="00920B27" w:rsidP="00D31D26">
            <w:pPr>
              <w:pStyle w:val="BodyText"/>
              <w:spacing w:line="360" w:lineRule="auto"/>
              <w:rPr>
                <w:sz w:val="16"/>
                <w:szCs w:val="16"/>
              </w:rPr>
            </w:pPr>
          </w:p>
        </w:tc>
        <w:tc>
          <w:tcPr>
            <w:tcW w:w="356" w:type="pct"/>
            <w:vMerge/>
          </w:tcPr>
          <w:p w14:paraId="626F7CFB" w14:textId="77777777" w:rsidR="00920B27" w:rsidRPr="008F7C6F" w:rsidRDefault="00920B27" w:rsidP="00D31D26">
            <w:pPr>
              <w:pStyle w:val="BodyText"/>
              <w:spacing w:line="360" w:lineRule="auto"/>
              <w:rPr>
                <w:sz w:val="16"/>
                <w:szCs w:val="16"/>
              </w:rPr>
            </w:pPr>
          </w:p>
        </w:tc>
        <w:tc>
          <w:tcPr>
            <w:tcW w:w="361" w:type="pct"/>
          </w:tcPr>
          <w:p w14:paraId="6A1A9228"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Pr>
          <w:p w14:paraId="1865F4BB"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4744EB">
        <w:tc>
          <w:tcPr>
            <w:tcW w:w="399" w:type="pct"/>
            <w:vMerge/>
          </w:tcPr>
          <w:p w14:paraId="7F37C3AC" w14:textId="77777777" w:rsidR="00920B27" w:rsidRPr="008F7C6F" w:rsidRDefault="00920B27" w:rsidP="00D31D26">
            <w:pPr>
              <w:pStyle w:val="BodyText"/>
              <w:spacing w:line="360" w:lineRule="auto"/>
              <w:rPr>
                <w:sz w:val="16"/>
                <w:szCs w:val="16"/>
              </w:rPr>
            </w:pPr>
          </w:p>
        </w:tc>
        <w:tc>
          <w:tcPr>
            <w:tcW w:w="356" w:type="pct"/>
            <w:vMerge w:val="restart"/>
          </w:tcPr>
          <w:p w14:paraId="195AA123"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44E474BC"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0B5F32E8"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4744EB">
        <w:tc>
          <w:tcPr>
            <w:tcW w:w="399" w:type="pct"/>
            <w:vMerge/>
          </w:tcPr>
          <w:p w14:paraId="0AF3DE91" w14:textId="77777777" w:rsidR="00920B27" w:rsidRPr="008F7C6F" w:rsidRDefault="00920B27" w:rsidP="00D31D26">
            <w:pPr>
              <w:pStyle w:val="BodyText"/>
              <w:spacing w:line="360" w:lineRule="auto"/>
              <w:rPr>
                <w:sz w:val="16"/>
                <w:szCs w:val="16"/>
              </w:rPr>
            </w:pPr>
          </w:p>
        </w:tc>
        <w:tc>
          <w:tcPr>
            <w:tcW w:w="356" w:type="pct"/>
            <w:vMerge/>
          </w:tcPr>
          <w:p w14:paraId="48AE0E02" w14:textId="77777777" w:rsidR="00920B27" w:rsidRPr="008F7C6F" w:rsidRDefault="00920B27" w:rsidP="00D31D26">
            <w:pPr>
              <w:pStyle w:val="BodyText"/>
              <w:spacing w:line="360" w:lineRule="auto"/>
              <w:rPr>
                <w:sz w:val="16"/>
                <w:szCs w:val="16"/>
              </w:rPr>
            </w:pPr>
          </w:p>
        </w:tc>
        <w:tc>
          <w:tcPr>
            <w:tcW w:w="361" w:type="pct"/>
          </w:tcPr>
          <w:p w14:paraId="585C3872" w14:textId="77777777" w:rsidR="00920B27" w:rsidRPr="008F7C6F" w:rsidRDefault="00920B27" w:rsidP="00D31D26">
            <w:pPr>
              <w:pStyle w:val="BodyText"/>
              <w:spacing w:line="360" w:lineRule="auto"/>
              <w:rPr>
                <w:sz w:val="16"/>
                <w:szCs w:val="16"/>
              </w:rPr>
            </w:pPr>
            <w:proofErr w:type="spellStart"/>
            <w:r w:rsidRPr="008F7C6F">
              <w:rPr>
                <w:sz w:val="16"/>
                <w:szCs w:val="16"/>
              </w:rPr>
              <w:t>iDLG</w:t>
            </w:r>
            <w:proofErr w:type="spellEnd"/>
          </w:p>
        </w:tc>
        <w:tc>
          <w:tcPr>
            <w:tcW w:w="3884" w:type="pct"/>
          </w:tcPr>
          <w:p w14:paraId="64EE3F7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4744EB">
        <w:tc>
          <w:tcPr>
            <w:tcW w:w="399"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56"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6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proofErr w:type="spellStart"/>
            <w:r w:rsidRPr="008F7C6F">
              <w:rPr>
                <w:sz w:val="16"/>
                <w:szCs w:val="16"/>
              </w:rPr>
              <w:t>GradInv</w:t>
            </w:r>
            <w:proofErr w:type="spellEnd"/>
          </w:p>
        </w:tc>
        <w:tc>
          <w:tcPr>
            <w:tcW w:w="3884"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D31D26">
            <w:pPr>
              <w:pStyle w:val="BodyText"/>
              <w:spacing w:before="240" w:line="360" w:lineRule="auto"/>
              <w:jc w:val="center"/>
              <w:rPr>
                <w:noProof/>
                <w:sz w:val="16"/>
                <w:szCs w:val="16"/>
              </w:rPr>
            </w:pPr>
            <w:r w:rsidRPr="008F7C6F">
              <w:rPr>
                <w:b/>
                <w:bCs/>
                <w:noProof/>
                <w:sz w:val="16"/>
                <w:szCs w:val="16"/>
              </w:rPr>
              <w:t>Fig. 3.</w:t>
            </w:r>
            <w:r w:rsidRPr="008F7C6F">
              <w:rPr>
                <w:noProof/>
                <w:sz w:val="16"/>
                <w:szCs w:val="16"/>
              </w:rPr>
              <w:t xml:space="preserve"> Gradient reconstruction results on EMNIST Digits, EMNIST Letters, and Fashion-MNIST under FP, FPM, FPMAN 0.1, and FPMAN 0.2.</w:t>
            </w:r>
          </w:p>
        </w:tc>
      </w:tr>
    </w:tbl>
    <w:p w14:paraId="13C5998B" w14:textId="0CC506AB" w:rsidR="00AF59E4" w:rsidRPr="008F7C6F" w:rsidRDefault="00AF59E4" w:rsidP="00D31D26">
      <w:pPr>
        <w:pStyle w:val="BodyText"/>
        <w:spacing w:line="360" w:lineRule="auto"/>
        <w:jc w:val="both"/>
      </w:pPr>
      <w:r w:rsidRPr="008F7C6F">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1EA01D46" w14:textId="77777777" w:rsidR="00AF59E4" w:rsidRPr="008F7C6F" w:rsidRDefault="00AF59E4" w:rsidP="00D31D26">
      <w:pPr>
        <w:pStyle w:val="BodyText"/>
        <w:spacing w:line="360" w:lineRule="auto"/>
        <w:jc w:val="both"/>
      </w:pPr>
      <w:r w:rsidRPr="008F7C6F">
        <w:t>Across all datasets, FP and FPM generally produce lower MSE and LPIPS together with higher PSNR, SSIM, and ASR, showing that substantial information can still be recovered from the shared updates. In some cases, FPM shows slightly higher ASR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p w14:paraId="7F8FCD9C" w14:textId="367F6466" w:rsidR="00AF59E4" w:rsidRPr="008F7C6F" w:rsidRDefault="00AF59E4" w:rsidP="00D31D26">
      <w:pPr>
        <w:pStyle w:val="BodyText"/>
        <w:spacing w:line="360" w:lineRule="auto"/>
        <w:jc w:val="both"/>
      </w:pPr>
      <w:r w:rsidRPr="008F7C6F">
        <w:t xml:space="preserve">After adaptive noise is introduced in FPMAN 0.1 and FPMAN 0.2, MSE and LPIPS increase while PSNR, SSIM, and ASR decrease significantly, indicating stronger resistance to reconstruction attacks. In most cases, FPMAN 0.2 provides the strongest </w:t>
      </w:r>
      <w:r w:rsidRPr="008F7C6F">
        <w:lastRenderedPageBreak/>
        <w:t xml:space="preserve">protection because the higher adaptive noise further weakens structural similarity and recoverable semantic information. Although Fashion-MNIST with </w:t>
      </w:r>
      <w:proofErr w:type="spellStart"/>
      <w:r w:rsidRPr="008F7C6F">
        <w:t>GradInv</w:t>
      </w:r>
      <w:proofErr w:type="spellEnd"/>
      <w:r w:rsidRPr="008F7C6F">
        <w:t xml:space="preserve"> shows 10% ASR under FPMAN 0.2 compared to 0% under FPMAN 0.1, the corresponding SSIM remains extremely low at 0.0082 and LPIPS becomes the highest at 0.5562, indicating that the reconstructed images are still highly distorted overall. This occurs because ASR is based on a small number of recognizable samples, so slight variations may appear between closely related noise settings even when the overall reconstruction quality continues to degrade.</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sidRPr="008F7C6F">
              <w:rPr>
                <w:rFonts w:eastAsiaTheme="minorEastAsia"/>
                <w:b/>
                <w:bCs/>
                <w:sz w:val="16"/>
                <w:szCs w:val="16"/>
              </w:rPr>
              <w:t>Table 1.</w:t>
            </w:r>
            <w:r w:rsidRPr="008F7C6F">
              <w:rPr>
                <w:rFonts w:eastAsiaTheme="minorEastAsia"/>
                <w:sz w:val="16"/>
                <w:szCs w:val="16"/>
              </w:rPr>
              <w:t xml:space="preserve"> Quantitative evaluation of gradient reconstruction attacks under FP, FPM, FPMAN 0.1, and FPMAN 0.2 on EMNIST Digits, EMNIST Letters, and Fashion-MNIST using DLG, </w:t>
            </w:r>
            <w:proofErr w:type="spellStart"/>
            <w:r w:rsidRPr="008F7C6F">
              <w:rPr>
                <w:rFonts w:eastAsiaTheme="minorEastAsia"/>
                <w:sz w:val="16"/>
                <w:szCs w:val="16"/>
              </w:rPr>
              <w:t>iDLG</w:t>
            </w:r>
            <w:proofErr w:type="spellEnd"/>
            <w:r w:rsidRPr="008F7C6F">
              <w:rPr>
                <w:rFonts w:eastAsiaTheme="minorEastAsia"/>
                <w:sz w:val="16"/>
                <w:szCs w:val="16"/>
              </w:rPr>
              <w:t xml:space="preserve">, and </w:t>
            </w:r>
            <w:proofErr w:type="spellStart"/>
            <w:r w:rsidRPr="008F7C6F">
              <w:rPr>
                <w:rFonts w:eastAsiaTheme="minorEastAsia"/>
                <w:sz w:val="16"/>
                <w:szCs w:val="16"/>
              </w:rPr>
              <w:t>GradInv</w:t>
            </w:r>
            <w:proofErr w:type="spellEnd"/>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sidRPr="008F7C6F">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proofErr w:type="spellStart"/>
            <w:r w:rsidRPr="008F7C6F">
              <w:rPr>
                <w:rFonts w:eastAsiaTheme="minorEastAsia"/>
                <w:sz w:val="16"/>
                <w:szCs w:val="16"/>
              </w:rPr>
              <w:t>iDLG</w:t>
            </w:r>
            <w:proofErr w:type="spellEnd"/>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proofErr w:type="spellStart"/>
            <w:r w:rsidRPr="008F7C6F">
              <w:rPr>
                <w:sz w:val="16"/>
                <w:szCs w:val="16"/>
              </w:rPr>
              <w:t>GradInv</w:t>
            </w:r>
            <w:proofErr w:type="spellEnd"/>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proofErr w:type="spellStart"/>
            <w:r w:rsidRPr="008F7C6F">
              <w:rPr>
                <w:rFonts w:eastAsiaTheme="minorEastAsia"/>
                <w:sz w:val="16"/>
                <w:szCs w:val="16"/>
              </w:rPr>
              <w:t>iDLG</w:t>
            </w:r>
            <w:proofErr w:type="spellEnd"/>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proofErr w:type="spellStart"/>
            <w:r w:rsidRPr="008F7C6F">
              <w:rPr>
                <w:sz w:val="16"/>
                <w:szCs w:val="16"/>
              </w:rPr>
              <w:t>GradInv</w:t>
            </w:r>
            <w:proofErr w:type="spellEnd"/>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FPMAN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proofErr w:type="spellStart"/>
            <w:r w:rsidRPr="008F7C6F">
              <w:rPr>
                <w:rFonts w:eastAsiaTheme="minorEastAsia"/>
                <w:sz w:val="16"/>
                <w:szCs w:val="16"/>
              </w:rPr>
              <w:t>iDLG</w:t>
            </w:r>
            <w:proofErr w:type="spellEnd"/>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proofErr w:type="spellStart"/>
            <w:r w:rsidRPr="008F7C6F">
              <w:rPr>
                <w:sz w:val="16"/>
                <w:szCs w:val="16"/>
              </w:rPr>
              <w:t>GradInv</w:t>
            </w:r>
            <w:proofErr w:type="spellEnd"/>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FPMAN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proofErr w:type="spellStart"/>
            <w:r w:rsidRPr="008F7C6F">
              <w:rPr>
                <w:rFonts w:eastAsiaTheme="minorEastAsia"/>
                <w:sz w:val="16"/>
                <w:szCs w:val="16"/>
              </w:rPr>
              <w:t>iDLG</w:t>
            </w:r>
            <w:proofErr w:type="spellEnd"/>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proofErr w:type="spellStart"/>
            <w:r w:rsidRPr="008F7C6F">
              <w:rPr>
                <w:sz w:val="16"/>
                <w:szCs w:val="16"/>
              </w:rPr>
              <w:t>GradInv</w:t>
            </w:r>
            <w:proofErr w:type="spellEnd"/>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sidRPr="008F7C6F">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sidRPr="008F7C6F">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sidRPr="008F7C6F">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sidRPr="008F7C6F">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sidRPr="008F7C6F">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sidRPr="008F7C6F">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sidRPr="008F7C6F">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66616F7F" w14:textId="77777777" w:rsidR="00E27C5B" w:rsidRPr="008F7C6F" w:rsidRDefault="00E27C5B" w:rsidP="00D31D26">
            <w:pPr>
              <w:spacing w:line="360" w:lineRule="auto"/>
              <w:rPr>
                <w:sz w:val="16"/>
                <w:szCs w:val="16"/>
              </w:rPr>
            </w:pPr>
            <w:r w:rsidRPr="008F7C6F">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sidRPr="008F7C6F">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sidRPr="008F7C6F">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sidRPr="008F7C6F">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2B1A933D" w14:textId="77777777" w:rsidR="00E27C5B" w:rsidRPr="008F7C6F" w:rsidRDefault="00E27C5B" w:rsidP="00D31D26">
            <w:pPr>
              <w:spacing w:line="360" w:lineRule="auto"/>
              <w:rPr>
                <w:sz w:val="16"/>
                <w:szCs w:val="16"/>
              </w:rPr>
            </w:pPr>
            <w:r w:rsidRPr="008F7C6F">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sidRPr="008F7C6F">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sidRPr="008F7C6F">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sidRPr="008F7C6F">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sidRPr="008F7C6F">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sidRPr="008F7C6F">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sidRPr="008F7C6F">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sidRPr="008F7C6F">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sidRPr="008F7C6F">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sidRPr="008F7C6F">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sidRPr="008F7C6F">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2EF9A047" w14:textId="77777777" w:rsidR="00E27C5B" w:rsidRPr="008F7C6F" w:rsidRDefault="00E27C5B" w:rsidP="00D31D26">
            <w:pPr>
              <w:spacing w:line="360" w:lineRule="auto"/>
              <w:rPr>
                <w:sz w:val="16"/>
                <w:szCs w:val="16"/>
              </w:rPr>
            </w:pPr>
            <w:r w:rsidRPr="008F7C6F">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sidRPr="008F7C6F">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sidRPr="008F7C6F">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sidRPr="008F7C6F">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sidRPr="008F7C6F">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36BD1CEC" w14:textId="77777777" w:rsidR="00E27C5B" w:rsidRPr="008F7C6F" w:rsidRDefault="00E27C5B" w:rsidP="00D31D26">
            <w:pPr>
              <w:spacing w:line="360" w:lineRule="auto"/>
              <w:rPr>
                <w:sz w:val="16"/>
                <w:szCs w:val="16"/>
              </w:rPr>
            </w:pPr>
            <w:r w:rsidRPr="008F7C6F">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sidRPr="008F7C6F">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sidRPr="008F7C6F">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sidRPr="008F7C6F">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sidRPr="008F7C6F">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sidRPr="008F7C6F">
              <w:rPr>
                <w:rFonts w:eastAsiaTheme="minorEastAsia"/>
                <w:sz w:val="16"/>
                <w:szCs w:val="16"/>
              </w:rPr>
              <w:t>FPMAN 0.1</w:t>
            </w:r>
          </w:p>
        </w:tc>
        <w:tc>
          <w:tcPr>
            <w:tcW w:w="625" w:type="pct"/>
            <w:hideMark/>
          </w:tcPr>
          <w:p w14:paraId="63406094"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sidRPr="008F7C6F">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sidRPr="008F7C6F">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sidRPr="008F7C6F">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sidRPr="008F7C6F">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2C55E5BA" w14:textId="77777777" w:rsidR="00E27C5B" w:rsidRPr="008F7C6F" w:rsidRDefault="00E27C5B" w:rsidP="00D31D26">
            <w:pPr>
              <w:spacing w:line="360" w:lineRule="auto"/>
              <w:rPr>
                <w:sz w:val="16"/>
                <w:szCs w:val="16"/>
              </w:rPr>
            </w:pPr>
            <w:r w:rsidRPr="008F7C6F">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sidRPr="008F7C6F">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sidRPr="008F7C6F">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sidRPr="008F7C6F">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178B5866" w14:textId="77777777" w:rsidR="00E27C5B" w:rsidRPr="008F7C6F" w:rsidRDefault="00E27C5B" w:rsidP="00D31D26">
            <w:pPr>
              <w:spacing w:line="360" w:lineRule="auto"/>
              <w:rPr>
                <w:sz w:val="16"/>
                <w:szCs w:val="16"/>
              </w:rPr>
            </w:pPr>
            <w:r w:rsidRPr="008F7C6F">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sidRPr="008F7C6F">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sidRPr="008F7C6F">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sidRPr="008F7C6F">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sidRPr="008F7C6F">
              <w:rPr>
                <w:rFonts w:eastAsiaTheme="minorEastAsia"/>
                <w:sz w:val="16"/>
                <w:szCs w:val="16"/>
              </w:rPr>
              <w:t>FPMAN 0.2</w:t>
            </w:r>
          </w:p>
        </w:tc>
        <w:tc>
          <w:tcPr>
            <w:tcW w:w="625" w:type="pct"/>
            <w:hideMark/>
          </w:tcPr>
          <w:p w14:paraId="1138B783"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sidRPr="008F7C6F">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sidRPr="008F7C6F">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sidRPr="008F7C6F">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sidRPr="008F7C6F">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371B0EB7" w14:textId="77777777" w:rsidR="00E27C5B" w:rsidRPr="008F7C6F" w:rsidRDefault="00E27C5B" w:rsidP="00D31D26">
            <w:pPr>
              <w:spacing w:line="360" w:lineRule="auto"/>
              <w:rPr>
                <w:sz w:val="16"/>
                <w:szCs w:val="16"/>
              </w:rPr>
            </w:pPr>
            <w:r w:rsidRPr="008F7C6F">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sidRPr="008F7C6F">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sidRPr="008F7C6F">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sidRPr="008F7C6F">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3527CB5C" w14:textId="77777777" w:rsidR="00E27C5B" w:rsidRPr="008F7C6F" w:rsidRDefault="00E27C5B" w:rsidP="00D31D26">
            <w:pPr>
              <w:spacing w:line="360" w:lineRule="auto"/>
              <w:rPr>
                <w:sz w:val="16"/>
                <w:szCs w:val="16"/>
              </w:rPr>
            </w:pPr>
            <w:r w:rsidRPr="008F7C6F">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sidRPr="008F7C6F">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sidRPr="008F7C6F">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sidRPr="008F7C6F">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sidRPr="008F7C6F">
              <w:rPr>
                <w:sz w:val="16"/>
                <w:szCs w:val="16"/>
              </w:rPr>
              <w:t>Fashion</w:t>
            </w:r>
            <w:r w:rsidRPr="008F7C6F">
              <w:rPr>
                <w:rFonts w:eastAsia="SimSun"/>
                <w:spacing w:val="-1"/>
                <w:sz w:val="16"/>
                <w:szCs w:val="16"/>
                <w:lang w:eastAsia="x-none"/>
              </w:rPr>
              <w:t>-</w:t>
            </w:r>
            <w:r w:rsidRPr="008F7C6F">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sidRPr="008F7C6F">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sidRPr="008F7C6F">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sidRPr="008F7C6F">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sidRPr="008F7C6F">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sidRPr="008F7C6F">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31A2685A" w14:textId="77777777" w:rsidR="00E27C5B" w:rsidRPr="008F7C6F" w:rsidRDefault="00E27C5B" w:rsidP="00D31D26">
            <w:pPr>
              <w:spacing w:line="360" w:lineRule="auto"/>
              <w:rPr>
                <w:sz w:val="16"/>
                <w:szCs w:val="16"/>
              </w:rPr>
            </w:pPr>
            <w:r w:rsidRPr="008F7C6F">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sidRPr="008F7C6F">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sidRPr="008F7C6F">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sidRPr="008F7C6F">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sidRPr="008F7C6F">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0A854590" w14:textId="77777777" w:rsidR="00E27C5B" w:rsidRPr="008F7C6F" w:rsidRDefault="00E27C5B" w:rsidP="00D31D26">
            <w:pPr>
              <w:spacing w:line="360" w:lineRule="auto"/>
              <w:rPr>
                <w:sz w:val="16"/>
                <w:szCs w:val="16"/>
              </w:rPr>
            </w:pPr>
            <w:r w:rsidRPr="008F7C6F">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sidRPr="008F7C6F">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sidRPr="008F7C6F">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sidRPr="008F7C6F">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sidRPr="008F7C6F">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sidRPr="008F7C6F">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sidRPr="008F7C6F">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sidRPr="008F7C6F">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sidRPr="008F7C6F">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57D61507" w14:textId="77777777" w:rsidR="00E27C5B" w:rsidRPr="008F7C6F" w:rsidRDefault="00E27C5B" w:rsidP="00D31D26">
            <w:pPr>
              <w:spacing w:line="360" w:lineRule="auto"/>
              <w:rPr>
                <w:sz w:val="16"/>
                <w:szCs w:val="16"/>
              </w:rPr>
            </w:pPr>
            <w:r w:rsidRPr="008F7C6F">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sidRPr="008F7C6F">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sidRPr="008F7C6F">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sidRPr="008F7C6F">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sidRPr="008F7C6F">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44442F37" w14:textId="77777777" w:rsidR="00E27C5B" w:rsidRPr="008F7C6F" w:rsidRDefault="00E27C5B" w:rsidP="00D31D26">
            <w:pPr>
              <w:spacing w:line="360" w:lineRule="auto"/>
              <w:rPr>
                <w:sz w:val="16"/>
                <w:szCs w:val="16"/>
              </w:rPr>
            </w:pPr>
            <w:r w:rsidRPr="008F7C6F">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sidRPr="008F7C6F">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sidRPr="008F7C6F">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sidRPr="008F7C6F">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sidRPr="008F7C6F">
              <w:rPr>
                <w:rFonts w:eastAsiaTheme="minorEastAsia"/>
                <w:sz w:val="16"/>
                <w:szCs w:val="16"/>
              </w:rPr>
              <w:t>FPMAN 0.1</w:t>
            </w:r>
          </w:p>
        </w:tc>
        <w:tc>
          <w:tcPr>
            <w:tcW w:w="625" w:type="pct"/>
            <w:hideMark/>
          </w:tcPr>
          <w:p w14:paraId="6E551566"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sidRPr="008F7C6F">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sidRPr="008F7C6F">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sidRPr="008F7C6F">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sidRPr="008F7C6F">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2EE2E548" w14:textId="77777777" w:rsidR="00E27C5B" w:rsidRPr="008F7C6F" w:rsidRDefault="00E27C5B" w:rsidP="00D31D26">
            <w:pPr>
              <w:spacing w:line="360" w:lineRule="auto"/>
              <w:rPr>
                <w:sz w:val="16"/>
                <w:szCs w:val="16"/>
              </w:rPr>
            </w:pPr>
            <w:r w:rsidRPr="008F7C6F">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sidRPr="008F7C6F">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sidRPr="008F7C6F">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sidRPr="008F7C6F">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451E8D0B" w14:textId="77777777" w:rsidR="00E27C5B" w:rsidRPr="008F7C6F" w:rsidRDefault="00E27C5B" w:rsidP="00D31D26">
            <w:pPr>
              <w:spacing w:line="360" w:lineRule="auto"/>
              <w:rPr>
                <w:sz w:val="16"/>
                <w:szCs w:val="16"/>
              </w:rPr>
            </w:pPr>
            <w:r w:rsidRPr="008F7C6F">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sidRPr="008F7C6F">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sidRPr="008F7C6F">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sidRPr="008F7C6F">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sidRPr="008F7C6F">
              <w:rPr>
                <w:rFonts w:eastAsiaTheme="minorEastAsia"/>
                <w:sz w:val="16"/>
                <w:szCs w:val="16"/>
              </w:rPr>
              <w:t>FPMAN 0.2</w:t>
            </w:r>
          </w:p>
        </w:tc>
        <w:tc>
          <w:tcPr>
            <w:tcW w:w="625" w:type="pct"/>
            <w:hideMark/>
          </w:tcPr>
          <w:p w14:paraId="5894FD88"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sidRPr="008F7C6F">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sidRPr="008F7C6F">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sidRPr="008F7C6F">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sidRPr="008F7C6F">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proofErr w:type="spellStart"/>
            <w:r w:rsidRPr="008F7C6F">
              <w:rPr>
                <w:sz w:val="16"/>
                <w:szCs w:val="16"/>
              </w:rPr>
              <w:t>iDLG</w:t>
            </w:r>
            <w:proofErr w:type="spellEnd"/>
          </w:p>
        </w:tc>
        <w:tc>
          <w:tcPr>
            <w:tcW w:w="625" w:type="pct"/>
            <w:hideMark/>
          </w:tcPr>
          <w:p w14:paraId="04DBA66C" w14:textId="77777777" w:rsidR="00E27C5B" w:rsidRPr="008F7C6F" w:rsidRDefault="00E27C5B" w:rsidP="00D31D26">
            <w:pPr>
              <w:spacing w:line="360" w:lineRule="auto"/>
              <w:rPr>
                <w:sz w:val="16"/>
                <w:szCs w:val="16"/>
              </w:rPr>
            </w:pPr>
            <w:r w:rsidRPr="008F7C6F">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sidRPr="008F7C6F">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sidRPr="008F7C6F">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sidRPr="008F7C6F">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proofErr w:type="spellStart"/>
            <w:r w:rsidRPr="008F7C6F">
              <w:rPr>
                <w:sz w:val="16"/>
                <w:szCs w:val="16"/>
              </w:rPr>
              <w:t>GradInv</w:t>
            </w:r>
            <w:proofErr w:type="spellEnd"/>
          </w:p>
        </w:tc>
        <w:tc>
          <w:tcPr>
            <w:tcW w:w="625" w:type="pct"/>
            <w:hideMark/>
          </w:tcPr>
          <w:p w14:paraId="75EC8ED5" w14:textId="77777777" w:rsidR="00E27C5B" w:rsidRPr="008F7C6F" w:rsidRDefault="00E27C5B" w:rsidP="00D31D26">
            <w:pPr>
              <w:spacing w:line="360" w:lineRule="auto"/>
              <w:rPr>
                <w:sz w:val="16"/>
                <w:szCs w:val="16"/>
              </w:rPr>
            </w:pPr>
            <w:r w:rsidRPr="008F7C6F">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sidRPr="008F7C6F">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sidRPr="008F7C6F">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sidRPr="008F7C6F">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sidRPr="008F7C6F">
              <w:rPr>
                <w:sz w:val="16"/>
                <w:szCs w:val="16"/>
              </w:rPr>
              <w:t>10.00%</w:t>
            </w:r>
          </w:p>
        </w:tc>
      </w:tr>
    </w:tbl>
    <w:p w14:paraId="52F21D4E" w14:textId="43AA9FA4" w:rsidR="004B5002" w:rsidRPr="008F7C6F" w:rsidRDefault="004B5002" w:rsidP="00D31D26">
      <w:pPr>
        <w:spacing w:line="360" w:lineRule="auto"/>
        <w:jc w:val="both"/>
        <w:rPr>
          <w:rFonts w:eastAsiaTheme="minorEastAsia"/>
          <w:sz w:val="20"/>
          <w:szCs w:val="20"/>
        </w:rPr>
      </w:pPr>
      <w:r w:rsidRPr="008F7C6F">
        <w:rPr>
          <w:rFonts w:eastAsiaTheme="minorEastAsia"/>
          <w:sz w:val="20"/>
          <w:szCs w:val="20"/>
        </w:rPr>
        <w:lastRenderedPageBreak/>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3369"/>
        <w:gridCol w:w="3373"/>
      </w:tblGrid>
      <w:tr w:rsidR="00EB32C6" w:rsidRPr="008F7C6F" w14:paraId="55370CA6" w14:textId="77777777" w:rsidTr="00C9105E">
        <w:tc>
          <w:tcPr>
            <w:tcW w:w="1666" w:type="pct"/>
          </w:tcPr>
          <w:p w14:paraId="3D54B788"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679498EB" wp14:editId="4ABB6B14">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7611B6C4"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1307B3D6" wp14:editId="298ADCDB">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209D7FA8"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4F47754E" wp14:editId="036C1093">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EB32C6" w:rsidRPr="008F7C6F" w14:paraId="5E8E1CD9" w14:textId="77777777" w:rsidTr="00C9105E">
        <w:tc>
          <w:tcPr>
            <w:tcW w:w="1666" w:type="pct"/>
          </w:tcPr>
          <w:p w14:paraId="3BED141F" w14:textId="77777777" w:rsidR="00EB32C6" w:rsidRPr="008F7C6F" w:rsidRDefault="00EB32C6" w:rsidP="00D31D26">
            <w:pPr>
              <w:pStyle w:val="BodyText"/>
              <w:spacing w:line="360" w:lineRule="auto"/>
              <w:jc w:val="center"/>
              <w:rPr>
                <w:noProof/>
                <w:sz w:val="16"/>
                <w:szCs w:val="16"/>
              </w:rPr>
            </w:pPr>
            <w:r w:rsidRPr="008F7C6F">
              <w:rPr>
                <w:noProof/>
                <w:sz w:val="16"/>
                <w:szCs w:val="16"/>
              </w:rPr>
              <w:t>(i.a)</w:t>
            </w:r>
          </w:p>
        </w:tc>
        <w:tc>
          <w:tcPr>
            <w:tcW w:w="1666" w:type="pct"/>
          </w:tcPr>
          <w:p w14:paraId="1129BE9C" w14:textId="77777777" w:rsidR="00EB32C6" w:rsidRPr="008F7C6F" w:rsidRDefault="00EB32C6" w:rsidP="00D31D26">
            <w:pPr>
              <w:pStyle w:val="BodyText"/>
              <w:spacing w:line="360" w:lineRule="auto"/>
              <w:jc w:val="center"/>
              <w:rPr>
                <w:noProof/>
                <w:sz w:val="16"/>
                <w:szCs w:val="16"/>
              </w:rPr>
            </w:pPr>
            <w:r w:rsidRPr="008F7C6F">
              <w:rPr>
                <w:noProof/>
                <w:sz w:val="16"/>
                <w:szCs w:val="16"/>
              </w:rPr>
              <w:t>(i.b)</w:t>
            </w:r>
          </w:p>
        </w:tc>
        <w:tc>
          <w:tcPr>
            <w:tcW w:w="1668" w:type="pct"/>
          </w:tcPr>
          <w:p w14:paraId="098215E1" w14:textId="77777777" w:rsidR="00EB32C6" w:rsidRPr="008F7C6F" w:rsidRDefault="00EB32C6" w:rsidP="00D31D26">
            <w:pPr>
              <w:pStyle w:val="BodyText"/>
              <w:spacing w:line="360" w:lineRule="auto"/>
              <w:jc w:val="center"/>
              <w:rPr>
                <w:noProof/>
                <w:sz w:val="16"/>
                <w:szCs w:val="16"/>
              </w:rPr>
            </w:pPr>
            <w:r w:rsidRPr="008F7C6F">
              <w:rPr>
                <w:noProof/>
                <w:sz w:val="16"/>
                <w:szCs w:val="16"/>
              </w:rPr>
              <w:t>(i.c)</w:t>
            </w:r>
          </w:p>
        </w:tc>
      </w:tr>
      <w:tr w:rsidR="00EB32C6" w:rsidRPr="008F7C6F" w14:paraId="03112C85" w14:textId="77777777" w:rsidTr="00C9105E">
        <w:tc>
          <w:tcPr>
            <w:tcW w:w="1666" w:type="pct"/>
          </w:tcPr>
          <w:p w14:paraId="0CF58EF2"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63C485B5" wp14:editId="054A5456">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437992C9"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0F922A15" wp14:editId="75651C00">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2A00FDB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42F02AEE" wp14:editId="12ABBAEA">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EB32C6" w:rsidRPr="008F7C6F" w14:paraId="4BCF9A6E" w14:textId="77777777" w:rsidTr="00C9105E">
        <w:tc>
          <w:tcPr>
            <w:tcW w:w="1666" w:type="pct"/>
          </w:tcPr>
          <w:p w14:paraId="44E5AD27"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(ii.a)</w:t>
            </w:r>
          </w:p>
        </w:tc>
        <w:tc>
          <w:tcPr>
            <w:tcW w:w="1666" w:type="pct"/>
          </w:tcPr>
          <w:p w14:paraId="3A308BE9"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(ii.b)</w:t>
            </w:r>
          </w:p>
        </w:tc>
        <w:tc>
          <w:tcPr>
            <w:tcW w:w="1668" w:type="pct"/>
          </w:tcPr>
          <w:p w14:paraId="737432D9"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(ii.c)</w:t>
            </w:r>
          </w:p>
        </w:tc>
      </w:tr>
      <w:tr w:rsidR="00EB32C6" w:rsidRPr="008F7C6F" w14:paraId="332D3964" w14:textId="77777777" w:rsidTr="00C9105E">
        <w:tc>
          <w:tcPr>
            <w:tcW w:w="1666" w:type="pct"/>
          </w:tcPr>
          <w:p w14:paraId="7664418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612E5D4D" wp14:editId="4ABE38F3">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7F31E00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7E9BA448" wp14:editId="33FA4E7A">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376B872A"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24A15C96" wp14:editId="5D69BE28">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EB32C6" w:rsidRPr="008F7C6F" w14:paraId="341AF3DD" w14:textId="77777777" w:rsidTr="00C9105E">
        <w:tc>
          <w:tcPr>
            <w:tcW w:w="1666" w:type="pct"/>
          </w:tcPr>
          <w:p w14:paraId="68FF70B7"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(iii.a)</w:t>
            </w:r>
          </w:p>
        </w:tc>
        <w:tc>
          <w:tcPr>
            <w:tcW w:w="1666" w:type="pct"/>
          </w:tcPr>
          <w:p w14:paraId="2A940FF2"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(iii.b)</w:t>
            </w:r>
          </w:p>
        </w:tc>
        <w:tc>
          <w:tcPr>
            <w:tcW w:w="1668" w:type="pct"/>
          </w:tcPr>
          <w:p w14:paraId="0D348D3C"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(iii.c)</w:t>
            </w:r>
          </w:p>
        </w:tc>
      </w:tr>
      <w:tr w:rsidR="00EB32C6" w:rsidRPr="008F7C6F" w14:paraId="695B1DD6" w14:textId="77777777" w:rsidTr="00C9105E">
        <w:tc>
          <w:tcPr>
            <w:tcW w:w="5000" w:type="pct"/>
            <w:gridSpan w:val="3"/>
          </w:tcPr>
          <w:p w14:paraId="090A408D" w14:textId="77777777" w:rsidR="00EB32C6" w:rsidRPr="008F7C6F" w:rsidRDefault="00EB32C6" w:rsidP="00D31D26">
            <w:pPr>
              <w:pStyle w:val="BodyText"/>
              <w:spacing w:before="240" w:line="360" w:lineRule="auto"/>
              <w:jc w:val="center"/>
              <w:rPr>
                <w:noProof/>
                <w:sz w:val="16"/>
                <w:szCs w:val="16"/>
              </w:rPr>
            </w:pPr>
            <w:r w:rsidRPr="008F7C6F">
              <w:rPr>
                <w:b/>
                <w:bCs/>
                <w:noProof/>
                <w:sz w:val="16"/>
                <w:szCs w:val="16"/>
              </w:rPr>
              <w:t>Fig. 4.</w:t>
            </w:r>
            <w:r w:rsidRPr="008F7C6F">
              <w:rPr>
                <w:noProof/>
                <w:sz w:val="16"/>
                <w:szCs w:val="16"/>
              </w:rPr>
              <w:t xml:space="preserve"> ROC curves for MIAs under FP, FPM, FPMAN 0.1, and FPMAN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For EMNIST Digits, FP and FPM produce confidence, loss, and entropy AUC values around 0.49, with attack accuracies between 49.60% and 50.15%. The introduction of adaptive noise in FPMAN 0.1 and FPMAN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A similar trend is observed for EMNIST Letters. FP and FPM achieve AUC values slightly above 0.50, whereas FPMAN 0.1 and FPMAN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For Fashion-MNIST, FP and FPM exhibit the highest AUC values among the three datasets, reaching approximately 0.51–0.52. However, these values are still very close to 0.5 and therefore provide only marginal advantage to the attacker. The addition of adaptive noise further reduces the confidence- and entropy-based AUC values, with FPMAN 0.2 achieving values closest to the random baseline. Attack accuracies also remain near 50%, showing that the attacker gains little practical benefit from membership inference.</w:t>
      </w:r>
    </w:p>
    <w:p w14:paraId="20415ED7" w14:textId="1904ED0F" w:rsidR="00EB32C6" w:rsidRPr="008F7C6F" w:rsidRDefault="00EB32C6" w:rsidP="00D31D26">
      <w:pPr>
        <w:spacing w:line="360" w:lineRule="auto"/>
        <w:jc w:val="both"/>
        <w:rPr>
          <w:rFonts w:eastAsiaTheme="minorEastAsia"/>
        </w:rPr>
      </w:pPr>
      <w:r w:rsidRPr="008F7C6F">
        <w:rPr>
          <w:rFonts w:eastAsiaTheme="minorEastAsia"/>
        </w:rPr>
        <w:t xml:space="preserve">Overall, the ROC curves and quantitative results consistently indicate that MIAs are largely ineffective against all evaluated settings. Pairwise masking maintains a privacy level comparable to FP, while the addition of adaptive </w:t>
      </w:r>
      <w:r w:rsidRPr="008F7C6F">
        <w:rPr>
          <w:rFonts w:eastAsiaTheme="minorEastAsia"/>
        </w:rPr>
        <w:lastRenderedPageBreak/>
        <w:t>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sidRPr="008F7C6F">
              <w:rPr>
                <w:b/>
                <w:bCs/>
                <w:sz w:val="16"/>
                <w:szCs w:val="16"/>
              </w:rPr>
              <w:t>Table 2.</w:t>
            </w:r>
            <w:r w:rsidRPr="008F7C6F">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sidRPr="008F7C6F">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sidRPr="008F7C6F">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sidRPr="008F7C6F">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sidRPr="008F7C6F">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sidRPr="008F7C6F">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sidRPr="008F7C6F">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sidRPr="008F7C6F">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sidRPr="008F7C6F">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sidRPr="008F7C6F">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sidRPr="008F7C6F">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sidRPr="008F7C6F">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sidRPr="008F7C6F">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sidRPr="008F7C6F">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sidRPr="008F7C6F">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sidRPr="008F7C6F">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208ECCB5" w14:textId="77777777" w:rsidR="005033E3" w:rsidRPr="008F7C6F" w:rsidRDefault="005033E3" w:rsidP="00D31D26">
            <w:pPr>
              <w:pStyle w:val="BodyText"/>
              <w:spacing w:line="360" w:lineRule="auto"/>
              <w:rPr>
                <w:sz w:val="16"/>
                <w:szCs w:val="16"/>
              </w:rPr>
            </w:pPr>
            <w:r w:rsidRPr="008F7C6F">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sidRPr="008F7C6F">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sidRPr="008F7C6F">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sidRPr="008F7C6F">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010839F6" w14:textId="77777777" w:rsidR="005033E3" w:rsidRPr="008F7C6F" w:rsidRDefault="005033E3" w:rsidP="00D31D26">
            <w:pPr>
              <w:pStyle w:val="BodyText"/>
              <w:spacing w:line="360" w:lineRule="auto"/>
              <w:rPr>
                <w:sz w:val="16"/>
                <w:szCs w:val="16"/>
              </w:rPr>
            </w:pPr>
            <w:r w:rsidRPr="008F7C6F">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sidRPr="008F7C6F">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sidRPr="008F7C6F">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sidRPr="008F7C6F">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sidRPr="008F7C6F">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sidRPr="008F7C6F">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sidRPr="008F7C6F">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sidRPr="008F7C6F">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sidRPr="008F7C6F">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sidRPr="008F7C6F">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sidRPr="008F7C6F">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sidRPr="008F7C6F">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sidRPr="008F7C6F">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1FDC38BB" w14:textId="77777777" w:rsidR="005033E3" w:rsidRPr="008F7C6F" w:rsidRDefault="005033E3" w:rsidP="00D31D26">
            <w:pPr>
              <w:pStyle w:val="BodyText"/>
              <w:spacing w:line="360" w:lineRule="auto"/>
              <w:rPr>
                <w:sz w:val="16"/>
                <w:szCs w:val="16"/>
              </w:rPr>
            </w:pPr>
            <w:r w:rsidRPr="008F7C6F">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sidRPr="008F7C6F">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sidRPr="008F7C6F">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sidRPr="008F7C6F">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0095D766" w14:textId="77777777" w:rsidR="005033E3" w:rsidRPr="008F7C6F" w:rsidRDefault="005033E3" w:rsidP="00D31D26">
            <w:pPr>
              <w:pStyle w:val="BodyText"/>
              <w:spacing w:line="360" w:lineRule="auto"/>
              <w:rPr>
                <w:sz w:val="16"/>
                <w:szCs w:val="16"/>
              </w:rPr>
            </w:pPr>
            <w:r w:rsidRPr="008F7C6F">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sidRPr="008F7C6F">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sidRPr="008F7C6F">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sidRPr="008F7C6F">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sidRPr="008F7C6F">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sidRPr="008F7C6F">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sidRPr="008F7C6F">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sidRPr="008F7C6F">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sidRPr="008F7C6F">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sidRPr="008F7C6F">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sidRPr="008F7C6F">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sidRPr="008F7C6F">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sidRPr="008F7C6F">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41009324" w14:textId="77777777" w:rsidR="005033E3" w:rsidRPr="008F7C6F" w:rsidRDefault="005033E3" w:rsidP="00D31D26">
            <w:pPr>
              <w:pStyle w:val="BodyText"/>
              <w:spacing w:line="360" w:lineRule="auto"/>
              <w:rPr>
                <w:sz w:val="16"/>
                <w:szCs w:val="16"/>
              </w:rPr>
            </w:pPr>
            <w:r w:rsidRPr="008F7C6F">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sidRPr="008F7C6F">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sidRPr="008F7C6F">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sidRPr="008F7C6F">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23DC83BA" w14:textId="77777777" w:rsidR="005033E3" w:rsidRPr="008F7C6F" w:rsidRDefault="005033E3" w:rsidP="00D31D26">
            <w:pPr>
              <w:pStyle w:val="BodyText"/>
              <w:spacing w:line="360" w:lineRule="auto"/>
              <w:rPr>
                <w:sz w:val="16"/>
                <w:szCs w:val="16"/>
              </w:rPr>
            </w:pPr>
            <w:r w:rsidRPr="008F7C6F">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sidRPr="008F7C6F">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sidRPr="008F7C6F">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sidRPr="008F7C6F">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sidRPr="008F7C6F">
        <w:rPr>
          <w:rFonts w:eastAsiaTheme="minorEastAsia"/>
          <w:sz w:val="20"/>
          <w:szCs w:val="20"/>
        </w:rPr>
        <w:t xml:space="preserve">Considering both privacy and model utility, FPMAN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 0.2 offers slightly stronger privacy in some cases, the additional improvement is </w:t>
      </w:r>
      <w:proofErr w:type="spellStart"/>
      <w:r w:rsidRPr="008F7C6F">
        <w:rPr>
          <w:rFonts w:eastAsiaTheme="minorEastAsia"/>
          <w:sz w:val="20"/>
          <w:szCs w:val="20"/>
        </w:rPr>
        <w:t>relativelyar</w:t>
      </w:r>
      <w:proofErr w:type="spellEnd"/>
      <w:r w:rsidRPr="008F7C6F">
        <w:rPr>
          <w:rFonts w:eastAsiaTheme="minorEastAsia"/>
          <w:sz w:val="20"/>
          <w:szCs w:val="20"/>
        </w:rPr>
        <w:t xml:space="preserve"> small compared with the noticeable reduction in classification performance. Therefore, FPMAN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91D58E3" w:rsidR="005E2D39" w:rsidRPr="008F7C6F" w:rsidRDefault="005E2D39" w:rsidP="00D31D26">
      <w:pPr>
        <w:pStyle w:val="Heading2"/>
        <w:numPr>
          <w:ilvl w:val="1"/>
          <w:numId w:val="19"/>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0D5F3F5A" w14:textId="77777777" w:rsidR="005E2D39" w:rsidRPr="008F7C6F" w:rsidRDefault="005E2D39" w:rsidP="00D31D26">
      <w:pPr>
        <w:pStyle w:val="BodyText"/>
        <w:spacing w:line="360" w:lineRule="auto"/>
        <w:ind w:right="38"/>
        <w:jc w:val="both"/>
        <w:rPr>
          <w:b/>
          <w:bCs/>
        </w:rPr>
      </w:pPr>
    </w:p>
    <w:p w14:paraId="1B84FEBC" w14:textId="1977D1F9" w:rsidR="00A04007" w:rsidRPr="008F7C6F" w:rsidRDefault="00A04007" w:rsidP="00D31D26">
      <w:pPr>
        <w:spacing w:line="360" w:lineRule="auto"/>
        <w:jc w:val="both"/>
        <w:rPr>
          <w:rFonts w:eastAsiaTheme="minorEastAsia"/>
          <w:sz w:val="20"/>
          <w:szCs w:val="20"/>
        </w:rPr>
      </w:pPr>
      <w:r w:rsidRPr="008F7C6F">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sidRPr="008F7C6F">
        <w:rPr>
          <w:rFonts w:eastAsiaTheme="minorEastAsia"/>
          <w:sz w:val="20"/>
          <w:szCs w:val="20"/>
        </w:rPr>
        <w:t xml:space="preserve">, where </w:t>
      </w:r>
      <w:r w:rsidRPr="008F7C6F">
        <w:rPr>
          <w:rFonts w:eastAsiaTheme="minorEastAsia"/>
          <w:i/>
          <w:iCs/>
          <w:sz w:val="20"/>
          <w:szCs w:val="20"/>
        </w:rPr>
        <w:t>M</w:t>
      </w:r>
      <w:r w:rsidRPr="008F7C6F">
        <w:rPr>
          <w:rFonts w:eastAsiaTheme="minorEastAsia"/>
          <w:i/>
          <w:iCs/>
          <w:sz w:val="20"/>
          <w:szCs w:val="20"/>
          <w:vertAlign w:val="subscript"/>
        </w:rPr>
        <w:t>i</w:t>
      </w:r>
      <w:r w:rsidRPr="008F7C6F">
        <w:rPr>
          <w:rFonts w:eastAsiaTheme="minorEastAsia"/>
          <w:sz w:val="20"/>
          <w:szCs w:val="20"/>
        </w:rPr>
        <w:t xml:space="preserve">​ denotes the masking vector of active client </w:t>
      </w:r>
      <w:proofErr w:type="spellStart"/>
      <w:r w:rsidRPr="008F7C6F">
        <w:rPr>
          <w:rFonts w:eastAsiaTheme="minorEastAsia"/>
          <w:i/>
          <w:iCs/>
          <w:sz w:val="20"/>
          <w:szCs w:val="20"/>
        </w:rPr>
        <w:t>i</w:t>
      </w:r>
      <w:proofErr w:type="spellEnd"/>
      <w:r w:rsidRPr="008F7C6F">
        <w:rPr>
          <w:rFonts w:eastAsiaTheme="minorEastAsia"/>
          <w:sz w:val="20"/>
          <w:szCs w:val="20"/>
        </w:rPr>
        <w:t xml:space="preserve">, and </w:t>
      </w:r>
      <w:r w:rsidRPr="008F7C6F">
        <w:rPr>
          <w:rFonts w:eastAsiaTheme="minorEastAsia"/>
          <w:i/>
          <w:iCs/>
          <w:sz w:val="20"/>
          <w:szCs w:val="20"/>
        </w:rPr>
        <w:t>S</w:t>
      </w:r>
      <w:r w:rsidRPr="008F7C6F">
        <w:rPr>
          <w:rFonts w:eastAsiaTheme="minorEastAsia"/>
          <w:sz w:val="20"/>
          <w:szCs w:val="20"/>
        </w:rPr>
        <w:t xml:space="preserve"> denotes the set of active clients in the communication round. A value close to zero indicates successful mask cancellation.</w:t>
      </w:r>
    </w:p>
    <w:p w14:paraId="24BEF761" w14:textId="77777777" w:rsidR="00604EF9" w:rsidRPr="008F7C6F" w:rsidRDefault="00604EF9" w:rsidP="00D31D26">
      <w:pPr>
        <w:spacing w:line="360" w:lineRule="auto"/>
        <w:jc w:val="both"/>
        <w:rPr>
          <w:rFonts w:eastAsiaTheme="minorEastAsia"/>
          <w:sz w:val="20"/>
          <w:szCs w:val="20"/>
        </w:rPr>
      </w:pPr>
    </w:p>
    <w:p w14:paraId="503B7BFD" w14:textId="7B6BEAA7" w:rsidR="00E27C5B" w:rsidRPr="008F7C6F" w:rsidRDefault="00A04007" w:rsidP="00D31D26">
      <w:pPr>
        <w:spacing w:line="360" w:lineRule="auto"/>
        <w:jc w:val="both"/>
        <w:rPr>
          <w:rFonts w:eastAsiaTheme="minorEastAsia"/>
          <w:sz w:val="20"/>
          <w:szCs w:val="20"/>
        </w:rPr>
      </w:pPr>
      <w:r w:rsidRPr="008F7C6F">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sidRPr="008F7C6F">
              <w:rPr>
                <w:b/>
                <w:bCs/>
                <w:noProof/>
                <w:sz w:val="16"/>
                <w:szCs w:val="16"/>
              </w:rPr>
              <w:lastRenderedPageBreak/>
              <w:drawing>
                <wp:inline distT="0" distB="0" distL="0" distR="0" wp14:anchorId="47F8CC4A" wp14:editId="2EC2132B">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sidRPr="008F7C6F">
              <w:rPr>
                <w:b/>
                <w:bCs/>
                <w:noProof/>
                <w:sz w:val="16"/>
                <w:szCs w:val="16"/>
              </w:rPr>
              <w:t>Fig. 5.</w:t>
            </w:r>
            <w:r w:rsidRPr="008F7C6F">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EC39242" w14:textId="27600697" w:rsidR="00604EF9" w:rsidRPr="008F7C6F" w:rsidRDefault="00604EF9" w:rsidP="00D31D26">
      <w:pPr>
        <w:pStyle w:val="Heading2"/>
        <w:numPr>
          <w:ilvl w:val="1"/>
          <w:numId w:val="20"/>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sidRPr="008F7C6F">
        <w:rPr>
          <w:rFonts w:eastAsiaTheme="minorEastAsia"/>
          <w:sz w:val="20"/>
          <w:szCs w:val="20"/>
        </w:rPr>
        <w:t xml:space="preserve">This section presents a comparison of the proposed FPMAN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sidRPr="008F7C6F">
        <w:rPr>
          <w:rFonts w:eastAsiaTheme="minorEastAsia"/>
        </w:rPr>
        <w:t>Table 3 shows that FPMAN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sidRPr="008F7C6F">
              <w:rPr>
                <w:rFonts w:eastAsiaTheme="minorEastAsia"/>
                <w:b/>
                <w:bCs/>
                <w:sz w:val="16"/>
                <w:szCs w:val="16"/>
              </w:rPr>
              <w:t xml:space="preserve">Table 3. </w:t>
            </w:r>
            <w:r w:rsidRPr="008F7C6F">
              <w:rPr>
                <w:rFonts w:eastAsiaTheme="minorEastAsia"/>
                <w:sz w:val="16"/>
                <w:szCs w:val="16"/>
              </w:rPr>
              <w:t>Qualitative comparison of the proposed FPMAN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proofErr w:type="spellStart"/>
            <w:r w:rsidRPr="008F7C6F">
              <w:rPr>
                <w:rFonts w:eastAsiaTheme="minorEastAsia"/>
                <w:sz w:val="16"/>
                <w:szCs w:val="16"/>
              </w:rPr>
              <w:t>FedAvg</w:t>
            </w:r>
            <w:proofErr w:type="spellEnd"/>
            <w:r w:rsidRPr="008F7C6F">
              <w:rPr>
                <w:rFonts w:eastAsiaTheme="minorEastAsia"/>
                <w:sz w:val="16"/>
                <w:szCs w:val="16"/>
              </w:rPr>
              <w:t xml:space="preserve">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proofErr w:type="spellStart"/>
            <w:r w:rsidRPr="008F7C6F">
              <w:rPr>
                <w:rFonts w:eastAsiaTheme="minorEastAsia"/>
                <w:sz w:val="16"/>
                <w:szCs w:val="16"/>
              </w:rPr>
              <w:t>FedProx</w:t>
            </w:r>
            <w:proofErr w:type="spellEnd"/>
            <w:r w:rsidRPr="008F7C6F">
              <w:rPr>
                <w:rFonts w:eastAsiaTheme="minorEastAsia"/>
                <w:sz w:val="16"/>
                <w:szCs w:val="16"/>
              </w:rPr>
              <w:t xml:space="preserve">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r w:rsidRPr="008F7C6F">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proofErr w:type="spellStart"/>
            <w:r w:rsidRPr="008F7C6F">
              <w:rPr>
                <w:rFonts w:eastAsiaTheme="minorEastAsia"/>
                <w:sz w:val="16"/>
                <w:szCs w:val="16"/>
              </w:rPr>
              <w:t>Adap</w:t>
            </w:r>
            <w:proofErr w:type="spellEnd"/>
            <w:r w:rsidRPr="008F7C6F">
              <w:rPr>
                <w:rFonts w:eastAsiaTheme="minorEastAsia"/>
                <w:sz w:val="16"/>
                <w:szCs w:val="16"/>
              </w:rPr>
              <w:t xml:space="preserve">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proofErr w:type="spellStart"/>
            <w:r w:rsidRPr="008F7C6F">
              <w:rPr>
                <w:rFonts w:eastAsiaTheme="minorEastAsia"/>
                <w:sz w:val="16"/>
                <w:szCs w:val="16"/>
              </w:rPr>
              <w:t>SecAgg</w:t>
            </w:r>
            <w:proofErr w:type="spellEnd"/>
            <w:r w:rsidRPr="008F7C6F">
              <w:rPr>
                <w:rFonts w:eastAsiaTheme="minorEastAsia"/>
                <w:sz w:val="16"/>
                <w:szCs w:val="16"/>
              </w:rPr>
              <w:t xml:space="preserve">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FPMAN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r w:rsidRPr="008F7C6F">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sidRPr="008F7C6F">
        <w:rPr>
          <w:rFonts w:eastAsiaTheme="minorEastAsia"/>
          <w:sz w:val="20"/>
          <w:szCs w:val="20"/>
        </w:rPr>
        <w:t>Table 4 compares the asymptotic computation and communication complexities of the proposed FPMAN framework with existing FL and secure aggregation methods. The comparison shows that FPMAN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sidRPr="008F7C6F">
              <w:rPr>
                <w:b/>
                <w:bCs/>
                <w:sz w:val="16"/>
                <w:szCs w:val="16"/>
              </w:rPr>
              <w:lastRenderedPageBreak/>
              <w:t xml:space="preserve">Table 4. </w:t>
            </w:r>
            <w:r w:rsidRPr="008F7C6F">
              <w:rPr>
                <w:sz w:val="16"/>
                <w:szCs w:val="16"/>
              </w:rPr>
              <w:t>Asymptotic complexity comparison of the proposed FPMAN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sidRPr="008F7C6F">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sidRPr="008F7C6F">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sidRPr="008F7C6F">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sidRPr="008F7C6F">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proofErr w:type="spellStart"/>
            <w:r w:rsidRPr="008F7C6F">
              <w:rPr>
                <w:sz w:val="16"/>
                <w:szCs w:val="16"/>
              </w:rPr>
              <w:t>FedAvg</w:t>
            </w:r>
            <w:proofErr w:type="spellEnd"/>
            <w:r w:rsidRPr="008F7C6F">
              <w:rPr>
                <w:sz w:val="16"/>
                <w:szCs w:val="16"/>
              </w:rPr>
              <w:t xml:space="preserve">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E·b·m</w:t>
            </w:r>
            <w:proofErr w:type="spellEnd"/>
            <w:r w:rsidRPr="008F7C6F">
              <w:rPr>
                <w:sz w:val="16"/>
                <w:szCs w:val="16"/>
              </w:rPr>
              <w:t>)</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proofErr w:type="spellStart"/>
            <w:r w:rsidRPr="008F7C6F">
              <w:rPr>
                <w:sz w:val="16"/>
                <w:szCs w:val="16"/>
              </w:rPr>
              <w:t>FedProx</w:t>
            </w:r>
            <w:proofErr w:type="spellEnd"/>
            <w:r w:rsidRPr="008F7C6F">
              <w:rPr>
                <w:sz w:val="16"/>
                <w:szCs w:val="16"/>
              </w:rPr>
              <w:t xml:space="preserve">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E·b·m</w:t>
            </w:r>
            <w:proofErr w:type="spellEnd"/>
            <w:r w:rsidRPr="008F7C6F">
              <w:rPr>
                <w:sz w:val="16"/>
                <w:szCs w:val="16"/>
              </w:rPr>
              <w:t>)</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sidRPr="008F7C6F">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b·</w:t>
            </w:r>
            <w:proofErr w:type="gramStart"/>
            <w:r w:rsidRPr="008F7C6F">
              <w:rPr>
                <w:sz w:val="16"/>
                <w:szCs w:val="16"/>
              </w:rPr>
              <w:t>m</w:t>
            </w:r>
            <w:proofErr w:type="spellEnd"/>
            <w:r w:rsidRPr="008F7C6F">
              <w:rPr>
                <w:sz w:val="16"/>
                <w:szCs w:val="16"/>
              </w:rPr>
              <w:t>)†</w:t>
            </w:r>
            <w:proofErr w:type="gramEnd"/>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proofErr w:type="spellStart"/>
            <w:r w:rsidRPr="008F7C6F">
              <w:rPr>
                <w:sz w:val="16"/>
                <w:szCs w:val="16"/>
              </w:rPr>
              <w:t>Adap</w:t>
            </w:r>
            <w:proofErr w:type="spellEnd"/>
            <w:r w:rsidRPr="008F7C6F">
              <w:rPr>
                <w:sz w:val="16"/>
                <w:szCs w:val="16"/>
              </w:rPr>
              <w:t xml:space="preserve">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E·b·m</w:t>
            </w:r>
            <w:proofErr w:type="spellEnd"/>
            <w:r w:rsidRPr="008F7C6F">
              <w:rPr>
                <w:sz w:val="16"/>
                <w:szCs w:val="16"/>
              </w:rPr>
              <w:t>)</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sidRPr="008F7C6F">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E·b·m</w:t>
            </w:r>
            <w:proofErr w:type="spellEnd"/>
            <w:r w:rsidRPr="008F7C6F">
              <w:rPr>
                <w:sz w:val="16"/>
                <w:szCs w:val="16"/>
              </w:rPr>
              <w:t>)</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proofErr w:type="spellStart"/>
            <w:r w:rsidRPr="008F7C6F">
              <w:rPr>
                <w:sz w:val="16"/>
                <w:szCs w:val="16"/>
              </w:rPr>
              <w:t>SecAgg</w:t>
            </w:r>
            <w:proofErr w:type="spellEnd"/>
            <w:r w:rsidRPr="008F7C6F">
              <w:rPr>
                <w:sz w:val="16"/>
                <w:szCs w:val="16"/>
              </w:rPr>
              <w:t xml:space="preserve">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n+m</w:t>
            </w:r>
            <w:proofErr w:type="spellEnd"/>
            <w:r w:rsidRPr="008F7C6F">
              <w:rPr>
                <w:sz w:val="16"/>
                <w:szCs w:val="16"/>
              </w:rPr>
              <w:t>)</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sidRPr="008F7C6F">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sidRPr="008F7C6F">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g+m</w:t>
            </w:r>
            <w:proofErr w:type="spellEnd"/>
            <w:r w:rsidRPr="008F7C6F">
              <w:rPr>
                <w:sz w:val="16"/>
                <w:szCs w:val="16"/>
              </w:rPr>
              <w:t>)</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g+m</w:t>
            </w:r>
            <w:proofErr w:type="spellEnd"/>
            <w:r w:rsidRPr="008F7C6F">
              <w:rPr>
                <w:sz w:val="16"/>
                <w:szCs w:val="16"/>
              </w:rPr>
              <w:t>)</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sidRPr="008F7C6F">
              <w:rPr>
                <w:sz w:val="16"/>
                <w:szCs w:val="16"/>
              </w:rPr>
              <w:t>O(</w:t>
            </w:r>
            <w:proofErr w:type="spellStart"/>
            <w:r w:rsidRPr="008F7C6F">
              <w:rPr>
                <w:sz w:val="16"/>
                <w:szCs w:val="16"/>
              </w:rPr>
              <w:t>n·g+n·m</w:t>
            </w:r>
            <w:proofErr w:type="spellEnd"/>
            <w:r w:rsidRPr="008F7C6F">
              <w:rPr>
                <w:sz w:val="16"/>
                <w:szCs w:val="16"/>
              </w:rPr>
              <w:t>)</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sidRPr="008F7C6F">
              <w:rPr>
                <w:rStyle w:val="Strong"/>
                <w:sz w:val="16"/>
                <w:szCs w:val="16"/>
              </w:rPr>
              <w:t>FPMAN (</w:t>
            </w:r>
            <w:r w:rsidRPr="008F7C6F">
              <w:rPr>
                <w:rFonts w:eastAsiaTheme="minorEastAsia"/>
                <w:b/>
                <w:bCs/>
                <w:sz w:val="16"/>
                <w:szCs w:val="16"/>
              </w:rPr>
              <w:t>Proposed</w:t>
            </w:r>
            <w:r w:rsidRPr="008F7C6F">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sidRPr="008F7C6F">
              <w:rPr>
                <w:rStyle w:val="Strong"/>
                <w:sz w:val="16"/>
                <w:szCs w:val="16"/>
              </w:rPr>
              <w:t>O(</w:t>
            </w:r>
            <w:proofErr w:type="spellStart"/>
            <w:r w:rsidRPr="008F7C6F">
              <w:rPr>
                <w:rStyle w:val="Strong"/>
                <w:sz w:val="16"/>
                <w:szCs w:val="16"/>
              </w:rPr>
              <w:t>E·b·m</w:t>
            </w:r>
            <w:proofErr w:type="spellEnd"/>
            <w:r w:rsidRPr="008F7C6F">
              <w:rPr>
                <w:rStyle w:val="Strong"/>
                <w:sz w:val="16"/>
                <w:szCs w:val="16"/>
              </w:rPr>
              <w:t>)</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sidRPr="008F7C6F">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sidRPr="008F7C6F">
              <w:rPr>
                <w:rStyle w:val="Strong"/>
                <w:sz w:val="16"/>
                <w:szCs w:val="16"/>
              </w:rPr>
              <w:t>O(</w:t>
            </w:r>
            <w:proofErr w:type="spellStart"/>
            <w:r w:rsidRPr="008F7C6F">
              <w:rPr>
                <w:rStyle w:val="Strong"/>
                <w:sz w:val="16"/>
                <w:szCs w:val="16"/>
              </w:rPr>
              <w:t>n·m</w:t>
            </w:r>
            <w:proofErr w:type="spellEnd"/>
            <w:r w:rsidRPr="008F7C6F">
              <w:rPr>
                <w:rStyle w:val="Strong"/>
                <w:sz w:val="16"/>
                <w:szCs w:val="16"/>
              </w:rPr>
              <w:t>)</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sidRPr="008F7C6F">
              <w:rPr>
                <w:rFonts w:eastAsiaTheme="minorEastAsia"/>
                <w:sz w:val="16"/>
                <w:szCs w:val="16"/>
              </w:rPr>
              <w:t xml:space="preserve">† DP-SGD performs gradient clipping and noise addition at the mini-batch level; therefore, its computational complexity is expressed in terms of the batch size </w:t>
            </w:r>
            <w:r w:rsidRPr="008F7C6F">
              <w:rPr>
                <w:rFonts w:eastAsiaTheme="minorEastAsia"/>
                <w:i/>
                <w:iCs/>
                <w:sz w:val="16"/>
                <w:szCs w:val="16"/>
              </w:rPr>
              <w:t>b</w:t>
            </w:r>
            <w:r w:rsidRPr="008F7C6F">
              <w:rPr>
                <w:rFonts w:eastAsiaTheme="minorEastAsia"/>
                <w:sz w:val="16"/>
                <w:szCs w:val="16"/>
              </w:rPr>
              <w:t xml:space="preserve"> rather than the epoch count </w:t>
            </w:r>
            <w:r w:rsidRPr="008F7C6F">
              <w:rPr>
                <w:rFonts w:eastAsiaTheme="minorEastAsia"/>
                <w:i/>
                <w:iCs/>
                <w:sz w:val="16"/>
                <w:szCs w:val="16"/>
              </w:rPr>
              <w:t>E</w:t>
            </w:r>
            <w:r w:rsidRPr="008F7C6F">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sidRPr="008F7C6F">
              <w:rPr>
                <w:rFonts w:eastAsiaTheme="minorEastAsia"/>
                <w:sz w:val="16"/>
                <w:szCs w:val="16"/>
              </w:rPr>
              <w:t xml:space="preserve">Here, </w:t>
            </w:r>
            <w:r w:rsidRPr="008F7C6F">
              <w:rPr>
                <w:rFonts w:eastAsiaTheme="minorEastAsia"/>
                <w:i/>
                <w:iCs/>
                <w:sz w:val="16"/>
                <w:szCs w:val="16"/>
              </w:rPr>
              <w:t>n</w:t>
            </w:r>
            <w:r w:rsidRPr="008F7C6F">
              <w:rPr>
                <w:rFonts w:eastAsiaTheme="minorEastAsia"/>
                <w:sz w:val="16"/>
                <w:szCs w:val="16"/>
              </w:rPr>
              <w:t xml:space="preserve"> denotes the number of active clients, </w:t>
            </w:r>
            <w:r w:rsidRPr="008F7C6F">
              <w:rPr>
                <w:rFonts w:eastAsiaTheme="minorEastAsia"/>
                <w:i/>
                <w:iCs/>
                <w:sz w:val="16"/>
                <w:szCs w:val="16"/>
              </w:rPr>
              <w:t>m</w:t>
            </w:r>
            <w:r w:rsidRPr="008F7C6F">
              <w:rPr>
                <w:rFonts w:eastAsiaTheme="minorEastAsia"/>
                <w:sz w:val="16"/>
                <w:szCs w:val="16"/>
              </w:rPr>
              <w:t xml:space="preserve"> the number of model parameters, </w:t>
            </w:r>
            <w:r w:rsidRPr="008F7C6F">
              <w:rPr>
                <w:rFonts w:eastAsiaTheme="minorEastAsia"/>
                <w:i/>
                <w:iCs/>
                <w:sz w:val="16"/>
                <w:szCs w:val="16"/>
              </w:rPr>
              <w:t>b</w:t>
            </w:r>
            <w:r w:rsidRPr="008F7C6F">
              <w:rPr>
                <w:rFonts w:eastAsiaTheme="minorEastAsia"/>
                <w:sz w:val="16"/>
                <w:szCs w:val="16"/>
              </w:rPr>
              <w:t xml:space="preserve"> the mini-batch size, </w:t>
            </w:r>
            <w:r w:rsidRPr="008F7C6F">
              <w:rPr>
                <w:rFonts w:eastAsiaTheme="minorEastAsia"/>
                <w:i/>
                <w:iCs/>
                <w:sz w:val="16"/>
                <w:szCs w:val="16"/>
              </w:rPr>
              <w:t>E</w:t>
            </w:r>
            <w:r w:rsidRPr="008F7C6F">
              <w:rPr>
                <w:rFonts w:eastAsiaTheme="minorEastAsia"/>
                <w:sz w:val="16"/>
                <w:szCs w:val="16"/>
              </w:rPr>
              <w:t xml:space="preserve"> the number of local epochs, and </w:t>
            </w:r>
            <w:r w:rsidRPr="008F7C6F">
              <w:rPr>
                <w:rFonts w:eastAsiaTheme="minorEastAsia"/>
                <w:i/>
                <w:iCs/>
                <w:sz w:val="16"/>
                <w:szCs w:val="16"/>
              </w:rPr>
              <w:t>g</w:t>
            </w:r>
            <w:r w:rsidRPr="008F7C6F">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sidRPr="008F7C6F">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19" w:name="_Hlk235290166"/>
      <w:r w:rsidRPr="008F7C6F">
        <w:rPr>
          <w:rFonts w:eastAsiaTheme="minorEastAsia"/>
          <w:sz w:val="20"/>
          <w:szCs w:val="20"/>
        </w:rPr>
        <w:t xml:space="preserve">FPMAN combines </w:t>
      </w:r>
      <w:proofErr w:type="spellStart"/>
      <w:r w:rsidRPr="008F7C6F">
        <w:rPr>
          <w:rFonts w:eastAsiaTheme="minorEastAsia"/>
          <w:sz w:val="20"/>
          <w:szCs w:val="20"/>
        </w:rPr>
        <w:t>FedProx</w:t>
      </w:r>
      <w:proofErr w:type="spellEnd"/>
      <w:r w:rsidRPr="008F7C6F">
        <w:rPr>
          <w:rFonts w:eastAsiaTheme="minorEastAsia"/>
          <w:sz w:val="20"/>
          <w:szCs w:val="20"/>
        </w:rPr>
        <w:t xml:space="preserve"> for local training, two-neighbor pairwise masking in a ring topology, adaptive layer-wise Gaussian noise, and a </w:t>
      </w:r>
      <w:bookmarkEnd w:id="19"/>
      <w:r w:rsidRPr="008F7C6F">
        <w:rPr>
          <w:rFonts w:eastAsiaTheme="minorEastAsia"/>
          <w:sz w:val="20"/>
          <w:szCs w:val="20"/>
        </w:rPr>
        <w:t xml:space="preserve">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 0.1 achieves 98.02% validation accuracy and 98.10% test accuracy, and FPMAN 0.2 achieves 96.35% validation accuracy and 96.57% test accuracy. On EMNIST Letters, FPMAN 0.1 and FPMAN 0.2 achieve test accuracies of 85.39% and 73.37%, respectively, while on Fashion-MNIST they achieve 74.51% and 73.12%. The results show a clear privacy–utility trade-off, where adaptive noise improves privacy but slightly reduces accuracy. Visual and quantitative evaluations using DLG, </w:t>
      </w:r>
      <w:proofErr w:type="spellStart"/>
      <w:r w:rsidRPr="008F7C6F">
        <w:rPr>
          <w:rFonts w:eastAsiaTheme="minorEastAsia"/>
          <w:sz w:val="20"/>
          <w:szCs w:val="20"/>
        </w:rPr>
        <w:t>iDLG</w:t>
      </w:r>
      <w:proofErr w:type="spellEnd"/>
      <w:r w:rsidRPr="008F7C6F">
        <w:rPr>
          <w:rFonts w:eastAsiaTheme="minorEastAsia"/>
          <w:sz w:val="20"/>
          <w:szCs w:val="20"/>
        </w:rPr>
        <w:t xml:space="preserve">, and </w:t>
      </w:r>
      <w:proofErr w:type="spellStart"/>
      <w:r w:rsidRPr="008F7C6F">
        <w:rPr>
          <w:rFonts w:eastAsiaTheme="minorEastAsia"/>
          <w:sz w:val="20"/>
          <w:szCs w:val="20"/>
        </w:rPr>
        <w:t>GradInv</w:t>
      </w:r>
      <w:proofErr w:type="spellEnd"/>
      <w:r w:rsidRPr="008F7C6F">
        <w:rPr>
          <w:rFonts w:eastAsiaTheme="minorEastAsia"/>
          <w:sz w:val="20"/>
          <w:szCs w:val="20"/>
        </w:rPr>
        <w:t xml:space="preserve"> attacks show that FP reveals recognizable information, while FPM reduces reconstruction quality and FPMAN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 0.1 provides the best balance between privacy and utility by significantly reducing gradient leakage while maintaining high classification performance. Overall, FPMAN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0" w:name="_References"/>
      <w:bookmarkEnd w:id="20"/>
      <w:r w:rsidRPr="008F7C6F">
        <w:rPr>
          <w:rFonts w:ascii="Times New Roman" w:hAnsi="Times New Roman" w:cs="Times New Roman"/>
          <w:b/>
          <w:bCs/>
        </w:rPr>
        <w:t xml:space="preserve"> </w:t>
      </w:r>
      <w:r w:rsidR="00781E64" w:rsidRPr="008F7C6F">
        <w:rPr>
          <w:rFonts w:ascii="Times New Roman" w:hAnsi="Times New Roman" w:cs="Times New Roman"/>
          <w:b/>
          <w:bCs/>
        </w:rPr>
        <w:t>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1" w:name="_Hlk206781785"/>
      <w:r w:rsidRPr="008F7C6F">
        <w:rPr>
          <w:rFonts w:eastAsiaTheme="minorEastAsia"/>
          <w:sz w:val="17"/>
          <w:szCs w:val="17"/>
        </w:rPr>
        <w:lastRenderedPageBreak/>
        <w:t xml:space="preserve">Majeed, I.A., Kaushik, S., </w:t>
      </w:r>
      <w:proofErr w:type="spellStart"/>
      <w:r w:rsidRPr="008F7C6F">
        <w:rPr>
          <w:rFonts w:eastAsiaTheme="minorEastAsia"/>
          <w:sz w:val="17"/>
          <w:szCs w:val="17"/>
        </w:rPr>
        <w:t>Bardhan</w:t>
      </w:r>
      <w:proofErr w:type="spellEnd"/>
      <w:r w:rsidRPr="008F7C6F">
        <w:rPr>
          <w:rFonts w:eastAsiaTheme="minorEastAsia"/>
          <w:sz w:val="17"/>
          <w:szCs w:val="17"/>
        </w:rPr>
        <w:t xml:space="preserve">, A., </w:t>
      </w:r>
      <w:proofErr w:type="spellStart"/>
      <w:r w:rsidRPr="008F7C6F">
        <w:rPr>
          <w:rFonts w:eastAsiaTheme="minorEastAsia"/>
          <w:sz w:val="17"/>
          <w:szCs w:val="17"/>
        </w:rPr>
        <w:t>Tadi</w:t>
      </w:r>
      <w:proofErr w:type="spellEnd"/>
      <w:r w:rsidRPr="008F7C6F">
        <w:rPr>
          <w:rFonts w:eastAsiaTheme="minorEastAsia"/>
          <w:sz w:val="17"/>
          <w:szCs w:val="17"/>
        </w:rPr>
        <w:t xml:space="preserve">, V.S.K., Min, H.K., </w:t>
      </w:r>
      <w:proofErr w:type="spellStart"/>
      <w:r w:rsidRPr="008F7C6F">
        <w:rPr>
          <w:rFonts w:eastAsiaTheme="minorEastAsia"/>
          <w:sz w:val="17"/>
          <w:szCs w:val="17"/>
        </w:rPr>
        <w:t>Kumaraguru</w:t>
      </w:r>
      <w:proofErr w:type="spellEnd"/>
      <w:r w:rsidRPr="008F7C6F">
        <w:rPr>
          <w:rFonts w:eastAsiaTheme="minorEastAsia"/>
          <w:sz w:val="17"/>
          <w:szCs w:val="17"/>
        </w:rPr>
        <w:t>, K. and Muni, R.D., 2022. Comparative assessment of federated and centralized machine learning.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arXiv:2202.01529</w:t>
      </w:r>
      <w:r w:rsidRPr="008F7C6F">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Rieke, N., </w:t>
      </w:r>
      <w:proofErr w:type="spellStart"/>
      <w:r w:rsidRPr="008F7C6F">
        <w:rPr>
          <w:rFonts w:eastAsiaTheme="minorEastAsia"/>
          <w:sz w:val="17"/>
          <w:szCs w:val="17"/>
        </w:rPr>
        <w:t>Hancox</w:t>
      </w:r>
      <w:proofErr w:type="spellEnd"/>
      <w:r w:rsidRPr="008F7C6F">
        <w:rPr>
          <w:rFonts w:eastAsiaTheme="minorEastAsia"/>
          <w:sz w:val="17"/>
          <w:szCs w:val="17"/>
        </w:rPr>
        <w:t xml:space="preserve">, J., Li, W., </w:t>
      </w:r>
      <w:proofErr w:type="spellStart"/>
      <w:r w:rsidRPr="008F7C6F">
        <w:rPr>
          <w:rFonts w:eastAsiaTheme="minorEastAsia"/>
          <w:sz w:val="17"/>
          <w:szCs w:val="17"/>
        </w:rPr>
        <w:t>Milletari</w:t>
      </w:r>
      <w:proofErr w:type="spellEnd"/>
      <w:r w:rsidRPr="008F7C6F">
        <w:rPr>
          <w:rFonts w:eastAsiaTheme="minorEastAsia"/>
          <w:sz w:val="17"/>
          <w:szCs w:val="17"/>
        </w:rPr>
        <w:t xml:space="preserve">, F., Roth, H.R., </w:t>
      </w:r>
      <w:proofErr w:type="spellStart"/>
      <w:r w:rsidRPr="008F7C6F">
        <w:rPr>
          <w:rFonts w:eastAsiaTheme="minorEastAsia"/>
          <w:sz w:val="17"/>
          <w:szCs w:val="17"/>
        </w:rPr>
        <w:t>Albarqouni</w:t>
      </w:r>
      <w:proofErr w:type="spellEnd"/>
      <w:r w:rsidRPr="008F7C6F">
        <w:rPr>
          <w:rFonts w:eastAsiaTheme="minorEastAsia"/>
          <w:sz w:val="17"/>
          <w:szCs w:val="17"/>
        </w:rPr>
        <w:t xml:space="preserve">, S., </w:t>
      </w:r>
      <w:proofErr w:type="spellStart"/>
      <w:r w:rsidRPr="008F7C6F">
        <w:rPr>
          <w:rFonts w:eastAsiaTheme="minorEastAsia"/>
          <w:sz w:val="17"/>
          <w:szCs w:val="17"/>
        </w:rPr>
        <w:t>Bakas</w:t>
      </w:r>
      <w:proofErr w:type="spellEnd"/>
      <w:r w:rsidRPr="008F7C6F">
        <w:rPr>
          <w:rFonts w:eastAsiaTheme="minorEastAsia"/>
          <w:sz w:val="17"/>
          <w:szCs w:val="17"/>
        </w:rPr>
        <w:t xml:space="preserve">, S., </w:t>
      </w:r>
      <w:proofErr w:type="spellStart"/>
      <w:r w:rsidRPr="008F7C6F">
        <w:rPr>
          <w:rFonts w:eastAsiaTheme="minorEastAsia"/>
          <w:sz w:val="17"/>
          <w:szCs w:val="17"/>
        </w:rPr>
        <w:t>Galtier</w:t>
      </w:r>
      <w:proofErr w:type="spellEnd"/>
      <w:r w:rsidRPr="008F7C6F">
        <w:rPr>
          <w:rFonts w:eastAsiaTheme="minorEastAsia"/>
          <w:sz w:val="17"/>
          <w:szCs w:val="17"/>
        </w:rPr>
        <w:t xml:space="preserve">, M.N., Landman, B.A., Maier-Hein, K. and </w:t>
      </w:r>
      <w:proofErr w:type="spellStart"/>
      <w:r w:rsidRPr="008F7C6F">
        <w:rPr>
          <w:rFonts w:eastAsiaTheme="minorEastAsia"/>
          <w:sz w:val="17"/>
          <w:szCs w:val="17"/>
        </w:rPr>
        <w:t>Ourselin</w:t>
      </w:r>
      <w:proofErr w:type="spellEnd"/>
      <w:r w:rsidRPr="008F7C6F">
        <w:rPr>
          <w:rFonts w:eastAsiaTheme="minorEastAsia"/>
          <w:sz w:val="17"/>
          <w:szCs w:val="17"/>
        </w:rPr>
        <w:t>, S., 2020. The future of digital health with federated learning. </w:t>
      </w:r>
      <w:r w:rsidRPr="008F7C6F">
        <w:rPr>
          <w:rFonts w:eastAsiaTheme="minorEastAsia"/>
          <w:i/>
          <w:iCs/>
          <w:sz w:val="17"/>
          <w:szCs w:val="17"/>
        </w:rPr>
        <w:t>NPJ digital medicine</w:t>
      </w:r>
      <w:r w:rsidRPr="008F7C6F">
        <w:rPr>
          <w:rFonts w:eastAsiaTheme="minorEastAsia"/>
          <w:sz w:val="17"/>
          <w:szCs w:val="17"/>
        </w:rPr>
        <w:t>, </w:t>
      </w:r>
      <w:r w:rsidRPr="008F7C6F">
        <w:rPr>
          <w:rFonts w:eastAsiaTheme="minorEastAsia"/>
          <w:i/>
          <w:iCs/>
          <w:sz w:val="17"/>
          <w:szCs w:val="17"/>
        </w:rPr>
        <w:t>3</w:t>
      </w:r>
      <w:r w:rsidRPr="008F7C6F">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Thangavel</w:t>
      </w:r>
      <w:proofErr w:type="spellEnd"/>
      <w:r w:rsidRPr="008F7C6F">
        <w:rPr>
          <w:rFonts w:eastAsiaTheme="minorEastAsia"/>
          <w:sz w:val="17"/>
          <w:szCs w:val="17"/>
        </w:rPr>
        <w:t xml:space="preserve">, S., Srinivasan, S., Naga, S.B.V. and </w:t>
      </w:r>
      <w:proofErr w:type="spellStart"/>
      <w:r w:rsidRPr="008F7C6F">
        <w:rPr>
          <w:rFonts w:eastAsiaTheme="minorEastAsia"/>
          <w:sz w:val="17"/>
          <w:szCs w:val="17"/>
        </w:rPr>
        <w:t>Narukulla</w:t>
      </w:r>
      <w:proofErr w:type="spellEnd"/>
      <w:r w:rsidRPr="008F7C6F">
        <w:rPr>
          <w:rFonts w:eastAsiaTheme="minorEastAsia"/>
          <w:sz w:val="17"/>
          <w:szCs w:val="17"/>
        </w:rPr>
        <w:t>, K., 2023. Distributed Machine Learning for Big Data Analytics: Challenges, Architectures, and Optimizations. </w:t>
      </w:r>
      <w:r w:rsidRPr="008F7C6F">
        <w:rPr>
          <w:rFonts w:eastAsiaTheme="minorEastAsia"/>
          <w:i/>
          <w:iCs/>
          <w:sz w:val="17"/>
          <w:szCs w:val="17"/>
        </w:rPr>
        <w:t>International Journal of Artificial Intelligence, Data Science, and Machine Learning</w:t>
      </w:r>
      <w:r w:rsidRPr="008F7C6F">
        <w:rPr>
          <w:rFonts w:eastAsiaTheme="minorEastAsia"/>
          <w:sz w:val="17"/>
          <w:szCs w:val="17"/>
        </w:rPr>
        <w:t>, </w:t>
      </w:r>
      <w:r w:rsidRPr="008F7C6F">
        <w:rPr>
          <w:rFonts w:eastAsiaTheme="minorEastAsia"/>
          <w:i/>
          <w:iCs/>
          <w:sz w:val="17"/>
          <w:szCs w:val="17"/>
        </w:rPr>
        <w:t>4</w:t>
      </w:r>
      <w:r w:rsidRPr="008F7C6F">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McMahan, B., Moore, E., Ramage, D., Hampson, S. and y </w:t>
      </w:r>
      <w:proofErr w:type="spellStart"/>
      <w:r w:rsidRPr="008F7C6F">
        <w:rPr>
          <w:rFonts w:eastAsiaTheme="minorEastAsia"/>
          <w:sz w:val="17"/>
          <w:szCs w:val="17"/>
        </w:rPr>
        <w:t>Arcas</w:t>
      </w:r>
      <w:proofErr w:type="spellEnd"/>
      <w:r w:rsidRPr="008F7C6F">
        <w:rPr>
          <w:rFonts w:eastAsiaTheme="minorEastAsia"/>
          <w:sz w:val="17"/>
          <w:szCs w:val="17"/>
        </w:rPr>
        <w:t>, B.A., 2017, April. Communication-efficient learning of deep networks from decentralized data. In </w:t>
      </w:r>
      <w:r w:rsidRPr="008F7C6F">
        <w:rPr>
          <w:rFonts w:eastAsiaTheme="minorEastAsia"/>
          <w:i/>
          <w:iCs/>
          <w:sz w:val="17"/>
          <w:szCs w:val="17"/>
        </w:rPr>
        <w:t>Artificial intelligence and statistics</w:t>
      </w:r>
      <w:r w:rsidRPr="008F7C6F">
        <w:rPr>
          <w:rFonts w:eastAsiaTheme="minorEastAsia"/>
          <w:sz w:val="17"/>
          <w:szCs w:val="17"/>
        </w:rPr>
        <w:t xml:space="preserve"> (pp. 1273-1282). </w:t>
      </w:r>
      <w:proofErr w:type="spellStart"/>
      <w:r w:rsidRPr="008F7C6F">
        <w:rPr>
          <w:rFonts w:eastAsiaTheme="minorEastAsia"/>
          <w:sz w:val="17"/>
          <w:szCs w:val="17"/>
        </w:rPr>
        <w:t>Pmlr</w:t>
      </w:r>
      <w:proofErr w:type="spellEnd"/>
      <w:r w:rsidRPr="008F7C6F">
        <w:rPr>
          <w:rFonts w:eastAsiaTheme="minorEastAsia"/>
          <w:sz w:val="17"/>
          <w:szCs w:val="17"/>
        </w:rPr>
        <w:t>.</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Mammen</w:t>
      </w:r>
      <w:proofErr w:type="spellEnd"/>
      <w:r w:rsidRPr="008F7C6F">
        <w:rPr>
          <w:rFonts w:eastAsiaTheme="minorEastAsia"/>
          <w:sz w:val="17"/>
          <w:szCs w:val="17"/>
        </w:rPr>
        <w:t>, P.M., 2021. Federated learning: Opportunities and challenges.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arXiv:2101.05428</w:t>
      </w:r>
      <w:r w:rsidRPr="008F7C6F">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Xiong</w:t>
      </w:r>
      <w:proofErr w:type="spellEnd"/>
      <w:r w:rsidRPr="008F7C6F">
        <w:rPr>
          <w:rFonts w:eastAsiaTheme="minorEastAsia"/>
          <w:sz w:val="17"/>
          <w:szCs w:val="17"/>
        </w:rPr>
        <w:t xml:space="preserve">, Z., Cai, Z., </w:t>
      </w:r>
      <w:proofErr w:type="spellStart"/>
      <w:r w:rsidRPr="008F7C6F">
        <w:rPr>
          <w:rFonts w:eastAsiaTheme="minorEastAsia"/>
          <w:sz w:val="17"/>
          <w:szCs w:val="17"/>
        </w:rPr>
        <w:t>Takabi</w:t>
      </w:r>
      <w:proofErr w:type="spellEnd"/>
      <w:r w:rsidRPr="008F7C6F">
        <w:rPr>
          <w:rFonts w:eastAsiaTheme="minorEastAsia"/>
          <w:sz w:val="17"/>
          <w:szCs w:val="17"/>
        </w:rPr>
        <w:t>, D. and Li, W., 2021. Privacy threat and defense for federated learning with non-</w:t>
      </w:r>
      <w:proofErr w:type="spellStart"/>
      <w:r w:rsidRPr="008F7C6F">
        <w:rPr>
          <w:rFonts w:eastAsiaTheme="minorEastAsia"/>
          <w:sz w:val="17"/>
          <w:szCs w:val="17"/>
        </w:rPr>
        <w:t>iid</w:t>
      </w:r>
      <w:proofErr w:type="spellEnd"/>
      <w:r w:rsidRPr="008F7C6F">
        <w:rPr>
          <w:rFonts w:eastAsiaTheme="minorEastAsia"/>
          <w:sz w:val="17"/>
          <w:szCs w:val="17"/>
        </w:rPr>
        <w:t xml:space="preserve"> data in </w:t>
      </w:r>
      <w:proofErr w:type="spellStart"/>
      <w:r w:rsidRPr="008F7C6F">
        <w:rPr>
          <w:rFonts w:eastAsiaTheme="minorEastAsia"/>
          <w:sz w:val="17"/>
          <w:szCs w:val="17"/>
        </w:rPr>
        <w:t>AIoT</w:t>
      </w:r>
      <w:proofErr w:type="spellEnd"/>
      <w:r w:rsidRPr="008F7C6F">
        <w:rPr>
          <w:rFonts w:eastAsiaTheme="minorEastAsia"/>
          <w:sz w:val="17"/>
          <w:szCs w:val="17"/>
        </w:rPr>
        <w:t>. </w:t>
      </w:r>
      <w:r w:rsidRPr="008F7C6F">
        <w:rPr>
          <w:rFonts w:eastAsiaTheme="minorEastAsia"/>
          <w:i/>
          <w:iCs/>
          <w:sz w:val="17"/>
          <w:szCs w:val="17"/>
        </w:rPr>
        <w:t>IEEE Transactions on Industrial Informatics</w:t>
      </w:r>
      <w:r w:rsidRPr="008F7C6F">
        <w:rPr>
          <w:rFonts w:eastAsiaTheme="minorEastAsia"/>
          <w:sz w:val="17"/>
          <w:szCs w:val="17"/>
        </w:rPr>
        <w:t>, </w:t>
      </w:r>
      <w:r w:rsidRPr="008F7C6F">
        <w:rPr>
          <w:rFonts w:eastAsiaTheme="minorEastAsia"/>
          <w:i/>
          <w:iCs/>
          <w:sz w:val="17"/>
          <w:szCs w:val="17"/>
        </w:rPr>
        <w:t>18</w:t>
      </w:r>
      <w:r w:rsidRPr="008F7C6F">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Guo, P., Wang, R., Zeng, S., Zhu, J., Jiang, H., Wang, Y., Zhou, Y., Wang, F., </w:t>
      </w:r>
      <w:proofErr w:type="spellStart"/>
      <w:r w:rsidRPr="008F7C6F">
        <w:rPr>
          <w:rFonts w:eastAsiaTheme="minorEastAsia"/>
          <w:sz w:val="17"/>
          <w:szCs w:val="17"/>
        </w:rPr>
        <w:t>Xiong</w:t>
      </w:r>
      <w:proofErr w:type="spellEnd"/>
      <w:r w:rsidRPr="008F7C6F">
        <w:rPr>
          <w:rFonts w:eastAsiaTheme="minorEastAsia"/>
          <w:sz w:val="17"/>
          <w:szCs w:val="17"/>
        </w:rPr>
        <w:t>, H. and Qu, L., 2025. Exploring the vulnerabilities of federated learning: A deep dive into gradient inversion attacks. </w:t>
      </w:r>
      <w:r w:rsidRPr="008F7C6F">
        <w:rPr>
          <w:rFonts w:eastAsiaTheme="minorEastAsia"/>
          <w:i/>
          <w:iCs/>
          <w:sz w:val="17"/>
          <w:szCs w:val="17"/>
        </w:rPr>
        <w:t>IEEE Transactions on Pattern Analysis and Machine Intelligence</w:t>
      </w:r>
      <w:r w:rsidRPr="008F7C6F">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Bai, L., Hu, H., Ye, Q., Li, H., Wang, L. and Xu, J., 2024. Membership inference attacks and defenses in federated learning: A survey. </w:t>
      </w:r>
      <w:r w:rsidRPr="008F7C6F">
        <w:rPr>
          <w:rFonts w:eastAsiaTheme="minorEastAsia"/>
          <w:i/>
          <w:iCs/>
          <w:sz w:val="17"/>
          <w:szCs w:val="17"/>
        </w:rPr>
        <w:t>ACM Computing Surveys</w:t>
      </w:r>
      <w:r w:rsidRPr="008F7C6F">
        <w:rPr>
          <w:rFonts w:eastAsiaTheme="minorEastAsia"/>
          <w:sz w:val="17"/>
          <w:szCs w:val="17"/>
        </w:rPr>
        <w:t>, </w:t>
      </w:r>
      <w:r w:rsidRPr="008F7C6F">
        <w:rPr>
          <w:rFonts w:eastAsiaTheme="minorEastAsia"/>
          <w:i/>
          <w:iCs/>
          <w:sz w:val="17"/>
          <w:szCs w:val="17"/>
        </w:rPr>
        <w:t>57</w:t>
      </w:r>
      <w:r w:rsidRPr="008F7C6F">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Cao, Y., 2025. A Comparative Study of Federated Learning Aggregation Algorithms under Non-IID Conditions. </w:t>
      </w:r>
      <w:r w:rsidRPr="008F7C6F">
        <w:rPr>
          <w:rFonts w:eastAsiaTheme="minorEastAsia"/>
          <w:i/>
          <w:iCs/>
          <w:sz w:val="17"/>
          <w:szCs w:val="17"/>
        </w:rPr>
        <w:t>Science and Technology of Engineering, Chemistry and Environmental Protection</w:t>
      </w:r>
      <w:r w:rsidRPr="008F7C6F">
        <w:rPr>
          <w:rFonts w:eastAsiaTheme="minorEastAsia"/>
          <w:sz w:val="17"/>
          <w:szCs w:val="17"/>
        </w:rPr>
        <w:t>, </w:t>
      </w:r>
      <w:r w:rsidRPr="008F7C6F">
        <w:rPr>
          <w:rFonts w:eastAsiaTheme="minorEastAsia"/>
          <w:i/>
          <w:iCs/>
          <w:sz w:val="17"/>
          <w:szCs w:val="17"/>
        </w:rPr>
        <w:t>1</w:t>
      </w:r>
      <w:r w:rsidRPr="008F7C6F">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Nilsson, A., Smith, S., Ulm, G., Gustavsson, E. and </w:t>
      </w:r>
      <w:proofErr w:type="spellStart"/>
      <w:r w:rsidRPr="008F7C6F">
        <w:rPr>
          <w:rFonts w:eastAsiaTheme="minorEastAsia"/>
          <w:sz w:val="17"/>
          <w:szCs w:val="17"/>
        </w:rPr>
        <w:t>Jirstrand</w:t>
      </w:r>
      <w:proofErr w:type="spellEnd"/>
      <w:r w:rsidRPr="008F7C6F">
        <w:rPr>
          <w:rFonts w:eastAsiaTheme="minorEastAsia"/>
          <w:sz w:val="17"/>
          <w:szCs w:val="17"/>
        </w:rPr>
        <w:t>, M., 2018, December. A performance evaluation of federated learning algorithms. In </w:t>
      </w:r>
      <w:r w:rsidRPr="008F7C6F">
        <w:rPr>
          <w:rFonts w:eastAsiaTheme="minorEastAsia"/>
          <w:i/>
          <w:iCs/>
          <w:sz w:val="17"/>
          <w:szCs w:val="17"/>
        </w:rPr>
        <w:t>Proceedings of the second workshop on distributed infrastructures for deep learning</w:t>
      </w:r>
      <w:r w:rsidRPr="008F7C6F">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Zhang, C., </w:t>
      </w:r>
      <w:proofErr w:type="spellStart"/>
      <w:r w:rsidRPr="008F7C6F">
        <w:rPr>
          <w:rFonts w:eastAsiaTheme="minorEastAsia"/>
          <w:sz w:val="17"/>
          <w:szCs w:val="17"/>
        </w:rPr>
        <w:t>Xie</w:t>
      </w:r>
      <w:proofErr w:type="spellEnd"/>
      <w:r w:rsidRPr="008F7C6F">
        <w:rPr>
          <w:rFonts w:eastAsiaTheme="minorEastAsia"/>
          <w:sz w:val="17"/>
          <w:szCs w:val="17"/>
        </w:rPr>
        <w:t>, Y., Bai, H., Yu, B., Li, W. and Gao, Y., 2021. A survey on federated learning. </w:t>
      </w:r>
      <w:r w:rsidRPr="008F7C6F">
        <w:rPr>
          <w:rFonts w:eastAsiaTheme="minorEastAsia"/>
          <w:i/>
          <w:iCs/>
          <w:sz w:val="17"/>
          <w:szCs w:val="17"/>
        </w:rPr>
        <w:t>Knowledge-Based Systems</w:t>
      </w:r>
      <w:r w:rsidRPr="008F7C6F">
        <w:rPr>
          <w:rFonts w:eastAsiaTheme="minorEastAsia"/>
          <w:sz w:val="17"/>
          <w:szCs w:val="17"/>
        </w:rPr>
        <w:t>, </w:t>
      </w:r>
      <w:r w:rsidRPr="008F7C6F">
        <w:rPr>
          <w:rFonts w:eastAsiaTheme="minorEastAsia"/>
          <w:i/>
          <w:iCs/>
          <w:sz w:val="17"/>
          <w:szCs w:val="17"/>
        </w:rPr>
        <w:t>216</w:t>
      </w:r>
      <w:r w:rsidRPr="008F7C6F">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Jiao, S., Cai, L., Wang, X., Cheng, K. and Gao, X., 2024. A Differential Privacy Federated Learning Scheme Based on Adaptive Gaussian Noise. </w:t>
      </w:r>
      <w:r w:rsidRPr="008F7C6F">
        <w:rPr>
          <w:rFonts w:eastAsiaTheme="minorEastAsia"/>
          <w:i/>
          <w:iCs/>
          <w:sz w:val="17"/>
          <w:szCs w:val="17"/>
        </w:rPr>
        <w:t>Computer Modeling in Engineering &amp; Sciences (CMES)</w:t>
      </w:r>
      <w:r w:rsidRPr="008F7C6F">
        <w:rPr>
          <w:rFonts w:eastAsiaTheme="minorEastAsia"/>
          <w:sz w:val="17"/>
          <w:szCs w:val="17"/>
        </w:rPr>
        <w:t>, </w:t>
      </w:r>
      <w:r w:rsidRPr="008F7C6F">
        <w:rPr>
          <w:rFonts w:eastAsiaTheme="minorEastAsia"/>
          <w:i/>
          <w:iCs/>
          <w:sz w:val="17"/>
          <w:szCs w:val="17"/>
        </w:rPr>
        <w:t>140</w:t>
      </w:r>
      <w:r w:rsidRPr="008F7C6F">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Bonawitz</w:t>
      </w:r>
      <w:proofErr w:type="spellEnd"/>
      <w:r w:rsidRPr="008F7C6F">
        <w:rPr>
          <w:rFonts w:eastAsiaTheme="minorEastAsia"/>
          <w:sz w:val="17"/>
          <w:szCs w:val="17"/>
        </w:rPr>
        <w:t xml:space="preserve">, K., Ivanov, V., </w:t>
      </w:r>
      <w:proofErr w:type="spellStart"/>
      <w:r w:rsidRPr="008F7C6F">
        <w:rPr>
          <w:rFonts w:eastAsiaTheme="minorEastAsia"/>
          <w:sz w:val="17"/>
          <w:szCs w:val="17"/>
        </w:rPr>
        <w:t>Kreuter</w:t>
      </w:r>
      <w:proofErr w:type="spellEnd"/>
      <w:r w:rsidRPr="008F7C6F">
        <w:rPr>
          <w:rFonts w:eastAsiaTheme="minorEastAsia"/>
          <w:sz w:val="17"/>
          <w:szCs w:val="17"/>
        </w:rPr>
        <w:t xml:space="preserve">, B., </w:t>
      </w:r>
      <w:proofErr w:type="spellStart"/>
      <w:r w:rsidRPr="008F7C6F">
        <w:rPr>
          <w:rFonts w:eastAsiaTheme="minorEastAsia"/>
          <w:sz w:val="17"/>
          <w:szCs w:val="17"/>
        </w:rPr>
        <w:t>Marcedone</w:t>
      </w:r>
      <w:proofErr w:type="spellEnd"/>
      <w:r w:rsidRPr="008F7C6F">
        <w:rPr>
          <w:rFonts w:eastAsiaTheme="minorEastAsia"/>
          <w:sz w:val="17"/>
          <w:szCs w:val="17"/>
        </w:rPr>
        <w:t>, A., McMahan, H.B., Patel, S., Ramage, D., Segal, A. and Seth, K., 2017, October. Practical secure aggregation for privacy-preserving machine learning. In </w:t>
      </w:r>
      <w:r w:rsidRPr="008F7C6F">
        <w:rPr>
          <w:rFonts w:eastAsiaTheme="minorEastAsia"/>
          <w:i/>
          <w:iCs/>
          <w:sz w:val="17"/>
          <w:szCs w:val="17"/>
        </w:rPr>
        <w:t>proceedings of the 2017 ACM SIGSAC Conference on Computer and Communications Security</w:t>
      </w:r>
      <w:r w:rsidRPr="008F7C6F">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Esha, I.T., Tasnim, T. and Das, D., 2026, June. FPMAN: A Framework for Stable and Privacy-Preserving Federated Learning under Non-IID Data. In </w:t>
      </w:r>
      <w:r w:rsidRPr="008F7C6F">
        <w:rPr>
          <w:rFonts w:eastAsiaTheme="minorEastAsia"/>
          <w:i/>
          <w:iCs/>
          <w:sz w:val="17"/>
          <w:szCs w:val="17"/>
        </w:rPr>
        <w:t>2026 International Conference on Power, Electronics, Communications, Computing, and Intelligent Infrastructure (PECCII)</w:t>
      </w:r>
      <w:r w:rsidRPr="008F7C6F">
        <w:rPr>
          <w:rFonts w:eastAsiaTheme="minorEastAsia"/>
          <w:sz w:val="17"/>
          <w:szCs w:val="17"/>
        </w:rPr>
        <w:t> (pp. 1-6). IEEE.</w:t>
      </w:r>
      <w:r w:rsidRPr="008F7C6F">
        <w:rPr>
          <w:rFonts w:eastAsiaTheme="minorEastAsia"/>
          <w:sz w:val="17"/>
          <w:szCs w:val="17"/>
        </w:rPr>
        <w:t xml:space="preserve"> </w:t>
      </w:r>
      <w:r w:rsidRPr="008F7C6F">
        <w:rPr>
          <w:rFonts w:eastAsiaTheme="minorEastAsia"/>
          <w:sz w:val="17"/>
          <w:szCs w:val="17"/>
        </w:rPr>
        <w:t>DOI: 10.1109/PECCII70991.2026.11662022</w:t>
      </w:r>
      <w:r w:rsidRPr="008F7C6F">
        <w:rPr>
          <w:rFonts w:eastAsiaTheme="minorEastAsia"/>
          <w:sz w:val="17"/>
          <w:szCs w:val="17"/>
        </w:rPr>
        <w:t>.</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Li, T., </w:t>
      </w:r>
      <w:proofErr w:type="spellStart"/>
      <w:r w:rsidRPr="008F7C6F">
        <w:rPr>
          <w:rFonts w:eastAsiaTheme="minorEastAsia"/>
          <w:sz w:val="17"/>
          <w:szCs w:val="17"/>
        </w:rPr>
        <w:t>Sahu</w:t>
      </w:r>
      <w:proofErr w:type="spellEnd"/>
      <w:r w:rsidRPr="008F7C6F">
        <w:rPr>
          <w:rFonts w:eastAsiaTheme="minorEastAsia"/>
          <w:sz w:val="17"/>
          <w:szCs w:val="17"/>
        </w:rPr>
        <w:t xml:space="preserve">, A.K., Zaheer, M., </w:t>
      </w:r>
      <w:proofErr w:type="spellStart"/>
      <w:r w:rsidRPr="008F7C6F">
        <w:rPr>
          <w:rFonts w:eastAsiaTheme="minorEastAsia"/>
          <w:sz w:val="17"/>
          <w:szCs w:val="17"/>
        </w:rPr>
        <w:t>Sanjabi</w:t>
      </w:r>
      <w:proofErr w:type="spellEnd"/>
      <w:r w:rsidRPr="008F7C6F">
        <w:rPr>
          <w:rFonts w:eastAsiaTheme="minorEastAsia"/>
          <w:sz w:val="17"/>
          <w:szCs w:val="17"/>
        </w:rPr>
        <w:t>, M., Talwalkar, A. and Smith, V., 2020. Federated optimization in heterogeneous networks. </w:t>
      </w:r>
      <w:r w:rsidRPr="008F7C6F">
        <w:rPr>
          <w:rFonts w:eastAsiaTheme="minorEastAsia"/>
          <w:i/>
          <w:iCs/>
          <w:sz w:val="17"/>
          <w:szCs w:val="17"/>
        </w:rPr>
        <w:t>Proceedings of Machine learning and systems</w:t>
      </w:r>
      <w:r w:rsidRPr="008F7C6F">
        <w:rPr>
          <w:rFonts w:eastAsiaTheme="minorEastAsia"/>
          <w:sz w:val="17"/>
          <w:szCs w:val="17"/>
        </w:rPr>
        <w:t>, </w:t>
      </w:r>
      <w:r w:rsidRPr="008F7C6F">
        <w:rPr>
          <w:rFonts w:eastAsiaTheme="minorEastAsia"/>
          <w:i/>
          <w:iCs/>
          <w:sz w:val="17"/>
          <w:szCs w:val="17"/>
        </w:rPr>
        <w:t>2</w:t>
      </w:r>
      <w:r w:rsidRPr="008F7C6F">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Dai, J., 2024. Comparative analysis of federated learning algorithms under non-IID data. </w:t>
      </w:r>
      <w:r w:rsidRPr="008F7C6F">
        <w:rPr>
          <w:rFonts w:eastAsiaTheme="minorEastAsia"/>
          <w:i/>
          <w:iCs/>
          <w:sz w:val="17"/>
          <w:szCs w:val="17"/>
        </w:rPr>
        <w:t>Applied and Computational Engineering</w:t>
      </w:r>
      <w:r w:rsidRPr="008F7C6F">
        <w:rPr>
          <w:rFonts w:eastAsiaTheme="minorEastAsia"/>
          <w:sz w:val="17"/>
          <w:szCs w:val="17"/>
        </w:rPr>
        <w:t>, </w:t>
      </w:r>
      <w:r w:rsidRPr="008F7C6F">
        <w:rPr>
          <w:rFonts w:eastAsiaTheme="minorEastAsia"/>
          <w:i/>
          <w:iCs/>
          <w:sz w:val="17"/>
          <w:szCs w:val="17"/>
        </w:rPr>
        <w:t>86</w:t>
      </w:r>
      <w:r w:rsidRPr="008F7C6F">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Fernandez-de-</w:t>
      </w:r>
      <w:proofErr w:type="spellStart"/>
      <w:r w:rsidRPr="008F7C6F">
        <w:rPr>
          <w:rFonts w:eastAsiaTheme="minorEastAsia"/>
          <w:sz w:val="17"/>
          <w:szCs w:val="17"/>
        </w:rPr>
        <w:t>Retana</w:t>
      </w:r>
      <w:proofErr w:type="spellEnd"/>
      <w:r w:rsidRPr="008F7C6F">
        <w:rPr>
          <w:rFonts w:eastAsiaTheme="minorEastAsia"/>
          <w:sz w:val="17"/>
          <w:szCs w:val="17"/>
        </w:rPr>
        <w:t xml:space="preserve">, M., </w:t>
      </w:r>
      <w:proofErr w:type="spellStart"/>
      <w:r w:rsidRPr="008F7C6F">
        <w:rPr>
          <w:rFonts w:eastAsiaTheme="minorEastAsia"/>
          <w:sz w:val="17"/>
          <w:szCs w:val="17"/>
        </w:rPr>
        <w:t>Zulaika</w:t>
      </w:r>
      <w:proofErr w:type="spellEnd"/>
      <w:r w:rsidRPr="008F7C6F">
        <w:rPr>
          <w:rFonts w:eastAsiaTheme="minorEastAsia"/>
          <w:sz w:val="17"/>
          <w:szCs w:val="17"/>
        </w:rPr>
        <w:t>, U., Sánchez-</w:t>
      </w:r>
      <w:proofErr w:type="spellStart"/>
      <w:r w:rsidRPr="008F7C6F">
        <w:rPr>
          <w:rFonts w:eastAsiaTheme="minorEastAsia"/>
          <w:sz w:val="17"/>
          <w:szCs w:val="17"/>
        </w:rPr>
        <w:t>Corcuera</w:t>
      </w:r>
      <w:proofErr w:type="spellEnd"/>
      <w:r w:rsidRPr="008F7C6F">
        <w:rPr>
          <w:rFonts w:eastAsiaTheme="minorEastAsia"/>
          <w:sz w:val="17"/>
          <w:szCs w:val="17"/>
        </w:rPr>
        <w:t>, R. and Almeida, A., 2025. Differential Privacy: Gradient Leakage Attacks in Federated Learning Environments.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arXiv:2510.23931</w:t>
      </w:r>
      <w:r w:rsidRPr="008F7C6F">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Nguyen, T., Lai, P., Tran, K., Phan, N. and Thai, M.T., 2023. Active membership inference attack under local differential privacy in federated learning.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arXiv:2302.12685</w:t>
      </w:r>
      <w:r w:rsidRPr="008F7C6F">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Triastcyn</w:t>
      </w:r>
      <w:proofErr w:type="spellEnd"/>
      <w:r w:rsidRPr="008F7C6F">
        <w:rPr>
          <w:rFonts w:eastAsiaTheme="minorEastAsia"/>
          <w:sz w:val="17"/>
          <w:szCs w:val="17"/>
        </w:rPr>
        <w:t xml:space="preserve">, A. and </w:t>
      </w:r>
      <w:proofErr w:type="spellStart"/>
      <w:r w:rsidRPr="008F7C6F">
        <w:rPr>
          <w:rFonts w:eastAsiaTheme="minorEastAsia"/>
          <w:sz w:val="17"/>
          <w:szCs w:val="17"/>
        </w:rPr>
        <w:t>Faltings</w:t>
      </w:r>
      <w:proofErr w:type="spellEnd"/>
      <w:r w:rsidRPr="008F7C6F">
        <w:rPr>
          <w:rFonts w:eastAsiaTheme="minorEastAsia"/>
          <w:sz w:val="17"/>
          <w:szCs w:val="17"/>
        </w:rPr>
        <w:t xml:space="preserve">, B., 2019, December. Federated learning with </w:t>
      </w:r>
      <w:proofErr w:type="spellStart"/>
      <w:r w:rsidRPr="008F7C6F">
        <w:rPr>
          <w:rFonts w:eastAsiaTheme="minorEastAsia"/>
          <w:sz w:val="17"/>
          <w:szCs w:val="17"/>
        </w:rPr>
        <w:t>bayesian</w:t>
      </w:r>
      <w:proofErr w:type="spellEnd"/>
      <w:r w:rsidRPr="008F7C6F">
        <w:rPr>
          <w:rFonts w:eastAsiaTheme="minorEastAsia"/>
          <w:sz w:val="17"/>
          <w:szCs w:val="17"/>
        </w:rPr>
        <w:t xml:space="preserve"> differential privacy. In </w:t>
      </w:r>
      <w:r w:rsidRPr="008F7C6F">
        <w:rPr>
          <w:rFonts w:eastAsiaTheme="minorEastAsia"/>
          <w:i/>
          <w:iCs/>
          <w:sz w:val="17"/>
          <w:szCs w:val="17"/>
        </w:rPr>
        <w:t>2019 IEEE international conference on big data (Big Data)</w:t>
      </w:r>
      <w:r w:rsidRPr="008F7C6F">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Fu, J., Chen, Z. and Han, X., 2022, December. </w:t>
      </w:r>
      <w:proofErr w:type="spellStart"/>
      <w:r w:rsidRPr="008F7C6F">
        <w:rPr>
          <w:rFonts w:eastAsiaTheme="minorEastAsia"/>
          <w:sz w:val="17"/>
          <w:szCs w:val="17"/>
        </w:rPr>
        <w:t>Adap</w:t>
      </w:r>
      <w:proofErr w:type="spellEnd"/>
      <w:r w:rsidRPr="008F7C6F">
        <w:rPr>
          <w:rFonts w:eastAsiaTheme="minorEastAsia"/>
          <w:sz w:val="17"/>
          <w:szCs w:val="17"/>
        </w:rPr>
        <w:t xml:space="preserve"> </w:t>
      </w:r>
      <w:proofErr w:type="spellStart"/>
      <w:r w:rsidRPr="008F7C6F">
        <w:rPr>
          <w:rFonts w:eastAsiaTheme="minorEastAsia"/>
          <w:sz w:val="17"/>
          <w:szCs w:val="17"/>
        </w:rPr>
        <w:t>dp-fl</w:t>
      </w:r>
      <w:proofErr w:type="spellEnd"/>
      <w:r w:rsidRPr="008F7C6F">
        <w:rPr>
          <w:rFonts w:eastAsiaTheme="minorEastAsia"/>
          <w:sz w:val="17"/>
          <w:szCs w:val="17"/>
        </w:rPr>
        <w:t>: Differentially private federated learning with adaptive noise. In </w:t>
      </w:r>
      <w:r w:rsidRPr="008F7C6F">
        <w:rPr>
          <w:rFonts w:eastAsiaTheme="minorEastAsia"/>
          <w:i/>
          <w:iCs/>
          <w:sz w:val="17"/>
          <w:szCs w:val="17"/>
        </w:rPr>
        <w:t>2022 IEEE international conference on trust, security and privacy in computing and communications (</w:t>
      </w:r>
      <w:proofErr w:type="spellStart"/>
      <w:r w:rsidRPr="008F7C6F">
        <w:rPr>
          <w:rFonts w:eastAsiaTheme="minorEastAsia"/>
          <w:i/>
          <w:iCs/>
          <w:sz w:val="17"/>
          <w:szCs w:val="17"/>
        </w:rPr>
        <w:t>TrustCom</w:t>
      </w:r>
      <w:proofErr w:type="spellEnd"/>
      <w:r w:rsidRPr="008F7C6F">
        <w:rPr>
          <w:rFonts w:eastAsiaTheme="minorEastAsia"/>
          <w:i/>
          <w:iCs/>
          <w:sz w:val="17"/>
          <w:szCs w:val="17"/>
        </w:rPr>
        <w:t>)</w:t>
      </w:r>
      <w:r w:rsidRPr="008F7C6F">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Niu</w:t>
      </w:r>
      <w:proofErr w:type="spellEnd"/>
      <w:r w:rsidRPr="008F7C6F">
        <w:rPr>
          <w:rFonts w:eastAsiaTheme="minorEastAsia"/>
          <w:sz w:val="17"/>
          <w:szCs w:val="17"/>
        </w:rPr>
        <w:t>, J., He, R., Zhou, Q., Li, W., Jiang, R., Li, H. and Chen, D., 2025. Adaptive Differential Privacy Cox-MLP Model Based on Federated Learning. </w:t>
      </w:r>
      <w:r w:rsidRPr="008F7C6F">
        <w:rPr>
          <w:rFonts w:eastAsiaTheme="minorEastAsia"/>
          <w:i/>
          <w:iCs/>
          <w:sz w:val="17"/>
          <w:szCs w:val="17"/>
        </w:rPr>
        <w:t>Mathematics</w:t>
      </w:r>
      <w:r w:rsidRPr="008F7C6F">
        <w:rPr>
          <w:rFonts w:eastAsiaTheme="minorEastAsia"/>
          <w:sz w:val="17"/>
          <w:szCs w:val="17"/>
        </w:rPr>
        <w:t>, </w:t>
      </w:r>
      <w:r w:rsidRPr="008F7C6F">
        <w:rPr>
          <w:rFonts w:eastAsiaTheme="minorEastAsia"/>
          <w:i/>
          <w:iCs/>
          <w:sz w:val="17"/>
          <w:szCs w:val="17"/>
        </w:rPr>
        <w:t>13</w:t>
      </w:r>
      <w:r w:rsidRPr="008F7C6F">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Truex, S., Liu, L., Chow, K.H., </w:t>
      </w:r>
      <w:proofErr w:type="spellStart"/>
      <w:r w:rsidRPr="008F7C6F">
        <w:rPr>
          <w:rFonts w:eastAsiaTheme="minorEastAsia"/>
          <w:sz w:val="17"/>
          <w:szCs w:val="17"/>
        </w:rPr>
        <w:t>Gursoy</w:t>
      </w:r>
      <w:proofErr w:type="spellEnd"/>
      <w:r w:rsidRPr="008F7C6F">
        <w:rPr>
          <w:rFonts w:eastAsiaTheme="minorEastAsia"/>
          <w:sz w:val="17"/>
          <w:szCs w:val="17"/>
        </w:rPr>
        <w:t>, M.E. and Wei, W., 2020, April. LDP-Fed: Federated learning with local differential privacy. In </w:t>
      </w:r>
      <w:r w:rsidRPr="008F7C6F">
        <w:rPr>
          <w:rFonts w:eastAsiaTheme="minorEastAsia"/>
          <w:i/>
          <w:iCs/>
          <w:sz w:val="17"/>
          <w:szCs w:val="17"/>
        </w:rPr>
        <w:t>Proceedings of the third ACM international workshop on edge systems, analytics and networking</w:t>
      </w:r>
      <w:r w:rsidRPr="008F7C6F">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lastRenderedPageBreak/>
        <w:t>Cui, L. and Wu, X., 2025. ALDP-FL for adaptive local differential privacy in federated learning. </w:t>
      </w:r>
      <w:r w:rsidRPr="008F7C6F">
        <w:rPr>
          <w:rFonts w:eastAsiaTheme="minorEastAsia"/>
          <w:i/>
          <w:iCs/>
          <w:sz w:val="17"/>
          <w:szCs w:val="17"/>
        </w:rPr>
        <w:t>Scientific Reports</w:t>
      </w:r>
      <w:r w:rsidRPr="008F7C6F">
        <w:rPr>
          <w:rFonts w:eastAsiaTheme="minorEastAsia"/>
          <w:sz w:val="17"/>
          <w:szCs w:val="17"/>
        </w:rPr>
        <w:t>, </w:t>
      </w:r>
      <w:r w:rsidRPr="008F7C6F">
        <w:rPr>
          <w:rFonts w:eastAsiaTheme="minorEastAsia"/>
          <w:i/>
          <w:iCs/>
          <w:sz w:val="17"/>
          <w:szCs w:val="17"/>
        </w:rPr>
        <w:t>15</w:t>
      </w:r>
      <w:r w:rsidRPr="008F7C6F">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Zhou, S., Wang, L., Chen, L., Wang, Y. and Yuan, K., 2025. Group verifiable secure aggregate federated learning based on secret sharing. </w:t>
      </w:r>
      <w:r w:rsidRPr="008F7C6F">
        <w:rPr>
          <w:rFonts w:eastAsiaTheme="minorEastAsia"/>
          <w:i/>
          <w:iCs/>
          <w:sz w:val="17"/>
          <w:szCs w:val="17"/>
        </w:rPr>
        <w:t>Scientific Reports</w:t>
      </w:r>
      <w:r w:rsidRPr="008F7C6F">
        <w:rPr>
          <w:rFonts w:eastAsiaTheme="minorEastAsia"/>
          <w:sz w:val="17"/>
          <w:szCs w:val="17"/>
        </w:rPr>
        <w:t>, </w:t>
      </w:r>
      <w:r w:rsidRPr="008F7C6F">
        <w:rPr>
          <w:rFonts w:eastAsiaTheme="minorEastAsia"/>
          <w:i/>
          <w:iCs/>
          <w:sz w:val="17"/>
          <w:szCs w:val="17"/>
        </w:rPr>
        <w:t>15</w:t>
      </w:r>
      <w:r w:rsidRPr="008F7C6F">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Wen, J., Zhang, Z., Lan, Y., Cui, Z., Cai, J. and Zhang, W., 2023. A survey on federated learning: challenges and applications. </w:t>
      </w:r>
      <w:r w:rsidRPr="008F7C6F">
        <w:rPr>
          <w:rFonts w:eastAsiaTheme="minorEastAsia"/>
          <w:i/>
          <w:iCs/>
          <w:sz w:val="17"/>
          <w:szCs w:val="17"/>
        </w:rPr>
        <w:t>International journal of machine learning and cybernetics</w:t>
      </w:r>
      <w:r w:rsidRPr="008F7C6F">
        <w:rPr>
          <w:rFonts w:eastAsiaTheme="minorEastAsia"/>
          <w:sz w:val="17"/>
          <w:szCs w:val="17"/>
        </w:rPr>
        <w:t>, </w:t>
      </w:r>
      <w:r w:rsidRPr="008F7C6F">
        <w:rPr>
          <w:rFonts w:eastAsiaTheme="minorEastAsia"/>
          <w:i/>
          <w:iCs/>
          <w:sz w:val="17"/>
          <w:szCs w:val="17"/>
        </w:rPr>
        <w:t>14</w:t>
      </w:r>
      <w:r w:rsidRPr="008F7C6F">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Li, Q., </w:t>
      </w:r>
      <w:proofErr w:type="spellStart"/>
      <w:r w:rsidRPr="008F7C6F">
        <w:rPr>
          <w:rFonts w:eastAsiaTheme="minorEastAsia"/>
          <w:sz w:val="17"/>
          <w:szCs w:val="17"/>
        </w:rPr>
        <w:t>Diao</w:t>
      </w:r>
      <w:proofErr w:type="spellEnd"/>
      <w:r w:rsidRPr="008F7C6F">
        <w:rPr>
          <w:rFonts w:eastAsiaTheme="minorEastAsia"/>
          <w:sz w:val="17"/>
          <w:szCs w:val="17"/>
        </w:rPr>
        <w:t>, Y., Chen, Q. and He, B., 2022, May. Federated learning on non-</w:t>
      </w:r>
      <w:proofErr w:type="spellStart"/>
      <w:r w:rsidRPr="008F7C6F">
        <w:rPr>
          <w:rFonts w:eastAsiaTheme="minorEastAsia"/>
          <w:sz w:val="17"/>
          <w:szCs w:val="17"/>
        </w:rPr>
        <w:t>iid</w:t>
      </w:r>
      <w:proofErr w:type="spellEnd"/>
      <w:r w:rsidRPr="008F7C6F">
        <w:rPr>
          <w:rFonts w:eastAsiaTheme="minorEastAsia"/>
          <w:sz w:val="17"/>
          <w:szCs w:val="17"/>
        </w:rPr>
        <w:t xml:space="preserve"> data silos: An experimental study. In </w:t>
      </w:r>
      <w:r w:rsidRPr="008F7C6F">
        <w:rPr>
          <w:rFonts w:eastAsiaTheme="minorEastAsia"/>
          <w:i/>
          <w:iCs/>
          <w:sz w:val="17"/>
          <w:szCs w:val="17"/>
        </w:rPr>
        <w:t>2022 IEEE 38th international conference on data engineering (ICDE)</w:t>
      </w:r>
      <w:r w:rsidRPr="008F7C6F">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Zhang, R., Guo, S., Wang, J., </w:t>
      </w:r>
      <w:proofErr w:type="spellStart"/>
      <w:r w:rsidRPr="008F7C6F">
        <w:rPr>
          <w:rFonts w:eastAsiaTheme="minorEastAsia"/>
          <w:sz w:val="17"/>
          <w:szCs w:val="17"/>
        </w:rPr>
        <w:t>Xie</w:t>
      </w:r>
      <w:proofErr w:type="spellEnd"/>
      <w:r w:rsidRPr="008F7C6F">
        <w:rPr>
          <w:rFonts w:eastAsiaTheme="minorEastAsia"/>
          <w:sz w:val="17"/>
          <w:szCs w:val="17"/>
        </w:rPr>
        <w:t>, X. and Tao, D., 2022. A survey on gradient inversion: Attacks, defenses and future directions.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arXiv:2206.07284</w:t>
      </w:r>
      <w:r w:rsidRPr="008F7C6F">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sidRPr="008F7C6F">
        <w:rPr>
          <w:rFonts w:eastAsiaTheme="minorEastAsia"/>
          <w:sz w:val="17"/>
          <w:szCs w:val="17"/>
        </w:rPr>
        <w:t>Carletti</w:t>
      </w:r>
      <w:proofErr w:type="spellEnd"/>
      <w:r w:rsidRPr="008F7C6F">
        <w:rPr>
          <w:rFonts w:eastAsiaTheme="minorEastAsia"/>
          <w:sz w:val="17"/>
          <w:szCs w:val="17"/>
        </w:rPr>
        <w:t xml:space="preserve">, V., Foggia, P., </w:t>
      </w:r>
      <w:proofErr w:type="spellStart"/>
      <w:r w:rsidRPr="008F7C6F">
        <w:rPr>
          <w:rFonts w:eastAsiaTheme="minorEastAsia"/>
          <w:sz w:val="17"/>
          <w:szCs w:val="17"/>
        </w:rPr>
        <w:t>Mazzocca</w:t>
      </w:r>
      <w:proofErr w:type="spellEnd"/>
      <w:r w:rsidRPr="008F7C6F">
        <w:rPr>
          <w:rFonts w:eastAsiaTheme="minorEastAsia"/>
          <w:sz w:val="17"/>
          <w:szCs w:val="17"/>
        </w:rPr>
        <w:t xml:space="preserve">, C., </w:t>
      </w:r>
      <w:proofErr w:type="spellStart"/>
      <w:r w:rsidRPr="008F7C6F">
        <w:rPr>
          <w:rFonts w:eastAsiaTheme="minorEastAsia"/>
          <w:sz w:val="17"/>
          <w:szCs w:val="17"/>
        </w:rPr>
        <w:t>Parrella</w:t>
      </w:r>
      <w:proofErr w:type="spellEnd"/>
      <w:r w:rsidRPr="008F7C6F">
        <w:rPr>
          <w:rFonts w:eastAsiaTheme="minorEastAsia"/>
          <w:sz w:val="17"/>
          <w:szCs w:val="17"/>
        </w:rPr>
        <w:t>, G. and Vento, M., 2025. GUIDE: Enhancing gradient inversion attacks in federated learning with denoising models.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arXiv:2510.17621</w:t>
      </w:r>
      <w:r w:rsidRPr="008F7C6F">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Shi, Y., </w:t>
      </w:r>
      <w:proofErr w:type="spellStart"/>
      <w:r w:rsidRPr="008F7C6F">
        <w:rPr>
          <w:rFonts w:eastAsiaTheme="minorEastAsia"/>
          <w:sz w:val="17"/>
          <w:szCs w:val="17"/>
        </w:rPr>
        <w:t>Kotevska</w:t>
      </w:r>
      <w:proofErr w:type="spellEnd"/>
      <w:r w:rsidRPr="008F7C6F">
        <w:rPr>
          <w:rFonts w:eastAsiaTheme="minorEastAsia"/>
          <w:sz w:val="17"/>
          <w:szCs w:val="17"/>
        </w:rPr>
        <w:t xml:space="preserve">, O., </w:t>
      </w:r>
      <w:proofErr w:type="spellStart"/>
      <w:r w:rsidRPr="008F7C6F">
        <w:rPr>
          <w:rFonts w:eastAsiaTheme="minorEastAsia"/>
          <w:sz w:val="17"/>
          <w:szCs w:val="17"/>
        </w:rPr>
        <w:t>Reshniak</w:t>
      </w:r>
      <w:proofErr w:type="spellEnd"/>
      <w:r w:rsidRPr="008F7C6F">
        <w:rPr>
          <w:rFonts w:eastAsiaTheme="minorEastAsia"/>
          <w:sz w:val="17"/>
          <w:szCs w:val="17"/>
        </w:rPr>
        <w:t xml:space="preserve">, V., Singh, A. and </w:t>
      </w:r>
      <w:proofErr w:type="spellStart"/>
      <w:r w:rsidRPr="008F7C6F">
        <w:rPr>
          <w:rFonts w:eastAsiaTheme="minorEastAsia"/>
          <w:sz w:val="17"/>
          <w:szCs w:val="17"/>
        </w:rPr>
        <w:t>Raskar</w:t>
      </w:r>
      <w:proofErr w:type="spellEnd"/>
      <w:r w:rsidRPr="008F7C6F">
        <w:rPr>
          <w:rFonts w:eastAsiaTheme="minorEastAsia"/>
          <w:sz w:val="17"/>
          <w:szCs w:val="17"/>
        </w:rPr>
        <w:t>, R., 2024. Dealing doubt: Unveiling threat models in gradient inversion attacks under federated learning, a survey and taxonomy.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arXiv:2405.10376</w:t>
      </w:r>
      <w:r w:rsidRPr="008F7C6F">
        <w:rPr>
          <w:rFonts w:eastAsiaTheme="minorEastAsia"/>
          <w:sz w:val="17"/>
          <w:szCs w:val="17"/>
        </w:rPr>
        <w:t>.</w:t>
      </w:r>
    </w:p>
    <w:p w14:paraId="32ADCD1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He, Z., Stevens, A., Ouyang, C., De </w:t>
      </w:r>
      <w:proofErr w:type="spellStart"/>
      <w:r w:rsidRPr="008F7C6F">
        <w:rPr>
          <w:rFonts w:eastAsiaTheme="minorEastAsia"/>
          <w:sz w:val="17"/>
          <w:szCs w:val="17"/>
        </w:rPr>
        <w:t>Smedt</w:t>
      </w:r>
      <w:proofErr w:type="spellEnd"/>
      <w:r w:rsidRPr="008F7C6F">
        <w:rPr>
          <w:rFonts w:eastAsiaTheme="minorEastAsia"/>
          <w:sz w:val="17"/>
          <w:szCs w:val="17"/>
        </w:rPr>
        <w:t>, J., Barros, A. and Moreira, C., 2025. Crafting imperceptible on-manifold adversarial attacks for tabular data. </w:t>
      </w:r>
      <w:r w:rsidRPr="008F7C6F">
        <w:rPr>
          <w:rFonts w:eastAsiaTheme="minorEastAsia"/>
          <w:i/>
          <w:iCs/>
          <w:sz w:val="17"/>
          <w:szCs w:val="17"/>
        </w:rPr>
        <w:t>Applied Soft Computing</w:t>
      </w:r>
      <w:r w:rsidRPr="008F7C6F">
        <w:rPr>
          <w:rFonts w:eastAsiaTheme="minorEastAsia"/>
          <w:sz w:val="17"/>
          <w:szCs w:val="17"/>
        </w:rPr>
        <w:t>, p.114286. DOI: 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Banerjee, S., Roy, S., Ahamed, S.F., Quinn, D., </w:t>
      </w:r>
      <w:proofErr w:type="spellStart"/>
      <w:r w:rsidRPr="008F7C6F">
        <w:rPr>
          <w:rFonts w:eastAsiaTheme="minorEastAsia"/>
          <w:sz w:val="17"/>
          <w:szCs w:val="17"/>
        </w:rPr>
        <w:t>Vucovich</w:t>
      </w:r>
      <w:proofErr w:type="spellEnd"/>
      <w:r w:rsidRPr="008F7C6F">
        <w:rPr>
          <w:rFonts w:eastAsiaTheme="minorEastAsia"/>
          <w:sz w:val="17"/>
          <w:szCs w:val="17"/>
        </w:rPr>
        <w:t>, M., Nandakumar, D., Choi, K., Rahman, A., Bowen, E. and Shetty, S., 2023. Mia-bad: An approach for enhancing membership inference attack and its mitigation with federated learning. </w:t>
      </w:r>
      <w:proofErr w:type="spellStart"/>
      <w:r w:rsidRPr="008F7C6F">
        <w:rPr>
          <w:rFonts w:eastAsiaTheme="minorEastAsia"/>
          <w:i/>
          <w:iCs/>
          <w:sz w:val="17"/>
          <w:szCs w:val="17"/>
        </w:rPr>
        <w:t>arXiv</w:t>
      </w:r>
      <w:proofErr w:type="spellEnd"/>
      <w:r w:rsidRPr="008F7C6F">
        <w:rPr>
          <w:rFonts w:eastAsiaTheme="minorEastAsia"/>
          <w:i/>
          <w:iCs/>
          <w:sz w:val="17"/>
          <w:szCs w:val="17"/>
        </w:rPr>
        <w:t xml:space="preserve"> preprint arXiv:2312.00051</w:t>
      </w:r>
      <w:r w:rsidRPr="008F7C6F">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Shokri, R., </w:t>
      </w:r>
      <w:proofErr w:type="spellStart"/>
      <w:r w:rsidRPr="008F7C6F">
        <w:rPr>
          <w:rFonts w:eastAsiaTheme="minorEastAsia"/>
          <w:sz w:val="17"/>
          <w:szCs w:val="17"/>
        </w:rPr>
        <w:t>Stronati</w:t>
      </w:r>
      <w:proofErr w:type="spellEnd"/>
      <w:r w:rsidRPr="008F7C6F">
        <w:rPr>
          <w:rFonts w:eastAsiaTheme="minorEastAsia"/>
          <w:sz w:val="17"/>
          <w:szCs w:val="17"/>
        </w:rPr>
        <w:t xml:space="preserve">, M., Song, C. and </w:t>
      </w:r>
      <w:proofErr w:type="spellStart"/>
      <w:r w:rsidRPr="008F7C6F">
        <w:rPr>
          <w:rFonts w:eastAsiaTheme="minorEastAsia"/>
          <w:sz w:val="17"/>
          <w:szCs w:val="17"/>
        </w:rPr>
        <w:t>Shmatikov</w:t>
      </w:r>
      <w:proofErr w:type="spellEnd"/>
      <w:r w:rsidRPr="008F7C6F">
        <w:rPr>
          <w:rFonts w:eastAsiaTheme="minorEastAsia"/>
          <w:sz w:val="17"/>
          <w:szCs w:val="17"/>
        </w:rPr>
        <w:t>, V., 2017, May. Membership inference attacks against machine learning models. In </w:t>
      </w:r>
      <w:r w:rsidRPr="008F7C6F">
        <w:rPr>
          <w:rFonts w:eastAsiaTheme="minorEastAsia"/>
          <w:i/>
          <w:iCs/>
          <w:sz w:val="17"/>
          <w:szCs w:val="17"/>
        </w:rPr>
        <w:t>2017 IEEE symposium on security and privacy (SP)</w:t>
      </w:r>
      <w:r w:rsidRPr="008F7C6F">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Cohen, G., Afshar, S., </w:t>
      </w:r>
      <w:proofErr w:type="spellStart"/>
      <w:r w:rsidRPr="008F7C6F">
        <w:rPr>
          <w:rFonts w:eastAsiaTheme="minorEastAsia"/>
          <w:sz w:val="17"/>
          <w:szCs w:val="17"/>
        </w:rPr>
        <w:t>Tapson</w:t>
      </w:r>
      <w:proofErr w:type="spellEnd"/>
      <w:r w:rsidRPr="008F7C6F">
        <w:rPr>
          <w:rFonts w:eastAsiaTheme="minorEastAsia"/>
          <w:sz w:val="17"/>
          <w:szCs w:val="17"/>
        </w:rPr>
        <w:t xml:space="preserve">, J. and van Schaik, A., 2017. EMNIST: An extension of MNIST to handwritten letters. </w:t>
      </w:r>
      <w:proofErr w:type="spellStart"/>
      <w:r w:rsidRPr="008F7C6F">
        <w:rPr>
          <w:rFonts w:eastAsiaTheme="minorEastAsia"/>
          <w:sz w:val="17"/>
          <w:szCs w:val="17"/>
        </w:rPr>
        <w:t>arXiv</w:t>
      </w:r>
      <w:proofErr w:type="spellEnd"/>
      <w:r w:rsidRPr="008F7C6F">
        <w:rPr>
          <w:rFonts w:eastAsiaTheme="minorEastAsia"/>
          <w:sz w:val="17"/>
          <w:szCs w:val="17"/>
        </w:rPr>
        <w:t xml:space="preserve">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 xml:space="preserve">Xiao, H., Rasul, K. and </w:t>
      </w:r>
      <w:proofErr w:type="spellStart"/>
      <w:r w:rsidRPr="008F7C6F">
        <w:rPr>
          <w:rFonts w:eastAsiaTheme="minorEastAsia"/>
          <w:sz w:val="17"/>
          <w:szCs w:val="17"/>
        </w:rPr>
        <w:t>Vollgraf</w:t>
      </w:r>
      <w:proofErr w:type="spellEnd"/>
      <w:r w:rsidRPr="008F7C6F">
        <w:rPr>
          <w:rFonts w:eastAsiaTheme="minorEastAsia"/>
          <w:sz w:val="17"/>
          <w:szCs w:val="17"/>
        </w:rPr>
        <w:t xml:space="preserve">, R., 2017. Fashion-MNIST: A novel image dataset for benchmarking machine learning algorithms. </w:t>
      </w:r>
      <w:proofErr w:type="spellStart"/>
      <w:r w:rsidRPr="008F7C6F">
        <w:rPr>
          <w:rFonts w:eastAsiaTheme="minorEastAsia"/>
          <w:sz w:val="17"/>
          <w:szCs w:val="17"/>
        </w:rPr>
        <w:t>arXiv</w:t>
      </w:r>
      <w:proofErr w:type="spellEnd"/>
      <w:r w:rsidRPr="008F7C6F">
        <w:rPr>
          <w:rFonts w:eastAsiaTheme="minorEastAsia"/>
          <w:sz w:val="17"/>
          <w:szCs w:val="17"/>
        </w:rPr>
        <w:t xml:space="preserve">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1"/>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5"/>
      <w:footerReference w:type="even" r:id="rId86"/>
      <w:footerReference w:type="default" r:id="rId87"/>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7B8C8" w14:textId="77777777" w:rsidR="00436B72" w:rsidRDefault="00436B72">
      <w:r>
        <w:separator/>
      </w:r>
    </w:p>
  </w:endnote>
  <w:endnote w:type="continuationSeparator" w:id="0">
    <w:p w14:paraId="0C36883B" w14:textId="77777777" w:rsidR="00436B72" w:rsidRDefault="0043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1A1F6" w14:textId="77777777" w:rsidR="00436B72" w:rsidRDefault="00436B72">
      <w:r>
        <w:separator/>
      </w:r>
    </w:p>
  </w:footnote>
  <w:footnote w:type="continuationSeparator" w:id="0">
    <w:p w14:paraId="045C4573" w14:textId="77777777" w:rsidR="00436B72" w:rsidRDefault="00436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3"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4"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7"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0"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1"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3"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7"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9"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0"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2"/>
  </w:num>
  <w:num w:numId="2">
    <w:abstractNumId w:val="18"/>
  </w:num>
  <w:num w:numId="3">
    <w:abstractNumId w:val="9"/>
  </w:num>
  <w:num w:numId="4">
    <w:abstractNumId w:val="10"/>
  </w:num>
  <w:num w:numId="5">
    <w:abstractNumId w:val="5"/>
  </w:num>
  <w:num w:numId="6">
    <w:abstractNumId w:val="21"/>
  </w:num>
  <w:num w:numId="7">
    <w:abstractNumId w:val="12"/>
  </w:num>
  <w:num w:numId="8">
    <w:abstractNumId w:val="13"/>
  </w:num>
  <w:num w:numId="9">
    <w:abstractNumId w:val="8"/>
  </w:num>
  <w:num w:numId="10">
    <w:abstractNumId w:val="15"/>
  </w:num>
  <w:num w:numId="11">
    <w:abstractNumId w:val="3"/>
  </w:num>
  <w:num w:numId="12">
    <w:abstractNumId w:val="16"/>
  </w:num>
  <w:num w:numId="13">
    <w:abstractNumId w:val="19"/>
  </w:num>
  <w:num w:numId="14">
    <w:abstractNumId w:val="20"/>
  </w:num>
  <w:num w:numId="15">
    <w:abstractNumId w:val="0"/>
  </w:num>
  <w:num w:numId="16">
    <w:abstractNumId w:val="4"/>
  </w:num>
  <w:num w:numId="17">
    <w:abstractNumId w:val="1"/>
  </w:num>
  <w:num w:numId="18">
    <w:abstractNumId w:val="7"/>
  </w:num>
  <w:num w:numId="19">
    <w:abstractNumId w:val="6"/>
  </w:num>
  <w:num w:numId="20">
    <w:abstractNumId w:val="17"/>
  </w:num>
  <w:num w:numId="21">
    <w:abstractNumId w:val="14"/>
  </w:num>
  <w:num w:numId="22">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122"/>
    <w:rsid w:val="0069341C"/>
    <w:rsid w:val="006940CD"/>
    <w:rsid w:val="0069489F"/>
    <w:rsid w:val="0069514D"/>
    <w:rsid w:val="00695876"/>
    <w:rsid w:val="0069606B"/>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F8E"/>
    <w:rsid w:val="00DC6596"/>
    <w:rsid w:val="00DC660F"/>
    <w:rsid w:val="00DC71EE"/>
    <w:rsid w:val="00DC73B6"/>
    <w:rsid w:val="00DC7B5C"/>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E72"/>
    <w:rsid w:val="00EF17CE"/>
    <w:rsid w:val="00EF1BF1"/>
    <w:rsid w:val="00EF3B6B"/>
    <w:rsid w:val="00EF5C39"/>
    <w:rsid w:val="00EF64D7"/>
    <w:rsid w:val="00EF6E3B"/>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3123</TotalTime>
  <Pages>1</Pages>
  <Words>11085</Words>
  <Characters>63189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174</cp:revision>
  <cp:lastPrinted>2026-06-08T06:09:00Z</cp:lastPrinted>
  <dcterms:created xsi:type="dcterms:W3CDTF">2025-10-09T10:59:00Z</dcterms:created>
  <dcterms:modified xsi:type="dcterms:W3CDTF">2026-08-31T19:01:00Z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