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2" w:tblpY="29"/>
        <w:tblW w:w="4923" w:type="pct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9225"/>
      </w:tblGrid>
      <w:tr w:rsidR="0088085F" w:rsidRPr="00397D44" w14:paraId="354A1B86" w14:textId="77777777" w:rsidTr="00802E20">
        <w:trPr>
          <w:trHeight w:val="1919"/>
        </w:trPr>
        <w:tc>
          <w:tcPr>
            <w:tcW w:w="353" w:type="dxa"/>
            <w:shd w:val="clear" w:color="auto" w:fill="9FB8CD"/>
          </w:tcPr>
          <w:p w14:paraId="69A842B9" w14:textId="70B93F6F" w:rsidR="0088085F" w:rsidRPr="00397D44" w:rsidRDefault="00E65D81" w:rsidP="00271B88">
            <w:pPr>
              <w:pStyle w:val="HeaderFirstPage"/>
            </w:pPr>
            <w:r>
              <w:t xml:space="preserve">  </w:t>
            </w:r>
          </w:p>
        </w:tc>
        <w:tc>
          <w:tcPr>
            <w:tcW w:w="922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7149F40" w14:textId="4E5041B7" w:rsidR="0088085F" w:rsidRPr="00E357B6" w:rsidRDefault="0088085F" w:rsidP="00E357B6">
            <w:pPr>
              <w:pStyle w:val="PersonalName"/>
              <w:spacing w:line="276" w:lineRule="auto"/>
              <w:jc w:val="left"/>
              <w:rPr>
                <w:b/>
                <w:bCs/>
                <w:color w:val="000000" w:themeColor="text1"/>
                <w:sz w:val="48"/>
                <w:szCs w:val="48"/>
              </w:rPr>
            </w:pPr>
            <w:r w:rsidRPr="00397D44">
              <w:rPr>
                <w:color w:val="9FB8CD"/>
                <w:spacing w:val="10"/>
                <w:sz w:val="22"/>
                <w:szCs w:val="22"/>
              </w:rPr>
              <w:sym w:font="Wingdings 3" w:char="F07D"/>
            </w:r>
            <w:r w:rsidR="00E357B6">
              <w:rPr>
                <w:color w:val="000000" w:themeColor="text1"/>
                <w:spacing w:val="10"/>
                <w:sz w:val="48"/>
                <w:szCs w:val="48"/>
              </w:rPr>
              <w:t>ISSA AMBOYE KUYA</w:t>
            </w:r>
          </w:p>
          <w:p w14:paraId="6D2E579A" w14:textId="77777777" w:rsidR="00113031" w:rsidRPr="00397D44" w:rsidRDefault="0088085F" w:rsidP="00E357B6">
            <w:pPr>
              <w:pStyle w:val="AddressText"/>
              <w:jc w:val="left"/>
              <w:rPr>
                <w:color w:val="000000"/>
                <w:sz w:val="22"/>
                <w:szCs w:val="22"/>
              </w:rPr>
            </w:pPr>
            <w:r w:rsidRPr="00397D44">
              <w:rPr>
                <w:color w:val="000000"/>
                <w:sz w:val="22"/>
                <w:szCs w:val="22"/>
              </w:rPr>
              <w:t>Address</w:t>
            </w:r>
            <w:r w:rsidRPr="00397D44">
              <w:rPr>
                <w:b/>
                <w:color w:val="000000"/>
                <w:sz w:val="22"/>
                <w:szCs w:val="22"/>
              </w:rPr>
              <w:t xml:space="preserve">: </w:t>
            </w:r>
            <w:r w:rsidR="00113031" w:rsidRPr="00397D44">
              <w:rPr>
                <w:color w:val="000000"/>
                <w:sz w:val="22"/>
                <w:szCs w:val="22"/>
              </w:rPr>
              <w:t>P. O Box 99701-80107</w:t>
            </w:r>
          </w:p>
          <w:p w14:paraId="25E3AACE" w14:textId="77777777" w:rsidR="0088085F" w:rsidRPr="00397D44" w:rsidRDefault="00113031" w:rsidP="00E357B6">
            <w:pPr>
              <w:pStyle w:val="AddressText"/>
              <w:jc w:val="left"/>
              <w:rPr>
                <w:color w:val="000000"/>
                <w:sz w:val="22"/>
                <w:szCs w:val="22"/>
              </w:rPr>
            </w:pPr>
            <w:r w:rsidRPr="00397D44">
              <w:rPr>
                <w:color w:val="000000"/>
                <w:sz w:val="22"/>
                <w:szCs w:val="22"/>
              </w:rPr>
              <w:t>Mombasa</w:t>
            </w:r>
            <w:r w:rsidR="0088085F" w:rsidRPr="00397D44">
              <w:rPr>
                <w:color w:val="000000"/>
                <w:sz w:val="22"/>
                <w:szCs w:val="22"/>
              </w:rPr>
              <w:t>, Kenya</w:t>
            </w:r>
          </w:p>
          <w:p w14:paraId="2A1C5E0E" w14:textId="77777777" w:rsidR="0088085F" w:rsidRPr="00397D44" w:rsidRDefault="00886E03" w:rsidP="00E357B6">
            <w:pPr>
              <w:pStyle w:val="AddressText"/>
              <w:jc w:val="left"/>
              <w:rPr>
                <w:color w:val="000000"/>
                <w:sz w:val="22"/>
                <w:szCs w:val="22"/>
              </w:rPr>
            </w:pPr>
            <w:r w:rsidRPr="00397D44">
              <w:rPr>
                <w:color w:val="000000"/>
                <w:sz w:val="22"/>
                <w:szCs w:val="22"/>
              </w:rPr>
              <w:t>Telep</w:t>
            </w:r>
            <w:r w:rsidR="0088085F" w:rsidRPr="00397D44">
              <w:rPr>
                <w:color w:val="000000"/>
                <w:sz w:val="22"/>
                <w:szCs w:val="22"/>
              </w:rPr>
              <w:t xml:space="preserve">hone: </w:t>
            </w:r>
            <w:r w:rsidR="00125098">
              <w:rPr>
                <w:rFonts w:cs="Arial"/>
                <w:color w:val="000000"/>
                <w:sz w:val="22"/>
                <w:szCs w:val="22"/>
              </w:rPr>
              <w:t>+254718299579</w:t>
            </w:r>
          </w:p>
          <w:p w14:paraId="1D5101ED" w14:textId="48364273" w:rsidR="00660051" w:rsidRDefault="0088085F" w:rsidP="00E357B6">
            <w:pPr>
              <w:pStyle w:val="AddressText"/>
              <w:jc w:val="left"/>
              <w:rPr>
                <w:rStyle w:val="Hyperlink"/>
                <w:rFonts w:cs="Arial"/>
                <w:sz w:val="22"/>
                <w:szCs w:val="22"/>
              </w:rPr>
            </w:pPr>
            <w:r w:rsidRPr="00397D44">
              <w:rPr>
                <w:color w:val="000000"/>
                <w:sz w:val="22"/>
                <w:szCs w:val="22"/>
              </w:rPr>
              <w:t>E-mail:</w:t>
            </w:r>
            <w:r w:rsidRPr="00397D44">
              <w:rPr>
                <w:sz w:val="22"/>
                <w:szCs w:val="22"/>
              </w:rPr>
              <w:t xml:space="preserve"> </w:t>
            </w:r>
            <w:hyperlink r:id="rId9" w:history="1">
              <w:r w:rsidR="00125098" w:rsidRPr="00020345">
                <w:rPr>
                  <w:rStyle w:val="Hyperlink"/>
                  <w:rFonts w:cs="Arial"/>
                  <w:sz w:val="22"/>
                  <w:szCs w:val="22"/>
                </w:rPr>
                <w:t>issaamboye@gmail.com</w:t>
              </w:r>
            </w:hyperlink>
          </w:p>
          <w:p w14:paraId="47C39579" w14:textId="3388CAE9" w:rsidR="0088085F" w:rsidRPr="00E357B6" w:rsidRDefault="00E357B6" w:rsidP="00651D34">
            <w:pPr>
              <w:pStyle w:val="AddressText"/>
              <w:jc w:val="left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Linkedin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hyperlink r:id="rId1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linkedin.com/in/issa-kuya-5294431b8</w:t>
              </w:r>
            </w:hyperlink>
          </w:p>
        </w:tc>
      </w:tr>
    </w:tbl>
    <w:tbl>
      <w:tblPr>
        <w:tblpPr w:leftFromText="187" w:rightFromText="187" w:vertAnchor="page" w:horzAnchor="margin" w:tblpY="616"/>
        <w:tblOverlap w:val="never"/>
        <w:tblW w:w="5000" w:type="pct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B3718F" w:rsidRPr="00397D44" w14:paraId="09CEBCE8" w14:textId="77777777" w:rsidTr="00802E20">
        <w:tc>
          <w:tcPr>
            <w:tcW w:w="9576" w:type="dxa"/>
          </w:tcPr>
          <w:p w14:paraId="770EB1FA" w14:textId="77777777" w:rsidR="00B3718F" w:rsidRPr="00397D44" w:rsidRDefault="00B3718F" w:rsidP="00802E20">
            <w:pPr>
              <w:pStyle w:val="HeaderFirstPage"/>
              <w:pBdr>
                <w:bottom w:val="none" w:sz="0" w:space="0" w:color="auto"/>
              </w:pBdr>
              <w:spacing w:after="0"/>
              <w:rPr>
                <w:color w:val="9FB8CD"/>
                <w:sz w:val="22"/>
                <w:szCs w:val="22"/>
              </w:rPr>
            </w:pPr>
          </w:p>
        </w:tc>
      </w:tr>
    </w:tbl>
    <w:p w14:paraId="5B31D823" w14:textId="507F101C" w:rsidR="0088085F" w:rsidRPr="00397D44" w:rsidRDefault="0088085F" w:rsidP="0088085F">
      <w:pPr>
        <w:rPr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A83473" w:rsidRPr="00715115" w14:paraId="487E3C91" w14:textId="77777777" w:rsidTr="00802E20">
        <w:trPr>
          <w:trHeight w:val="3037"/>
          <w:jc w:val="center"/>
        </w:trPr>
        <w:tc>
          <w:tcPr>
            <w:tcW w:w="365" w:type="dxa"/>
            <w:shd w:val="clear" w:color="auto" w:fill="AAB0C7"/>
          </w:tcPr>
          <w:p w14:paraId="223D97F9" w14:textId="77777777" w:rsidR="00A83473" w:rsidRPr="00715115" w:rsidRDefault="00A83473" w:rsidP="00802E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7F50AA5" w14:textId="3B463333" w:rsidR="000D3A75" w:rsidRPr="00C34DD9" w:rsidRDefault="00125098" w:rsidP="00C34DD9">
            <w:pPr>
              <w:pStyle w:val="Section"/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  <w:u w:val="single"/>
              </w:rPr>
            </w:pPr>
            <w:r w:rsidRPr="00715115">
              <w:rPr>
                <w:rFonts w:ascii="Times New Roman" w:hAnsi="Times New Roman"/>
                <w:color w:val="000000"/>
                <w:szCs w:val="24"/>
                <w:u w:val="single"/>
              </w:rPr>
              <w:t xml:space="preserve">CURRICULUM </w:t>
            </w:r>
            <w:r w:rsidR="00660051" w:rsidRPr="00715115">
              <w:rPr>
                <w:rFonts w:ascii="Times New Roman" w:hAnsi="Times New Roman"/>
                <w:color w:val="000000"/>
                <w:szCs w:val="24"/>
                <w:u w:val="single"/>
              </w:rPr>
              <w:t>VITAE</w:t>
            </w:r>
          </w:p>
          <w:p w14:paraId="4EA63315" w14:textId="77777777" w:rsidR="000D3A75" w:rsidRPr="00715115" w:rsidRDefault="000D3A75" w:rsidP="00651D3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028FFC" w14:textId="362A6209" w:rsidR="00A83473" w:rsidRPr="0067112E" w:rsidRDefault="00C34DD9" w:rsidP="00651D34">
            <w:pPr>
              <w:pStyle w:val="Section"/>
              <w:spacing w:line="276" w:lineRule="auto"/>
              <w:rPr>
                <w:rFonts w:ascii="Times New Roman" w:hAnsi="Times New Roman"/>
                <w:color w:val="B2A1C7" w:themeColor="accent4" w:themeTint="99"/>
                <w:szCs w:val="24"/>
              </w:rPr>
            </w:pPr>
            <w:r w:rsidRPr="0067112E">
              <w:rPr>
                <w:rFonts w:ascii="Times New Roman" w:hAnsi="Times New Roman"/>
                <w:color w:val="B2A1C7" w:themeColor="accent4" w:themeTint="99"/>
                <w:szCs w:val="24"/>
              </w:rPr>
              <w:t>PERSONAL OBJECTIVE</w:t>
            </w:r>
          </w:p>
          <w:p w14:paraId="525A8AD7" w14:textId="6583559C" w:rsidR="00D82568" w:rsidRDefault="009E0C0A" w:rsidP="00651D34">
            <w:pPr>
              <w:rPr>
                <w:rFonts w:ascii="Times New Roman" w:hAnsi="Times New Roman"/>
                <w:sz w:val="24"/>
                <w:szCs w:val="24"/>
              </w:rPr>
            </w:pPr>
            <w:r w:rsidRPr="00715115">
              <w:rPr>
                <w:rFonts w:ascii="Times New Roman" w:hAnsi="Times New Roman"/>
                <w:sz w:val="24"/>
                <w:szCs w:val="24"/>
              </w:rPr>
              <w:t xml:space="preserve">I am </w:t>
            </w:r>
            <w:r w:rsidR="00125098" w:rsidRPr="00715115">
              <w:rPr>
                <w:rFonts w:ascii="Times New Roman" w:hAnsi="Times New Roman"/>
                <w:sz w:val="24"/>
                <w:szCs w:val="24"/>
              </w:rPr>
              <w:t>a highly motivated computer</w:t>
            </w:r>
            <w:r w:rsidRPr="00715115">
              <w:rPr>
                <w:rFonts w:ascii="Times New Roman" w:hAnsi="Times New Roman"/>
                <w:sz w:val="24"/>
                <w:szCs w:val="24"/>
              </w:rPr>
              <w:t xml:space="preserve"> scientist </w:t>
            </w:r>
            <w:r w:rsidR="00125098" w:rsidRPr="00715115">
              <w:rPr>
                <w:rFonts w:ascii="Times New Roman" w:hAnsi="Times New Roman"/>
                <w:sz w:val="24"/>
                <w:szCs w:val="24"/>
              </w:rPr>
              <w:t>seeking to grow in the field of information technology</w:t>
            </w:r>
            <w:r w:rsidRPr="00715115">
              <w:rPr>
                <w:rFonts w:ascii="Times New Roman" w:hAnsi="Times New Roman"/>
                <w:sz w:val="24"/>
                <w:szCs w:val="24"/>
              </w:rPr>
              <w:t>. I am ambitious and looking for</w:t>
            </w:r>
            <w:r w:rsidR="00125098" w:rsidRPr="00715115">
              <w:rPr>
                <w:rFonts w:ascii="Times New Roman" w:hAnsi="Times New Roman"/>
                <w:sz w:val="24"/>
                <w:szCs w:val="24"/>
              </w:rPr>
              <w:t>ward to playing a key role in information and communication technology</w:t>
            </w:r>
            <w:r w:rsidR="00AB3662" w:rsidRPr="00715115">
              <w:rPr>
                <w:rFonts w:ascii="Times New Roman" w:hAnsi="Times New Roman"/>
                <w:sz w:val="24"/>
                <w:szCs w:val="24"/>
              </w:rPr>
              <w:t xml:space="preserve"> in Kenya.</w:t>
            </w:r>
          </w:p>
          <w:p w14:paraId="6072E777" w14:textId="4079CEC4" w:rsidR="004C4E5F" w:rsidRPr="005D41CA" w:rsidRDefault="00C34DD9" w:rsidP="005D41CA">
            <w:pPr>
              <w:rPr>
                <w:rFonts w:ascii="Times New Roman" w:hAnsi="Times New Roman"/>
                <w:b/>
                <w:bCs/>
                <w:color w:val="B2A1C7" w:themeColor="accent4" w:themeTint="99"/>
                <w:sz w:val="24"/>
                <w:szCs w:val="24"/>
              </w:rPr>
            </w:pPr>
            <w:r w:rsidRPr="0067112E">
              <w:rPr>
                <w:rFonts w:ascii="Times New Roman" w:hAnsi="Times New Roman"/>
                <w:b/>
                <w:bCs/>
                <w:color w:val="B2A1C7" w:themeColor="accent4" w:themeTint="99"/>
                <w:sz w:val="24"/>
                <w:szCs w:val="24"/>
              </w:rPr>
              <w:t>SKILLS</w:t>
            </w:r>
          </w:p>
          <w:p w14:paraId="7BE418C3" w14:textId="4CF54020" w:rsidR="005D41CA" w:rsidRPr="002E0B5F" w:rsidRDefault="005D41CA" w:rsidP="002E0B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="002E0B5F">
              <w:rPr>
                <w:rFonts w:ascii="Times New Roman" w:hAnsi="Times New Roman"/>
                <w:sz w:val="24"/>
                <w:szCs w:val="24"/>
              </w:rPr>
              <w:t xml:space="preserve">analysis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visualization(</w:t>
            </w:r>
            <w:proofErr w:type="gramEnd"/>
            <w:r w:rsidR="002E0B5F">
              <w:rPr>
                <w:rFonts w:ascii="Times New Roman" w:hAnsi="Times New Roman"/>
                <w:sz w:val="24"/>
                <w:szCs w:val="24"/>
              </w:rPr>
              <w:t>M</w:t>
            </w:r>
            <w:r w:rsidR="008D2F53">
              <w:rPr>
                <w:rFonts w:ascii="Times New Roman" w:hAnsi="Times New Roman"/>
                <w:sz w:val="24"/>
                <w:szCs w:val="24"/>
              </w:rPr>
              <w:t>icrosoft</w:t>
            </w:r>
            <w:r w:rsidR="002E0B5F">
              <w:rPr>
                <w:rFonts w:ascii="Times New Roman" w:hAnsi="Times New Roman"/>
                <w:sz w:val="24"/>
                <w:szCs w:val="24"/>
              </w:rPr>
              <w:t xml:space="preserve"> Excel, Google Sheets</w:t>
            </w:r>
            <w:r w:rsidR="008D2F53">
              <w:rPr>
                <w:rFonts w:ascii="Times New Roman" w:hAnsi="Times New Roman"/>
                <w:sz w:val="24"/>
                <w:szCs w:val="24"/>
              </w:rPr>
              <w:t>, Microsoft PowerPoint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BEA38C5" w14:textId="08A1A37D" w:rsidR="005D41CA" w:rsidRDefault="005D41CA" w:rsidP="00C00B6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SQL</w:t>
            </w:r>
          </w:p>
          <w:p w14:paraId="021953AD" w14:textId="0F9FCD0F" w:rsidR="005D41CA" w:rsidRDefault="005D41CA" w:rsidP="00C00B6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Business Analytics</w:t>
            </w:r>
          </w:p>
          <w:p w14:paraId="59840341" w14:textId="506D0795" w:rsidR="005D41CA" w:rsidRPr="00C00B6F" w:rsidRDefault="005D41CA" w:rsidP="00C00B6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Office Suite</w:t>
            </w:r>
          </w:p>
          <w:p w14:paraId="644E99B6" w14:textId="5DA24991" w:rsidR="00C34DD9" w:rsidRPr="00B7657A" w:rsidRDefault="00C34DD9" w:rsidP="00B765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C34DD9">
              <w:rPr>
                <w:rFonts w:ascii="Times New Roman" w:hAnsi="Times New Roman"/>
                <w:sz w:val="24"/>
                <w:szCs w:val="24"/>
              </w:rPr>
              <w:t xml:space="preserve">IP </w:t>
            </w:r>
            <w:r w:rsidR="0071326C">
              <w:rPr>
                <w:rFonts w:ascii="Times New Roman" w:hAnsi="Times New Roman"/>
                <w:sz w:val="24"/>
                <w:szCs w:val="24"/>
              </w:rPr>
              <w:t>telephony</w:t>
            </w:r>
          </w:p>
          <w:p w14:paraId="548BC14A" w14:textId="725DE8BD" w:rsidR="00C34DD9" w:rsidRPr="005D41CA" w:rsidRDefault="0071326C" w:rsidP="005D41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 and n</w:t>
            </w:r>
            <w:r w:rsidR="00C34DD9" w:rsidRPr="00C34DD9">
              <w:rPr>
                <w:rFonts w:ascii="Times New Roman" w:hAnsi="Times New Roman"/>
                <w:sz w:val="24"/>
                <w:szCs w:val="24"/>
              </w:rPr>
              <w:t>etwork troubleshooting</w:t>
            </w:r>
            <w:r w:rsidR="002C3E9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581130" w14:textId="428C79DC" w:rsidR="00C00B6F" w:rsidRDefault="002C3E95" w:rsidP="005D41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t</w:t>
            </w:r>
            <w:r w:rsidR="0022711A">
              <w:rPr>
                <w:rFonts w:ascii="Times New Roman" w:hAnsi="Times New Roman"/>
                <w:sz w:val="24"/>
                <w:szCs w:val="24"/>
              </w:rPr>
              <w:t xml:space="preserve">echnical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22711A">
              <w:rPr>
                <w:rFonts w:ascii="Times New Roman" w:hAnsi="Times New Roman"/>
                <w:sz w:val="24"/>
                <w:szCs w:val="24"/>
              </w:rPr>
              <w:t>upport</w:t>
            </w:r>
          </w:p>
          <w:p w14:paraId="69CDD233" w14:textId="43CFA9B6" w:rsidR="002E0B5F" w:rsidRPr="005D41CA" w:rsidRDefault="002E0B5F" w:rsidP="005D41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Q-SYS queue management system</w:t>
            </w:r>
          </w:p>
          <w:p w14:paraId="0EFFCBFE" w14:textId="196CF922" w:rsidR="002C3E95" w:rsidRDefault="00C665EA" w:rsidP="00860805">
            <w:pPr>
              <w:pStyle w:val="Section"/>
              <w:spacing w:line="276" w:lineRule="auto"/>
              <w:rPr>
                <w:rFonts w:ascii="Times New Roman" w:hAnsi="Times New Roman"/>
                <w:color w:val="B2A1C7" w:themeColor="accent4" w:themeTint="99"/>
                <w:szCs w:val="24"/>
              </w:rPr>
            </w:pPr>
            <w:r w:rsidRPr="0067112E">
              <w:rPr>
                <w:rFonts w:ascii="Times New Roman" w:hAnsi="Times New Roman"/>
                <w:color w:val="B2A1C7" w:themeColor="accent4" w:themeTint="99"/>
                <w:szCs w:val="24"/>
              </w:rPr>
              <w:t>E</w:t>
            </w:r>
            <w:r w:rsidR="00C34DD9" w:rsidRPr="0067112E">
              <w:rPr>
                <w:rFonts w:ascii="Times New Roman" w:hAnsi="Times New Roman"/>
                <w:color w:val="B2A1C7" w:themeColor="accent4" w:themeTint="99"/>
                <w:szCs w:val="24"/>
              </w:rPr>
              <w:t>DUCATION</w:t>
            </w:r>
          </w:p>
          <w:p w14:paraId="34753633" w14:textId="0A410A8B" w:rsidR="00F74D2A" w:rsidRDefault="00F74D2A" w:rsidP="00F74D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 2023 – PRESENT: McKinsey Academy</w:t>
            </w:r>
          </w:p>
          <w:p w14:paraId="76FCD137" w14:textId="37E542D9" w:rsidR="00F74D2A" w:rsidRPr="00F74D2A" w:rsidRDefault="00F74D2A" w:rsidP="00F74D2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McKinsey Forward Program</w:t>
            </w:r>
          </w:p>
          <w:p w14:paraId="153A3F3C" w14:textId="77777777" w:rsidR="00F74D2A" w:rsidRDefault="00F74D2A" w:rsidP="00AD012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2ABCEA" w14:textId="71423D65" w:rsidR="00AD012D" w:rsidRDefault="00AD012D" w:rsidP="00AD0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SEPTEMBER 2023- </w:t>
            </w:r>
            <w:proofErr w:type="gramStart"/>
            <w:r w:rsidR="00215892">
              <w:rPr>
                <w:rFonts w:ascii="Times New Roman" w:hAnsi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Coursera</w:t>
            </w:r>
          </w:p>
          <w:p w14:paraId="09A4A20B" w14:textId="54C46A64" w:rsidR="00AD012D" w:rsidRPr="00AD012D" w:rsidRDefault="00AD012D" w:rsidP="00AD012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Google Data Analytics Professional Certificate</w:t>
            </w:r>
          </w:p>
          <w:p w14:paraId="240B65B2" w14:textId="187AA39E" w:rsidR="009E0C0A" w:rsidRPr="000B3AE7" w:rsidRDefault="00B7532A" w:rsidP="000B3AE7">
            <w:pPr>
              <w:rPr>
                <w:rFonts w:asciiTheme="minorHAnsi" w:hAnsiTheme="minorHAnsi"/>
                <w:sz w:val="22"/>
                <w:szCs w:val="22"/>
              </w:rPr>
            </w:pPr>
            <w:r w:rsidRPr="000B3AE7">
              <w:rPr>
                <w:rFonts w:ascii="Times New Roman" w:hAnsi="Times New Roman"/>
                <w:sz w:val="24"/>
                <w:szCs w:val="24"/>
              </w:rPr>
              <w:t>A</w:t>
            </w:r>
            <w:r w:rsidR="000B3AE7" w:rsidRPr="000B3AE7">
              <w:rPr>
                <w:rFonts w:ascii="Times New Roman" w:hAnsi="Times New Roman"/>
                <w:sz w:val="24"/>
                <w:szCs w:val="24"/>
              </w:rPr>
              <w:t xml:space="preserve">UGUST 2017 </w:t>
            </w:r>
            <w:r w:rsidR="000B3AE7">
              <w:rPr>
                <w:rFonts w:ascii="Times New Roman" w:hAnsi="Times New Roman"/>
                <w:sz w:val="24"/>
                <w:szCs w:val="24"/>
              </w:rPr>
              <w:t>-</w:t>
            </w:r>
            <w:r w:rsidR="000B3AE7" w:rsidRPr="000B3AE7">
              <w:rPr>
                <w:rFonts w:ascii="Times New Roman" w:hAnsi="Times New Roman"/>
                <w:sz w:val="24"/>
                <w:szCs w:val="24"/>
              </w:rPr>
              <w:t xml:space="preserve"> DECEMBER </w:t>
            </w:r>
            <w:proofErr w:type="gramStart"/>
            <w:r w:rsidR="000B3AE7" w:rsidRPr="000B3AE7">
              <w:rPr>
                <w:rFonts w:ascii="Times New Roman" w:hAnsi="Times New Roman"/>
                <w:sz w:val="24"/>
                <w:szCs w:val="24"/>
              </w:rPr>
              <w:t>2022</w:t>
            </w:r>
            <w:r w:rsidR="00FE0926" w:rsidRPr="000B3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5098" w:rsidRPr="000B3AE7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="00125098" w:rsidRPr="000B3AE7">
              <w:rPr>
                <w:rFonts w:ascii="Times New Roman" w:hAnsi="Times New Roman"/>
                <w:sz w:val="24"/>
                <w:szCs w:val="24"/>
              </w:rPr>
              <w:t xml:space="preserve"> Kenyatta University (Main</w:t>
            </w:r>
            <w:r w:rsidR="009E0C0A" w:rsidRPr="000B3AE7">
              <w:rPr>
                <w:rFonts w:ascii="Times New Roman" w:hAnsi="Times New Roman"/>
                <w:sz w:val="24"/>
                <w:szCs w:val="24"/>
              </w:rPr>
              <w:t xml:space="preserve"> campus)</w:t>
            </w:r>
          </w:p>
          <w:p w14:paraId="6449369A" w14:textId="64B9A120" w:rsidR="003F2A43" w:rsidRDefault="00D82568">
            <w:pPr>
              <w:pStyle w:val="Subsection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1511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BSc. </w:t>
            </w:r>
            <w:r w:rsidR="00125098" w:rsidRPr="0071511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Computer </w:t>
            </w:r>
            <w:r w:rsidR="009E0C0A" w:rsidRPr="0071511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Science</w:t>
            </w:r>
            <w:r w:rsidR="00450C0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(</w:t>
            </w:r>
            <w:r w:rsidR="002C3E9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Networking</w:t>
            </w:r>
            <w:r w:rsidR="00450C0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)</w:t>
            </w:r>
            <w:r w:rsidR="00382B3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: 2</w:t>
            </w:r>
            <w:r w:rsidR="00382B35">
              <w:rPr>
                <w:rFonts w:ascii="Times New Roman" w:hAnsi="Times New Roman"/>
                <w:b w:val="0"/>
                <w:color w:val="000000"/>
                <w:sz w:val="24"/>
                <w:szCs w:val="24"/>
                <w:vertAlign w:val="superscript"/>
              </w:rPr>
              <w:t>nd</w:t>
            </w:r>
            <w:r w:rsidR="00382B3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Class Honors Upper Division</w:t>
            </w:r>
            <w:r w:rsidR="000B3AE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14:paraId="7B5D216B" w14:textId="05478286" w:rsidR="000B3AE7" w:rsidRPr="00FF3888" w:rsidRDefault="000B3AE7" w:rsidP="00FF3888">
            <w:pPr>
              <w:pStyle w:val="Subsection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FF388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Final Year Project – Developed a crop scheduling mobile application known as Smart</w:t>
            </w:r>
            <w:r w:rsidR="0071326C" w:rsidRPr="00FF388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-F</w:t>
            </w:r>
            <w:r w:rsidRPr="00FF388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arm that </w:t>
            </w:r>
            <w:proofErr w:type="gramStart"/>
            <w:r w:rsidRPr="00FF388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allows  one</w:t>
            </w:r>
            <w:proofErr w:type="gramEnd"/>
            <w:r w:rsidRPr="00FF388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to pick a crop that they would like to plant and the application provides them with a schedule of activities from planting to harvesting alongside the farm inputs such as fertilizers that they would require for the crop.</w:t>
            </w:r>
          </w:p>
          <w:p w14:paraId="67C0A316" w14:textId="62D2FF0E" w:rsidR="00D82568" w:rsidRPr="00715115" w:rsidRDefault="00D82568" w:rsidP="00651D34">
            <w:pPr>
              <w:pStyle w:val="Subsection"/>
              <w:spacing w:line="276" w:lineRule="auto"/>
              <w:rPr>
                <w:rStyle w:val="SubsectionDateChar"/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43D6778" w14:textId="1EB0822B" w:rsidR="00164112" w:rsidRPr="000B3AE7" w:rsidRDefault="000B3AE7" w:rsidP="000B3A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MARCH </w:t>
            </w:r>
            <w:r w:rsidR="00125098" w:rsidRPr="000B3AE7">
              <w:rPr>
                <w:rFonts w:ascii="Times New Roman" w:hAnsi="Times New Roman"/>
                <w:sz w:val="24"/>
                <w:szCs w:val="24"/>
              </w:rPr>
              <w:t>2013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125098" w:rsidRPr="000B3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NOVEMBER </w:t>
            </w:r>
            <w:r w:rsidR="00125098" w:rsidRPr="000B3AE7">
              <w:rPr>
                <w:rFonts w:ascii="Times New Roman" w:hAnsi="Times New Roman"/>
                <w:sz w:val="24"/>
                <w:szCs w:val="24"/>
              </w:rPr>
              <w:t>2016: Maranda</w:t>
            </w:r>
            <w:r w:rsidR="009E0C0A" w:rsidRPr="000B3AE7">
              <w:rPr>
                <w:rFonts w:ascii="Times New Roman" w:hAnsi="Times New Roman"/>
                <w:sz w:val="24"/>
                <w:szCs w:val="24"/>
              </w:rPr>
              <w:t xml:space="preserve"> High School</w:t>
            </w:r>
          </w:p>
          <w:p w14:paraId="6E856D95" w14:textId="3318133D" w:rsidR="00D82568" w:rsidRPr="000B3AE7" w:rsidRDefault="00D8256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0B3AE7">
              <w:rPr>
                <w:rFonts w:ascii="Times New Roman" w:hAnsi="Times New Roman"/>
                <w:sz w:val="24"/>
                <w:szCs w:val="24"/>
              </w:rPr>
              <w:t>Kenya Certificate of Secondary Education</w:t>
            </w:r>
            <w:r w:rsidR="000B3AE7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125098" w:rsidRPr="000B3AE7">
              <w:rPr>
                <w:rFonts w:ascii="Times New Roman" w:hAnsi="Times New Roman"/>
                <w:color w:val="000000"/>
                <w:sz w:val="24"/>
                <w:szCs w:val="24"/>
              </w:rPr>
              <w:t>KCSE Mean Grade: A-</w:t>
            </w:r>
          </w:p>
          <w:p w14:paraId="10DC2EA8" w14:textId="7F3D5E3A" w:rsidR="002E26D0" w:rsidRPr="00715115" w:rsidRDefault="000B3AE7" w:rsidP="000B3AE7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JANUARY </w:t>
            </w:r>
            <w:r w:rsidR="00125098" w:rsidRPr="0071511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2005-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DECEMBER </w:t>
            </w:r>
            <w:r w:rsidR="00125098" w:rsidRPr="0071511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2012: St. Elizabeth Academy</w:t>
            </w:r>
          </w:p>
          <w:p w14:paraId="3369115E" w14:textId="16AED7D8" w:rsidR="002E26D0" w:rsidRPr="000B3AE7" w:rsidRDefault="002E26D0">
            <w:pPr>
              <w:pStyle w:val="Subsection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15115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Kenya Certificate for Primary Education</w:t>
            </w:r>
            <w:r w:rsidR="000B3AE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- </w:t>
            </w:r>
            <w:r w:rsidRPr="000B3AE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KCPE Mean</w:t>
            </w:r>
            <w:r w:rsidR="00A936DF" w:rsidRPr="000B3AE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Grade: A (401 marks out of 500)</w:t>
            </w:r>
          </w:p>
          <w:p w14:paraId="29B68F36" w14:textId="1B93844F" w:rsidR="001574D2" w:rsidRPr="00FF3888" w:rsidRDefault="0067112E" w:rsidP="00FF3888">
            <w:pPr>
              <w:pStyle w:val="Subsection"/>
              <w:spacing w:line="276" w:lineRule="auto"/>
              <w:rPr>
                <w:rFonts w:ascii="Times New Roman" w:hAnsi="Times New Roman"/>
                <w:color w:val="B2A1C7" w:themeColor="accent4" w:themeTint="99"/>
                <w:sz w:val="24"/>
                <w:szCs w:val="24"/>
              </w:rPr>
            </w:pPr>
            <w:r w:rsidRPr="0067112E">
              <w:rPr>
                <w:rFonts w:ascii="Times New Roman" w:hAnsi="Times New Roman"/>
                <w:color w:val="B2A1C7" w:themeColor="accent4" w:themeTint="99"/>
                <w:sz w:val="24"/>
                <w:szCs w:val="24"/>
              </w:rPr>
              <w:t>EXPERIENCE</w:t>
            </w:r>
          </w:p>
          <w:p w14:paraId="1BEC0A78" w14:textId="77777777" w:rsidR="001574D2" w:rsidRDefault="001574D2" w:rsidP="001574D2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DEITIES TECHNOLOGIES LIMITED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Intern (Software Installations Department)</w:t>
            </w:r>
          </w:p>
          <w:p w14:paraId="495A4CB9" w14:textId="77777777" w:rsidR="001574D2" w:rsidRDefault="001574D2" w:rsidP="001574D2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AUGUST 2022- MARCH 2023</w:t>
            </w:r>
          </w:p>
          <w:p w14:paraId="283E38B7" w14:textId="77777777" w:rsidR="001574D2" w:rsidRPr="00860805" w:rsidRDefault="001574D2" w:rsidP="001574D2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B2A1C7" w:themeColor="accent4" w:themeTint="99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B2A1C7" w:themeColor="accent4" w:themeTint="99"/>
                <w:sz w:val="24"/>
                <w:szCs w:val="24"/>
              </w:rPr>
              <w:t>Responsibilities:</w:t>
            </w:r>
          </w:p>
          <w:p w14:paraId="76128058" w14:textId="77777777" w:rsidR="001574D2" w:rsidRDefault="001574D2" w:rsidP="001574D2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Installation of TIMS type C units and their related software.</w:t>
            </w:r>
          </w:p>
          <w:p w14:paraId="3ED2B531" w14:textId="77777777" w:rsidR="001574D2" w:rsidRDefault="001574D2" w:rsidP="001574D2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Testing of the devices.</w:t>
            </w:r>
          </w:p>
          <w:p w14:paraId="347DF124" w14:textId="77777777" w:rsidR="001574D2" w:rsidRDefault="001574D2" w:rsidP="001574D2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Training of users on how to use the TIMS type C control units and other tax invoicing </w:t>
            </w:r>
            <w:proofErr w:type="gramStart"/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devices..</w:t>
            </w:r>
            <w:proofErr w:type="gramEnd"/>
          </w:p>
          <w:p w14:paraId="5E98D1D6" w14:textId="77777777" w:rsidR="001574D2" w:rsidRDefault="001574D2" w:rsidP="001574D2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Providing any needed technical support.</w:t>
            </w:r>
          </w:p>
          <w:p w14:paraId="27B6DDD4" w14:textId="77777777" w:rsidR="001574D2" w:rsidRDefault="001574D2" w:rsidP="001574D2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Monitoring of the TIMS type C control units both at the client’s site and remotely</w:t>
            </w:r>
            <w:r w:rsidRPr="0022711A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7070CE5" w14:textId="77777777" w:rsidR="00F74D2A" w:rsidRDefault="00F74D2A" w:rsidP="00125098">
            <w:pPr>
              <w:pStyle w:val="Subsection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7059A70" w14:textId="77777777" w:rsidR="00F74D2A" w:rsidRDefault="00F74D2A" w:rsidP="00125098">
            <w:pPr>
              <w:pStyle w:val="Subsection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CD9CDCC" w14:textId="77777777" w:rsidR="00F74D2A" w:rsidRDefault="00F74D2A" w:rsidP="00125098">
            <w:pPr>
              <w:pStyle w:val="Subsection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5394D2A" w14:textId="77777777" w:rsidR="00F74D2A" w:rsidRDefault="00F74D2A" w:rsidP="00125098">
            <w:pPr>
              <w:pStyle w:val="Subsection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28835A3" w14:textId="2AB8F91B" w:rsidR="00271B88" w:rsidRDefault="00271B88" w:rsidP="00125098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A</w:t>
            </w:r>
            <w:r w:rsidR="006711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GA KHAN HOSPITAL MOMBASA 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IT in</w:t>
            </w:r>
            <w:r w:rsidR="008333D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dustrial </w:t>
            </w:r>
            <w:proofErr w:type="spellStart"/>
            <w:r w:rsidR="008333D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attache</w:t>
            </w:r>
            <w:proofErr w:type="spellEnd"/>
          </w:p>
          <w:p w14:paraId="5E7E601E" w14:textId="3B425519" w:rsidR="00271B88" w:rsidRDefault="00271B88" w:rsidP="00125098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J</w:t>
            </w:r>
            <w:r w:rsidR="0067112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ULY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2021- </w:t>
            </w:r>
            <w:r w:rsidR="008864F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SEPTEM</w:t>
            </w:r>
            <w:r w:rsidR="0067112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BER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2021</w:t>
            </w:r>
          </w:p>
          <w:p w14:paraId="313A37B1" w14:textId="77777777" w:rsidR="00271B88" w:rsidRDefault="00271B88" w:rsidP="00125098">
            <w:pPr>
              <w:pStyle w:val="Subsection"/>
              <w:spacing w:line="276" w:lineRule="auto"/>
              <w:rPr>
                <w:rFonts w:ascii="Times New Roman" w:hAnsi="Times New Roman"/>
                <w:b w:val="0"/>
                <w:color w:val="5F497A" w:themeColor="accent4" w:themeShade="BF"/>
                <w:sz w:val="24"/>
                <w:szCs w:val="24"/>
              </w:rPr>
            </w:pPr>
            <w:r w:rsidRPr="00271B88">
              <w:rPr>
                <w:rFonts w:ascii="Times New Roman" w:hAnsi="Times New Roman"/>
                <w:b w:val="0"/>
                <w:color w:val="5F497A" w:themeColor="accent4" w:themeShade="BF"/>
                <w:sz w:val="24"/>
                <w:szCs w:val="24"/>
              </w:rPr>
              <w:t>Responsibilities</w:t>
            </w:r>
            <w:r>
              <w:rPr>
                <w:rFonts w:ascii="Times New Roman" w:hAnsi="Times New Roman"/>
                <w:b w:val="0"/>
                <w:color w:val="5F497A" w:themeColor="accent4" w:themeShade="BF"/>
                <w:sz w:val="24"/>
                <w:szCs w:val="24"/>
              </w:rPr>
              <w:t>:</w:t>
            </w:r>
          </w:p>
          <w:p w14:paraId="21773E25" w14:textId="082DDF67" w:rsidR="00271B88" w:rsidRDefault="00271B88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of ICT infrastructure put in place either by the ICT department itself or by </w:t>
            </w:r>
            <w:r w:rsidR="00981A50"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providers such as the computers, </w:t>
            </w:r>
            <w:r w:rsidR="0071326C">
              <w:rPr>
                <w:rFonts w:ascii="Times New Roman" w:hAnsi="Times New Roman" w:cs="Times New Roman"/>
                <w:sz w:val="24"/>
                <w:szCs w:val="24"/>
              </w:rPr>
              <w:t xml:space="preserve">IP telephones, Q-SYS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Queue Management Systems</w:t>
            </w:r>
            <w:r w:rsidR="005768DC">
              <w:rPr>
                <w:rFonts w:ascii="Times New Roman" w:hAnsi="Times New Roman" w:cs="Times New Roman"/>
                <w:sz w:val="24"/>
                <w:szCs w:val="24"/>
              </w:rPr>
              <w:t>, Care2000 ERP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768D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networking equipment.</w:t>
            </w:r>
          </w:p>
          <w:p w14:paraId="7697D7CC" w14:textId="77777777" w:rsidR="00271B88" w:rsidRDefault="00271B88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Enforcing the organization’s ICT policy.</w:t>
            </w:r>
          </w:p>
          <w:p w14:paraId="45C7AA3F" w14:textId="77777777" w:rsidR="008333D6" w:rsidRDefault="00271B88" w:rsidP="008333D6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Ensuring</w:t>
            </w:r>
            <w:r w:rsidR="00981A50">
              <w:rPr>
                <w:rFonts w:ascii="Times New Roman" w:hAnsi="Times New Roman" w:cs="Times New Roman"/>
                <w:sz w:val="24"/>
                <w:szCs w:val="24"/>
              </w:rPr>
              <w:t xml:space="preserve"> system security from any cyber-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attack.</w:t>
            </w:r>
          </w:p>
          <w:p w14:paraId="7EBB3FD9" w14:textId="77777777" w:rsidR="00E42C40" w:rsidRPr="00E42C40" w:rsidRDefault="00981A50" w:rsidP="00E42C40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3D6">
              <w:rPr>
                <w:rFonts w:ascii="Times New Roman" w:hAnsi="Times New Roman"/>
                <w:color w:val="000000"/>
                <w:sz w:val="24"/>
                <w:szCs w:val="24"/>
              </w:rPr>
              <w:t>Requesting for the procurement of ICT assets where necessary.</w:t>
            </w:r>
          </w:p>
          <w:p w14:paraId="09C7E6CD" w14:textId="77777777" w:rsidR="00E42C40" w:rsidRPr="00E42C40" w:rsidRDefault="00981A50" w:rsidP="00E42C40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C40">
              <w:rPr>
                <w:rFonts w:ascii="Times New Roman" w:hAnsi="Times New Roman"/>
                <w:color w:val="000000"/>
                <w:sz w:val="24"/>
                <w:szCs w:val="24"/>
              </w:rPr>
              <w:t>General maintenance of the ICT infrastructure in terms of both hardware and software.</w:t>
            </w:r>
          </w:p>
          <w:p w14:paraId="00377453" w14:textId="008F0538" w:rsidR="00981A50" w:rsidRPr="00E42C40" w:rsidRDefault="00981A50" w:rsidP="00E42C40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C40">
              <w:rPr>
                <w:rFonts w:ascii="Times New Roman" w:hAnsi="Times New Roman"/>
                <w:color w:val="000000"/>
                <w:sz w:val="24"/>
                <w:szCs w:val="24"/>
              </w:rPr>
              <w:t>Maintaining records of all ICT assets of the organization.</w:t>
            </w:r>
          </w:p>
          <w:p w14:paraId="6A765364" w14:textId="77777777" w:rsidR="00981A50" w:rsidRPr="00981A50" w:rsidRDefault="00981A50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Networking tasks such setting up of routers, switches and network access points.</w:t>
            </w:r>
          </w:p>
          <w:p w14:paraId="1AE99833" w14:textId="035CD3CE" w:rsidR="00EE36EB" w:rsidRPr="00860805" w:rsidRDefault="00981A50" w:rsidP="004F0251">
            <w:pPr>
              <w:pStyle w:val="Subsection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981A5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Providing general user support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in terms of ICT to all other non-ICT staff.</w:t>
            </w:r>
          </w:p>
          <w:p w14:paraId="64251EBD" w14:textId="77777777" w:rsidR="00860805" w:rsidRDefault="00860805" w:rsidP="00B7532A">
            <w:pPr>
              <w:spacing w:line="240" w:lineRule="auto"/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  <w:t>CERTIFICATIONS</w:t>
            </w:r>
          </w:p>
          <w:p w14:paraId="0379A10D" w14:textId="6DF1775E" w:rsidR="00860805" w:rsidRPr="00860805" w:rsidRDefault="00860805" w:rsidP="0086080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Introduction to Analytics</w:t>
            </w:r>
          </w:p>
          <w:p w14:paraId="7F6730D1" w14:textId="2ECF5CBA" w:rsidR="00382B35" w:rsidRPr="0067112E" w:rsidRDefault="006178E1" w:rsidP="00B7532A">
            <w:pPr>
              <w:spacing w:line="240" w:lineRule="auto"/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  <w:t>ACTIVITIES</w:t>
            </w:r>
          </w:p>
          <w:p w14:paraId="30F0DA91" w14:textId="75CFCA7F" w:rsidR="006178E1" w:rsidRPr="0073100B" w:rsidRDefault="006178E1" w:rsidP="0073100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Member of Swahili</w:t>
            </w:r>
            <w:r w:rsidR="002C3E95">
              <w:rPr>
                <w:rFonts w:ascii="Times New Roman" w:hAnsi="Times New Roman"/>
                <w:bCs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ot Hub</w:t>
            </w:r>
            <w:r w:rsidR="0073100B">
              <w:rPr>
                <w:rFonts w:ascii="Times New Roman" w:hAnsi="Times New Roman"/>
                <w:bCs/>
                <w:sz w:val="24"/>
                <w:szCs w:val="24"/>
              </w:rPr>
              <w:t xml:space="preserve"> Foundation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( Technology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, Creative Arts and Heritage).</w:t>
            </w:r>
          </w:p>
          <w:p w14:paraId="371D5FCF" w14:textId="48045774" w:rsidR="006178E1" w:rsidRPr="006178E1" w:rsidRDefault="006178E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Leadership activities – School prefect in both primary and high school.</w:t>
            </w:r>
          </w:p>
          <w:p w14:paraId="0E113B03" w14:textId="65944E03" w:rsidR="00EB69D8" w:rsidRPr="006178E1" w:rsidRDefault="006178E1" w:rsidP="008C298E">
            <w:pPr>
              <w:pStyle w:val="Section"/>
              <w:spacing w:line="276" w:lineRule="auto"/>
              <w:rPr>
                <w:rFonts w:ascii="Times New Roman" w:hAnsi="Times New Roman"/>
                <w:color w:val="B2A1C7" w:themeColor="accent4" w:themeTint="99"/>
                <w:szCs w:val="24"/>
              </w:rPr>
            </w:pPr>
            <w:r>
              <w:rPr>
                <w:rFonts w:ascii="Times New Roman" w:hAnsi="Times New Roman"/>
                <w:color w:val="B2A1C7" w:themeColor="accent4" w:themeTint="99"/>
                <w:szCs w:val="24"/>
              </w:rPr>
              <w:t>HOBBIES AND INTERESTS</w:t>
            </w:r>
          </w:p>
          <w:p w14:paraId="46119843" w14:textId="77777777" w:rsidR="00EB69D8" w:rsidRPr="00715115" w:rsidRDefault="00AB1EDB">
            <w:pPr>
              <w:pStyle w:val="ListBulle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15115">
              <w:rPr>
                <w:rFonts w:ascii="Times New Roman" w:hAnsi="Times New Roman"/>
                <w:sz w:val="24"/>
                <w:szCs w:val="24"/>
              </w:rPr>
              <w:t>Spending time with family</w:t>
            </w:r>
          </w:p>
          <w:p w14:paraId="2C0B28B2" w14:textId="4FBD740B" w:rsidR="00EB69D8" w:rsidRPr="00715115" w:rsidRDefault="008C28C3">
            <w:pPr>
              <w:pStyle w:val="ListBulle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15115">
              <w:rPr>
                <w:rFonts w:ascii="Times New Roman" w:hAnsi="Times New Roman"/>
                <w:sz w:val="24"/>
                <w:szCs w:val="24"/>
              </w:rPr>
              <w:t>Travelling</w:t>
            </w:r>
            <w:r w:rsidR="00AB1EDB" w:rsidRPr="00715115">
              <w:rPr>
                <w:rFonts w:ascii="Times New Roman" w:hAnsi="Times New Roman"/>
                <w:sz w:val="24"/>
                <w:szCs w:val="24"/>
              </w:rPr>
              <w:t xml:space="preserve"> and adventure</w:t>
            </w:r>
          </w:p>
          <w:p w14:paraId="4324ECC9" w14:textId="77777777" w:rsidR="00EB69D8" w:rsidRDefault="001472F1">
            <w:pPr>
              <w:pStyle w:val="ListBulle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15115">
              <w:rPr>
                <w:rFonts w:ascii="Times New Roman" w:hAnsi="Times New Roman"/>
                <w:sz w:val="24"/>
                <w:szCs w:val="24"/>
              </w:rPr>
              <w:t>Swimming</w:t>
            </w:r>
          </w:p>
          <w:p w14:paraId="3E81A56F" w14:textId="77777777" w:rsidR="00F74D2A" w:rsidRDefault="00F74D2A" w:rsidP="00E97D4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</w:p>
          <w:p w14:paraId="37B079C1" w14:textId="77777777" w:rsidR="00F74D2A" w:rsidRDefault="00F74D2A" w:rsidP="00E97D4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</w:p>
          <w:p w14:paraId="75076540" w14:textId="77777777" w:rsidR="00F74D2A" w:rsidRDefault="00F74D2A" w:rsidP="00E97D4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</w:p>
          <w:p w14:paraId="007577F5" w14:textId="77777777" w:rsidR="00F74D2A" w:rsidRDefault="00F74D2A" w:rsidP="00E97D4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</w:p>
          <w:p w14:paraId="3003CFEF" w14:textId="77777777" w:rsidR="00F74D2A" w:rsidRDefault="00F74D2A" w:rsidP="00E97D4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</w:p>
          <w:p w14:paraId="7FB3B0D1" w14:textId="3587A64E" w:rsidR="006178E1" w:rsidRPr="006178E1" w:rsidRDefault="006178E1" w:rsidP="00E97D4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2A1C7" w:themeColor="accent4" w:themeTint="99"/>
                <w:sz w:val="24"/>
                <w:szCs w:val="24"/>
              </w:rPr>
              <w:lastRenderedPageBreak/>
              <w:t>REFEREES</w:t>
            </w:r>
          </w:p>
          <w:p w14:paraId="2C893CF8" w14:textId="1DA29D65" w:rsidR="006178E1" w:rsidRDefault="006178E1">
            <w:pPr>
              <w:pStyle w:val="ListBullet"/>
              <w:numPr>
                <w:ilvl w:val="0"/>
                <w:numId w:val="6"/>
              </w:num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John Mbuthia,</w:t>
            </w:r>
          </w:p>
          <w:p w14:paraId="027CE684" w14:textId="7011806B" w:rsidR="006178E1" w:rsidRDefault="006D0DD4" w:rsidP="006178E1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Head of Business and Operations</w:t>
            </w:r>
            <w:r w:rsidR="006178E1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, Deities Technologies Limited</w:t>
            </w:r>
          </w:p>
          <w:p w14:paraId="4B954308" w14:textId="24F8B19E" w:rsidR="006178E1" w:rsidRDefault="006178E1" w:rsidP="006178E1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Tel: 0763714715</w:t>
            </w:r>
          </w:p>
          <w:p w14:paraId="0291BDB1" w14:textId="6B54B015" w:rsidR="0063482D" w:rsidRDefault="006178E1" w:rsidP="0063482D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Email: </w:t>
            </w:r>
            <w:hyperlink r:id="rId11" w:history="1">
              <w:r w:rsidR="0063482D" w:rsidRPr="005356CF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info@deitiestech.com</w:t>
              </w:r>
            </w:hyperlink>
          </w:p>
          <w:p w14:paraId="5411CD8A" w14:textId="77777777" w:rsidR="001E3685" w:rsidRDefault="004341C5" w:rsidP="0063482D">
            <w:pPr>
              <w:pStyle w:val="ListBullet"/>
              <w:numPr>
                <w:ilvl w:val="0"/>
                <w:numId w:val="6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</w:t>
            </w:r>
            <w:r w:rsidR="001E3685">
              <w:rPr>
                <w:rFonts w:ascii="Times New Roman" w:hAnsi="Times New Roman"/>
                <w:b/>
                <w:sz w:val="24"/>
                <w:szCs w:val="24"/>
              </w:rPr>
              <w:t xml:space="preserve">avid </w:t>
            </w:r>
            <w:proofErr w:type="spellStart"/>
            <w:r w:rsidR="001E3685">
              <w:rPr>
                <w:rFonts w:ascii="Times New Roman" w:hAnsi="Times New Roman"/>
                <w:b/>
                <w:sz w:val="24"/>
                <w:szCs w:val="24"/>
              </w:rPr>
              <w:t>Jilo</w:t>
            </w:r>
            <w:proofErr w:type="spellEnd"/>
            <w:r w:rsidR="001E368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4A070CF6" w14:textId="77777777" w:rsidR="001E3685" w:rsidRDefault="001E3685" w:rsidP="001E368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ICT infrastructure manager, Aga Khan Hospital Mombasa</w:t>
            </w:r>
          </w:p>
          <w:p w14:paraId="0B890D71" w14:textId="77777777" w:rsidR="001E3685" w:rsidRDefault="001E3685" w:rsidP="001E368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Tel: 0726150153</w:t>
            </w:r>
          </w:p>
          <w:p w14:paraId="4789B78B" w14:textId="28727281" w:rsidR="00EE36EB" w:rsidRDefault="001E3685" w:rsidP="004F0251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hyperlink r:id="rId12" w:history="1">
              <w:r w:rsidR="0063482D" w:rsidRPr="005356C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david.jilo@akhskenya.org</w:t>
              </w:r>
            </w:hyperlink>
          </w:p>
          <w:p w14:paraId="697451BD" w14:textId="12E07125" w:rsidR="0063482D" w:rsidRPr="0063482D" w:rsidRDefault="0063482D" w:rsidP="0063482D">
            <w:pPr>
              <w:pStyle w:val="ListBullet"/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Evans Otieno,</w:t>
            </w:r>
          </w:p>
          <w:p w14:paraId="7917DA25" w14:textId="74D1E97E" w:rsidR="0063482D" w:rsidRDefault="0063482D" w:rsidP="0063482D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Finance manager, AKSA Power Generation</w:t>
            </w:r>
          </w:p>
          <w:p w14:paraId="38E8433E" w14:textId="1F336E59" w:rsidR="0063482D" w:rsidRDefault="0063482D" w:rsidP="0063482D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Tel: 0721582206</w:t>
            </w:r>
          </w:p>
          <w:p w14:paraId="5E2C103A" w14:textId="04E152A0" w:rsidR="0063482D" w:rsidRDefault="0063482D" w:rsidP="0063482D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Email: </w:t>
            </w:r>
            <w:hyperlink r:id="rId13" w:history="1">
              <w:r w:rsidRPr="005356C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accounts@aksakenya.com</w:t>
              </w:r>
            </w:hyperlink>
          </w:p>
          <w:p w14:paraId="1B1AD644" w14:textId="77777777" w:rsidR="0063482D" w:rsidRDefault="0063482D" w:rsidP="0063482D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FB18669" w14:textId="0293DFEB" w:rsidR="0063482D" w:rsidRPr="004F0251" w:rsidRDefault="0063482D" w:rsidP="004F0251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E65906" w14:textId="77777777" w:rsidR="00A83473" w:rsidRPr="00715115" w:rsidRDefault="00A83473" w:rsidP="00D8660F">
      <w:pPr>
        <w:rPr>
          <w:rFonts w:ascii="Times New Roman" w:hAnsi="Times New Roman"/>
          <w:sz w:val="24"/>
          <w:szCs w:val="24"/>
          <w:lang w:val="fr-FR"/>
        </w:rPr>
      </w:pPr>
    </w:p>
    <w:sectPr w:rsidR="00A83473" w:rsidRPr="00715115" w:rsidSect="00A8347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CB0B" w14:textId="77777777" w:rsidR="00AE50CE" w:rsidRDefault="00AE50CE">
      <w:pPr>
        <w:spacing w:after="0" w:line="240" w:lineRule="auto"/>
      </w:pPr>
      <w:r>
        <w:separator/>
      </w:r>
    </w:p>
  </w:endnote>
  <w:endnote w:type="continuationSeparator" w:id="0">
    <w:p w14:paraId="3708B837" w14:textId="77777777" w:rsidR="00AE50CE" w:rsidRDefault="00AE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F8A7" w14:textId="77777777" w:rsidR="00F55D9C" w:rsidRDefault="00F55D9C">
    <w:pPr>
      <w:pStyle w:val="FooterLeft"/>
    </w:pPr>
    <w:r>
      <w:rPr>
        <w:color w:val="9FB8CD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245CA">
      <w:rPr>
        <w:noProof/>
      </w:rPr>
      <w:t>4</w:t>
    </w:r>
    <w:r>
      <w:rPr>
        <w:noProof/>
      </w:rPr>
      <w:fldChar w:fldCharType="end"/>
    </w:r>
    <w:r>
      <w:t xml:space="preserve"> | </w:t>
    </w:r>
  </w:p>
  <w:p w14:paraId="7E33D570" w14:textId="77777777" w:rsidR="00F55D9C" w:rsidRDefault="00F55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887D" w14:textId="77777777" w:rsidR="00F55D9C" w:rsidRDefault="00F55D9C">
    <w:pPr>
      <w:pStyle w:val="FooterRight"/>
    </w:pPr>
    <w:r>
      <w:rPr>
        <w:color w:val="9FB8CD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245CA">
      <w:rPr>
        <w:noProof/>
      </w:rPr>
      <w:t>3</w:t>
    </w:r>
    <w:r>
      <w:rPr>
        <w:noProof/>
      </w:rPr>
      <w:fldChar w:fldCharType="end"/>
    </w:r>
    <w:r>
      <w:t xml:space="preserve"> | </w:t>
    </w:r>
  </w:p>
  <w:p w14:paraId="096DE38D" w14:textId="77777777" w:rsidR="00F55D9C" w:rsidRDefault="00F55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B446" w14:textId="77777777" w:rsidR="00AE50CE" w:rsidRDefault="00AE50CE">
      <w:pPr>
        <w:spacing w:after="0" w:line="240" w:lineRule="auto"/>
      </w:pPr>
      <w:r>
        <w:separator/>
      </w:r>
    </w:p>
  </w:footnote>
  <w:footnote w:type="continuationSeparator" w:id="0">
    <w:p w14:paraId="3E872B57" w14:textId="77777777" w:rsidR="00AE50CE" w:rsidRDefault="00AE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4" w15:restartNumberingAfterBreak="0">
    <w:nsid w:val="FFFFFF89"/>
    <w:multiLevelType w:val="singleLevel"/>
    <w:tmpl w:val="4C9EB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8F3FF2"/>
    <w:multiLevelType w:val="hybridMultilevel"/>
    <w:tmpl w:val="B7A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C4E1E"/>
    <w:multiLevelType w:val="hybridMultilevel"/>
    <w:tmpl w:val="5B6E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B33E0"/>
    <w:multiLevelType w:val="hybridMultilevel"/>
    <w:tmpl w:val="D0F6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27855"/>
    <w:multiLevelType w:val="hybridMultilevel"/>
    <w:tmpl w:val="6C20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B32EE"/>
    <w:multiLevelType w:val="hybridMultilevel"/>
    <w:tmpl w:val="777A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449DD"/>
    <w:multiLevelType w:val="hybridMultilevel"/>
    <w:tmpl w:val="FAEC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B05E7"/>
    <w:multiLevelType w:val="hybridMultilevel"/>
    <w:tmpl w:val="5BE4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B2598"/>
    <w:multiLevelType w:val="hybridMultilevel"/>
    <w:tmpl w:val="C57E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C34AE"/>
    <w:multiLevelType w:val="hybridMultilevel"/>
    <w:tmpl w:val="82CA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94CE1"/>
    <w:multiLevelType w:val="hybridMultilevel"/>
    <w:tmpl w:val="2EAA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133F3"/>
    <w:multiLevelType w:val="hybridMultilevel"/>
    <w:tmpl w:val="7B5A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F5F1E"/>
    <w:multiLevelType w:val="hybridMultilevel"/>
    <w:tmpl w:val="75941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214259">
    <w:abstractNumId w:val="4"/>
  </w:num>
  <w:num w:numId="2" w16cid:durableId="1216816666">
    <w:abstractNumId w:val="3"/>
  </w:num>
  <w:num w:numId="3" w16cid:durableId="1658731487">
    <w:abstractNumId w:val="2"/>
  </w:num>
  <w:num w:numId="4" w16cid:durableId="1821311618">
    <w:abstractNumId w:val="1"/>
  </w:num>
  <w:num w:numId="5" w16cid:durableId="1851140850">
    <w:abstractNumId w:val="0"/>
  </w:num>
  <w:num w:numId="6" w16cid:durableId="447242368">
    <w:abstractNumId w:val="9"/>
  </w:num>
  <w:num w:numId="7" w16cid:durableId="139468890">
    <w:abstractNumId w:val="10"/>
  </w:num>
  <w:num w:numId="8" w16cid:durableId="1247954068">
    <w:abstractNumId w:val="8"/>
  </w:num>
  <w:num w:numId="9" w16cid:durableId="1929386926">
    <w:abstractNumId w:val="6"/>
  </w:num>
  <w:num w:numId="10" w16cid:durableId="1601719469">
    <w:abstractNumId w:val="11"/>
  </w:num>
  <w:num w:numId="11" w16cid:durableId="1951542440">
    <w:abstractNumId w:val="15"/>
  </w:num>
  <w:num w:numId="12" w16cid:durableId="221135592">
    <w:abstractNumId w:val="13"/>
  </w:num>
  <w:num w:numId="13" w16cid:durableId="1211651207">
    <w:abstractNumId w:val="16"/>
  </w:num>
  <w:num w:numId="14" w16cid:durableId="1816264830">
    <w:abstractNumId w:val="7"/>
  </w:num>
  <w:num w:numId="15" w16cid:durableId="1139375008">
    <w:abstractNumId w:val="14"/>
  </w:num>
  <w:num w:numId="16" w16cid:durableId="138352837">
    <w:abstractNumId w:val="12"/>
  </w:num>
  <w:num w:numId="17" w16cid:durableId="144646287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749"/>
    <w:rsid w:val="00015A8B"/>
    <w:rsid w:val="00046C41"/>
    <w:rsid w:val="00046DEA"/>
    <w:rsid w:val="00064331"/>
    <w:rsid w:val="00090C90"/>
    <w:rsid w:val="00093BDF"/>
    <w:rsid w:val="00095EAC"/>
    <w:rsid w:val="000B3AE7"/>
    <w:rsid w:val="000B5436"/>
    <w:rsid w:val="000C1B95"/>
    <w:rsid w:val="000D3A75"/>
    <w:rsid w:val="000E1F57"/>
    <w:rsid w:val="00105171"/>
    <w:rsid w:val="00113031"/>
    <w:rsid w:val="001136E7"/>
    <w:rsid w:val="00114AAE"/>
    <w:rsid w:val="00125098"/>
    <w:rsid w:val="00135F4B"/>
    <w:rsid w:val="001407F8"/>
    <w:rsid w:val="001472F1"/>
    <w:rsid w:val="001574D2"/>
    <w:rsid w:val="00160649"/>
    <w:rsid w:val="00164112"/>
    <w:rsid w:val="001C7F60"/>
    <w:rsid w:val="001D0E6D"/>
    <w:rsid w:val="001D684A"/>
    <w:rsid w:val="001E3685"/>
    <w:rsid w:val="00205D3E"/>
    <w:rsid w:val="00215892"/>
    <w:rsid w:val="002203E8"/>
    <w:rsid w:val="00224596"/>
    <w:rsid w:val="0022711A"/>
    <w:rsid w:val="00236137"/>
    <w:rsid w:val="00245CD0"/>
    <w:rsid w:val="00250215"/>
    <w:rsid w:val="00261A7D"/>
    <w:rsid w:val="002654DF"/>
    <w:rsid w:val="00271B88"/>
    <w:rsid w:val="002741A1"/>
    <w:rsid w:val="0027605E"/>
    <w:rsid w:val="002A113A"/>
    <w:rsid w:val="002C0E91"/>
    <w:rsid w:val="002C3E95"/>
    <w:rsid w:val="002D1087"/>
    <w:rsid w:val="002E0B5F"/>
    <w:rsid w:val="002E26D0"/>
    <w:rsid w:val="002E4392"/>
    <w:rsid w:val="002F5D67"/>
    <w:rsid w:val="003507FE"/>
    <w:rsid w:val="00380A61"/>
    <w:rsid w:val="00382B35"/>
    <w:rsid w:val="00392ADC"/>
    <w:rsid w:val="00397D44"/>
    <w:rsid w:val="003B66DA"/>
    <w:rsid w:val="003C072B"/>
    <w:rsid w:val="003C7693"/>
    <w:rsid w:val="003E6860"/>
    <w:rsid w:val="003F2A43"/>
    <w:rsid w:val="003F5556"/>
    <w:rsid w:val="003F680E"/>
    <w:rsid w:val="003F7608"/>
    <w:rsid w:val="004048C4"/>
    <w:rsid w:val="004224F9"/>
    <w:rsid w:val="004257A3"/>
    <w:rsid w:val="004341C5"/>
    <w:rsid w:val="00441745"/>
    <w:rsid w:val="0044689D"/>
    <w:rsid w:val="00450C00"/>
    <w:rsid w:val="00453355"/>
    <w:rsid w:val="00466E01"/>
    <w:rsid w:val="00473EF7"/>
    <w:rsid w:val="0047431D"/>
    <w:rsid w:val="004776F0"/>
    <w:rsid w:val="004777C4"/>
    <w:rsid w:val="00487D85"/>
    <w:rsid w:val="00490116"/>
    <w:rsid w:val="00491CCE"/>
    <w:rsid w:val="0049672A"/>
    <w:rsid w:val="004C4E5F"/>
    <w:rsid w:val="004D2282"/>
    <w:rsid w:val="004E5AA9"/>
    <w:rsid w:val="004F0251"/>
    <w:rsid w:val="00506C72"/>
    <w:rsid w:val="00522749"/>
    <w:rsid w:val="00527061"/>
    <w:rsid w:val="00536970"/>
    <w:rsid w:val="00536FD0"/>
    <w:rsid w:val="005406C2"/>
    <w:rsid w:val="005768DC"/>
    <w:rsid w:val="0058225D"/>
    <w:rsid w:val="005A4E57"/>
    <w:rsid w:val="005C270E"/>
    <w:rsid w:val="005C3AD1"/>
    <w:rsid w:val="005D41CA"/>
    <w:rsid w:val="005E2A84"/>
    <w:rsid w:val="005E4DB2"/>
    <w:rsid w:val="006178E1"/>
    <w:rsid w:val="0063482D"/>
    <w:rsid w:val="00634AD6"/>
    <w:rsid w:val="006375CB"/>
    <w:rsid w:val="00651D34"/>
    <w:rsid w:val="0065640F"/>
    <w:rsid w:val="00660051"/>
    <w:rsid w:val="00666A0A"/>
    <w:rsid w:val="0067112E"/>
    <w:rsid w:val="006834CE"/>
    <w:rsid w:val="006A3390"/>
    <w:rsid w:val="006B00D4"/>
    <w:rsid w:val="006D0DD4"/>
    <w:rsid w:val="006E6BE3"/>
    <w:rsid w:val="0071326C"/>
    <w:rsid w:val="00715115"/>
    <w:rsid w:val="007211D7"/>
    <w:rsid w:val="0073100B"/>
    <w:rsid w:val="007322FF"/>
    <w:rsid w:val="007412CC"/>
    <w:rsid w:val="007534A2"/>
    <w:rsid w:val="00761141"/>
    <w:rsid w:val="00761F9D"/>
    <w:rsid w:val="00763EB8"/>
    <w:rsid w:val="007874B9"/>
    <w:rsid w:val="00793A70"/>
    <w:rsid w:val="00797AD3"/>
    <w:rsid w:val="007B00F4"/>
    <w:rsid w:val="007D27B8"/>
    <w:rsid w:val="007D3595"/>
    <w:rsid w:val="007D7343"/>
    <w:rsid w:val="007E6882"/>
    <w:rsid w:val="007E6DBB"/>
    <w:rsid w:val="00802E20"/>
    <w:rsid w:val="00811E7E"/>
    <w:rsid w:val="00822765"/>
    <w:rsid w:val="00825E86"/>
    <w:rsid w:val="008333D6"/>
    <w:rsid w:val="00841D91"/>
    <w:rsid w:val="00846F11"/>
    <w:rsid w:val="008572BF"/>
    <w:rsid w:val="00860805"/>
    <w:rsid w:val="0087108E"/>
    <w:rsid w:val="0088085F"/>
    <w:rsid w:val="008864FC"/>
    <w:rsid w:val="00886E03"/>
    <w:rsid w:val="008946AD"/>
    <w:rsid w:val="008C28C3"/>
    <w:rsid w:val="008C298E"/>
    <w:rsid w:val="008D2F53"/>
    <w:rsid w:val="008D3592"/>
    <w:rsid w:val="008E127D"/>
    <w:rsid w:val="008F5354"/>
    <w:rsid w:val="00901E3D"/>
    <w:rsid w:val="00906EC7"/>
    <w:rsid w:val="00924FEA"/>
    <w:rsid w:val="009316F8"/>
    <w:rsid w:val="009436A7"/>
    <w:rsid w:val="00944C4D"/>
    <w:rsid w:val="0094689A"/>
    <w:rsid w:val="00963D43"/>
    <w:rsid w:val="00964CB6"/>
    <w:rsid w:val="00981A50"/>
    <w:rsid w:val="0098210C"/>
    <w:rsid w:val="009A12CE"/>
    <w:rsid w:val="009A13BD"/>
    <w:rsid w:val="009D2A19"/>
    <w:rsid w:val="009E0C0A"/>
    <w:rsid w:val="009F4949"/>
    <w:rsid w:val="00A1226A"/>
    <w:rsid w:val="00A216BC"/>
    <w:rsid w:val="00A25F80"/>
    <w:rsid w:val="00A27F71"/>
    <w:rsid w:val="00A3400A"/>
    <w:rsid w:val="00A73A9C"/>
    <w:rsid w:val="00A83473"/>
    <w:rsid w:val="00A868EC"/>
    <w:rsid w:val="00A936DF"/>
    <w:rsid w:val="00AB0956"/>
    <w:rsid w:val="00AB0EC9"/>
    <w:rsid w:val="00AB1EDB"/>
    <w:rsid w:val="00AB3662"/>
    <w:rsid w:val="00AB3B3D"/>
    <w:rsid w:val="00AB5B8F"/>
    <w:rsid w:val="00AC2C72"/>
    <w:rsid w:val="00AD012D"/>
    <w:rsid w:val="00AD202E"/>
    <w:rsid w:val="00AE2896"/>
    <w:rsid w:val="00AE50CE"/>
    <w:rsid w:val="00B02400"/>
    <w:rsid w:val="00B07696"/>
    <w:rsid w:val="00B1110D"/>
    <w:rsid w:val="00B1631E"/>
    <w:rsid w:val="00B171FB"/>
    <w:rsid w:val="00B246A4"/>
    <w:rsid w:val="00B32C36"/>
    <w:rsid w:val="00B3718F"/>
    <w:rsid w:val="00B50A15"/>
    <w:rsid w:val="00B54EB7"/>
    <w:rsid w:val="00B56180"/>
    <w:rsid w:val="00B578C5"/>
    <w:rsid w:val="00B7532A"/>
    <w:rsid w:val="00B7657A"/>
    <w:rsid w:val="00BD3EF5"/>
    <w:rsid w:val="00BD6B7B"/>
    <w:rsid w:val="00BE017A"/>
    <w:rsid w:val="00BF5A91"/>
    <w:rsid w:val="00C00B6F"/>
    <w:rsid w:val="00C16A72"/>
    <w:rsid w:val="00C20B0E"/>
    <w:rsid w:val="00C256A9"/>
    <w:rsid w:val="00C30E10"/>
    <w:rsid w:val="00C34DD9"/>
    <w:rsid w:val="00C40374"/>
    <w:rsid w:val="00C6497A"/>
    <w:rsid w:val="00C665EA"/>
    <w:rsid w:val="00CA2043"/>
    <w:rsid w:val="00CA36D3"/>
    <w:rsid w:val="00CB3870"/>
    <w:rsid w:val="00CC0FA0"/>
    <w:rsid w:val="00CC1639"/>
    <w:rsid w:val="00CC6E87"/>
    <w:rsid w:val="00CC7EA2"/>
    <w:rsid w:val="00CD3B64"/>
    <w:rsid w:val="00D10B56"/>
    <w:rsid w:val="00D52673"/>
    <w:rsid w:val="00D6386D"/>
    <w:rsid w:val="00D82568"/>
    <w:rsid w:val="00D83E95"/>
    <w:rsid w:val="00D848D5"/>
    <w:rsid w:val="00D8660F"/>
    <w:rsid w:val="00DC1909"/>
    <w:rsid w:val="00DE3400"/>
    <w:rsid w:val="00DF6F2B"/>
    <w:rsid w:val="00E1267B"/>
    <w:rsid w:val="00E245CA"/>
    <w:rsid w:val="00E257C5"/>
    <w:rsid w:val="00E357B6"/>
    <w:rsid w:val="00E40C33"/>
    <w:rsid w:val="00E42C40"/>
    <w:rsid w:val="00E52072"/>
    <w:rsid w:val="00E65D81"/>
    <w:rsid w:val="00E70BFB"/>
    <w:rsid w:val="00E943F1"/>
    <w:rsid w:val="00E95427"/>
    <w:rsid w:val="00E97D4F"/>
    <w:rsid w:val="00EB19BC"/>
    <w:rsid w:val="00EB28F9"/>
    <w:rsid w:val="00EB69D8"/>
    <w:rsid w:val="00EB7451"/>
    <w:rsid w:val="00EC7B64"/>
    <w:rsid w:val="00EE36EB"/>
    <w:rsid w:val="00F16413"/>
    <w:rsid w:val="00F31DA6"/>
    <w:rsid w:val="00F34D60"/>
    <w:rsid w:val="00F37E40"/>
    <w:rsid w:val="00F53AD2"/>
    <w:rsid w:val="00F553BA"/>
    <w:rsid w:val="00F55D9C"/>
    <w:rsid w:val="00F57406"/>
    <w:rsid w:val="00F71C28"/>
    <w:rsid w:val="00F74D2A"/>
    <w:rsid w:val="00F76EB5"/>
    <w:rsid w:val="00F95B7A"/>
    <w:rsid w:val="00FC2E5A"/>
    <w:rsid w:val="00FC50C3"/>
    <w:rsid w:val="00FC5C3C"/>
    <w:rsid w:val="00FC7C46"/>
    <w:rsid w:val="00FE0926"/>
    <w:rsid w:val="00FE40F8"/>
    <w:rsid w:val="00FF06F4"/>
    <w:rsid w:val="00FF16D7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844061"/>
  <w15:docId w15:val="{D5C23EBC-48DC-4A73-BD8D-AD3D4B32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Gill Sans MT" w:hAnsi="Gill Sans MT" w:cs="Gill Sans MT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73"/>
    <w:pPr>
      <w:spacing w:after="200" w:line="276" w:lineRule="auto"/>
    </w:pPr>
    <w:rPr>
      <w:rFonts w:cs="Times New Roman"/>
      <w:color w:val="00000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83473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73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73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73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73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73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73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73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73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834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link w:val="NoSpacingChar"/>
    <w:uiPriority w:val="99"/>
    <w:qFormat/>
    <w:rsid w:val="00A834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3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473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83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73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73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83473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83473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83473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A83473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A83473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73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83473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83473"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A83473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A83473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83473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A83473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83473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83473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73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73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73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73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73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73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73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83473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83473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73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83473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83473"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83473"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83473"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sid w:val="00A83473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A83473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83473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8347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83473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83473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83473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83473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83473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83473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83473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83473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83473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83473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83473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A83473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83473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83473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A83473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A83473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83473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83473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8347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A83473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83473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D825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2568"/>
    <w:rPr>
      <w:rFonts w:cs="Times New Roman"/>
      <w:color w:val="000000"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7F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F71"/>
    <w:rPr>
      <w:rFonts w:cs="Times New Roman"/>
      <w:color w:val="000000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27F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  <w:rPr>
      <w:rFonts w:asciiTheme="minorHAnsi" w:eastAsia="Times New Roman" w:hAnsiTheme="minorHAnsi" w:cstheme="minorBidi"/>
      <w:color w:val="auto"/>
      <w:sz w:val="22"/>
      <w:szCs w:val="22"/>
      <w:lang w:val="en-NZ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ccounts@aksakenya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avid.jilo@akhskenya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deitiestech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issa-kuya-5294431b8?lipi=urn%3Ali%3Apage%3Ad_flagship3_profile_view_base_contact_details%3BYO1CfST5SQWwgR%2FMtJ7xKQ%3D%3D" TargetMode="External"/><Relationship Id="rId4" Type="http://schemas.openxmlformats.org/officeDocument/2006/relationships/styles" Target="styles.xml"/><Relationship Id="rId9" Type="http://schemas.openxmlformats.org/officeDocument/2006/relationships/hyperlink" Target="mailto:issaamboye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D59F838-CFF3-4BC1-A02C-61889B45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4541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Links>
    <vt:vector size="18" baseType="variant">
      <vt:variant>
        <vt:i4>7536728</vt:i4>
      </vt:variant>
      <vt:variant>
        <vt:i4>6</vt:i4>
      </vt:variant>
      <vt:variant>
        <vt:i4>0</vt:i4>
      </vt:variant>
      <vt:variant>
        <vt:i4>5</vt:i4>
      </vt:variant>
      <vt:variant>
        <vt:lpwstr>mailto:nginyajm@ymail.com</vt:lpwstr>
      </vt:variant>
      <vt:variant>
        <vt:lpwstr/>
      </vt:variant>
      <vt:variant>
        <vt:i4>1769581</vt:i4>
      </vt:variant>
      <vt:variant>
        <vt:i4>3</vt:i4>
      </vt:variant>
      <vt:variant>
        <vt:i4>0</vt:i4>
      </vt:variant>
      <vt:variant>
        <vt:i4>5</vt:i4>
      </vt:variant>
      <vt:variant>
        <vt:lpwstr>mailto:kamaulincoln@jkuat.ac.ke</vt:lpwstr>
      </vt:variant>
      <vt:variant>
        <vt:lpwstr/>
      </vt:variant>
      <vt:variant>
        <vt:i4>1835036</vt:i4>
      </vt:variant>
      <vt:variant>
        <vt:i4>0</vt:i4>
      </vt:variant>
      <vt:variant>
        <vt:i4>0</vt:i4>
      </vt:variant>
      <vt:variant>
        <vt:i4>5</vt:i4>
      </vt:variant>
      <vt:variant>
        <vt:lpwstr>mailto:m_oteri@yahoo.com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Makari</dc:creator>
  <cp:lastModifiedBy>Issa Kuya</cp:lastModifiedBy>
  <cp:revision>82</cp:revision>
  <dcterms:created xsi:type="dcterms:W3CDTF">2023-03-14T17:47:00Z</dcterms:created>
  <dcterms:modified xsi:type="dcterms:W3CDTF">2023-11-15T11:34:00Z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