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b/>
          <w:bCs/>
          <w:sz w:val="32"/>
          <w:szCs w:val="32"/>
          <w:lang w:val="en-US" w:eastAsia="zh-CN"/>
        </w:rPr>
        <w:t>牢记初心使命，奋进E时代</w:t>
      </w:r>
    </w:p>
    <w:p>
      <w:pPr>
        <w:ind w:firstLine="280" w:firstLineChars="100"/>
        <w:jc w:val="both"/>
        <w:rPr>
          <w:rFonts w:hint="default"/>
          <w:sz w:val="28"/>
          <w:szCs w:val="28"/>
          <w:lang w:val="en-US" w:eastAsia="zh-CN"/>
        </w:rPr>
      </w:pPr>
      <w:r>
        <w:rPr>
          <w:rFonts w:hint="eastAsia"/>
          <w:sz w:val="28"/>
          <w:szCs w:val="28"/>
          <w:lang w:val="en-US" w:eastAsia="zh-CN"/>
        </w:rPr>
        <w:t>2020年注定是不平凡的一年，它承载着中国人民的梦想，同样</w:t>
      </w:r>
      <w:bookmarkStart w:id="0" w:name="_GoBack"/>
      <w:bookmarkEnd w:id="0"/>
      <w:r>
        <w:rPr>
          <w:rFonts w:hint="eastAsia"/>
          <w:sz w:val="28"/>
          <w:szCs w:val="28"/>
          <w:lang w:val="en-US" w:eastAsia="zh-CN"/>
        </w:rPr>
        <w:t>也是对中国人民极大的挑战。</w:t>
      </w:r>
    </w:p>
    <w:p>
      <w:pPr>
        <w:ind w:firstLine="280" w:firstLineChars="100"/>
        <w:jc w:val="both"/>
        <w:rPr>
          <w:rFonts w:hint="eastAsia"/>
          <w:sz w:val="28"/>
          <w:szCs w:val="28"/>
          <w:lang w:val="en-US" w:eastAsia="zh-CN"/>
        </w:rPr>
      </w:pPr>
      <w:r>
        <w:rPr>
          <w:rFonts w:hint="eastAsia"/>
          <w:sz w:val="28"/>
          <w:szCs w:val="28"/>
          <w:lang w:val="en-US" w:eastAsia="zh-CN"/>
        </w:rPr>
        <w:t>近年来中华的”吃“文化享誉全球，纪录片《舌尖上的中国》，节目：《走在中国：食在八方》等介绍各种人间地道美味食物的栏目深受大众喜爱，吃本不是过错，但什么都吃就会出大问题，特别是对于“来历不明”的野生动物。2020年1月，武汉华南海鲜市场发现的新型冠状肺炎（COVID-19)彻底改变了2020年的中国进程，甚至是世界进程和世界格局。</w:t>
      </w:r>
    </w:p>
    <w:p>
      <w:pPr>
        <w:ind w:firstLine="280" w:firstLineChars="100"/>
        <w:jc w:val="both"/>
        <w:rPr>
          <w:rFonts w:hint="eastAsia"/>
          <w:sz w:val="28"/>
          <w:szCs w:val="28"/>
          <w:lang w:val="en-US" w:eastAsia="zh-CN"/>
        </w:rPr>
      </w:pPr>
      <w:r>
        <w:rPr>
          <w:rFonts w:hint="eastAsia"/>
          <w:sz w:val="28"/>
          <w:szCs w:val="28"/>
          <w:lang w:val="en-US" w:eastAsia="zh-CN"/>
        </w:rPr>
        <w:t>面对这场未知的危机，中国政府一如既往果断干脆对武汉实施封城处理，震惊全球的10天建成武汉火神山医院，各工厂“改头换面”全力生产口罩，防护服等产品火速支援一线，全国志愿者自请奔赴武汉支援，在年过80的钟南山院士的带领下，迅速查明病毒来源，起因，解决方案，向全世界展示了什么叫中国速度，中国精神。</w:t>
      </w:r>
    </w:p>
    <w:p>
      <w:pPr>
        <w:ind w:firstLine="280" w:firstLineChars="100"/>
        <w:jc w:val="both"/>
        <w:rPr>
          <w:rFonts w:hint="eastAsia"/>
          <w:sz w:val="28"/>
          <w:szCs w:val="28"/>
          <w:lang w:val="en-US" w:eastAsia="zh-CN"/>
        </w:rPr>
      </w:pPr>
      <w:r>
        <w:rPr>
          <w:rFonts w:hint="eastAsia"/>
          <w:sz w:val="28"/>
          <w:szCs w:val="28"/>
          <w:lang w:val="en-US" w:eastAsia="zh-CN"/>
        </w:rPr>
        <w:t>中国每一代的年轻人都有自己的任务和使命，就拿最近的90年年轻人，他们是2008年的汶川大地震的新秀，承担起保护社会的责任，如今就是00后的我们，天下兴亡，匹夫有责，更何况是当代的大学生，奋战抗疫前线，拯救国家于危险中。每一代的年轻人都践行着“国家让我们去哪，我们就背上行囊去哪！”无一例外！</w:t>
      </w:r>
    </w:p>
    <w:p>
      <w:pPr>
        <w:ind w:firstLine="280" w:firstLineChars="100"/>
        <w:jc w:val="both"/>
        <w:rPr>
          <w:rFonts w:ascii="宋体" w:hAnsi="宋体" w:eastAsia="宋体" w:cs="宋体"/>
          <w:sz w:val="28"/>
          <w:szCs w:val="28"/>
        </w:rPr>
      </w:pPr>
      <w:r>
        <w:rPr>
          <w:rFonts w:hint="eastAsia"/>
          <w:sz w:val="28"/>
          <w:szCs w:val="28"/>
          <w:lang w:val="en-US" w:eastAsia="zh-CN"/>
        </w:rPr>
        <w:t>在21世纪，基于计算机的一系列科学技术成为国家科技、经济等方面的核心力量。在</w:t>
      </w:r>
      <w:r>
        <w:rPr>
          <w:rFonts w:ascii="宋体" w:hAnsi="宋体" w:eastAsia="宋体" w:cs="宋体"/>
          <w:sz w:val="28"/>
          <w:szCs w:val="28"/>
        </w:rPr>
        <w:t>国家“十二年科技规划”（《1956—1967年科学发展远景规划纲要（草案）》）中，把原子能、自动控制和计算技术列为“未来重点发展学科”，周恩来总理特别强调，计算技术是“未来重点发展学科”</w:t>
      </w:r>
      <w:r>
        <w:rPr>
          <w:rFonts w:hint="eastAsia" w:ascii="宋体" w:hAnsi="宋体" w:eastAsia="宋体" w:cs="宋体"/>
          <w:sz w:val="28"/>
          <w:szCs w:val="28"/>
          <w:lang w:eastAsia="zh-CN"/>
        </w:rPr>
        <w:t>。“</w:t>
      </w:r>
      <w:r>
        <w:rPr>
          <w:rFonts w:ascii="宋体" w:hAnsi="宋体" w:eastAsia="宋体" w:cs="宋体"/>
          <w:sz w:val="28"/>
          <w:szCs w:val="28"/>
        </w:rPr>
        <w:t>发展计算技术不但是国际潮流，也是国家需要一个人如果把自己的工作和国家的前途命运联系在一起，很有可能创造出更大的价值</w:t>
      </w:r>
      <w:r>
        <w:rPr>
          <w:rFonts w:hint="eastAsia" w:ascii="宋体" w:hAnsi="宋体" w:eastAsia="宋体" w:cs="宋体"/>
          <w:sz w:val="28"/>
          <w:szCs w:val="28"/>
          <w:lang w:eastAsia="zh-CN"/>
        </w:rPr>
        <w:t>。</w:t>
      </w:r>
      <w:r>
        <w:rPr>
          <w:rFonts w:ascii="宋体" w:hAnsi="宋体" w:eastAsia="宋体" w:cs="宋体"/>
          <w:sz w:val="28"/>
          <w:szCs w:val="28"/>
        </w:rPr>
        <w:t>”</w:t>
      </w:r>
      <w:r>
        <w:rPr>
          <w:rFonts w:hint="eastAsia" w:ascii="宋体" w:hAnsi="宋体" w:eastAsia="宋体" w:cs="宋体"/>
          <w:sz w:val="28"/>
          <w:szCs w:val="28"/>
          <w:lang w:val="en-US" w:eastAsia="zh-CN"/>
        </w:rPr>
        <w:t>--王选。当代大学生</w:t>
      </w:r>
      <w:r>
        <w:rPr>
          <w:rFonts w:ascii="宋体" w:hAnsi="宋体" w:eastAsia="宋体" w:cs="宋体"/>
          <w:sz w:val="28"/>
          <w:szCs w:val="28"/>
        </w:rPr>
        <w:t>既是社会精英，也是国家栋梁、人民的骄傲。长期以来，党和国家对知识分子始终高度重视和关心，</w:t>
      </w:r>
      <w:r>
        <w:rPr>
          <w:rFonts w:hint="eastAsia" w:ascii="宋体" w:hAnsi="宋体" w:eastAsia="宋体" w:cs="宋体"/>
          <w:sz w:val="28"/>
          <w:szCs w:val="28"/>
          <w:lang w:val="en-US" w:eastAsia="zh-CN"/>
        </w:rPr>
        <w:t>当代大学生</w:t>
      </w:r>
      <w:r>
        <w:rPr>
          <w:rFonts w:ascii="宋体" w:hAnsi="宋体" w:eastAsia="宋体" w:cs="宋体"/>
          <w:sz w:val="28"/>
          <w:szCs w:val="28"/>
        </w:rPr>
        <w:t>在国家发展进程中牢记使命，把自身的命运与党和国家的命运紧紧地联系在一起，切实以身许党许国、报党报国，发挥着重要作用，作出了突出贡献，建立了彪炳史册的功勋。 </w:t>
      </w:r>
      <w:r>
        <w:rPr>
          <w:rFonts w:ascii="宋体" w:hAnsi="宋体" w:eastAsia="宋体" w:cs="宋体"/>
          <w:sz w:val="28"/>
          <w:szCs w:val="28"/>
        </w:rPr>
        <w:br w:type="textWrapping"/>
      </w:r>
      <w:r>
        <w:rPr>
          <w:rFonts w:ascii="宋体" w:hAnsi="宋体" w:eastAsia="宋体" w:cs="宋体"/>
          <w:sz w:val="28"/>
          <w:szCs w:val="28"/>
        </w:rPr>
        <w:t>    新时代的</w:t>
      </w:r>
      <w:r>
        <w:rPr>
          <w:rFonts w:hint="eastAsia" w:ascii="宋体" w:hAnsi="宋体" w:eastAsia="宋体" w:cs="宋体"/>
          <w:sz w:val="28"/>
          <w:szCs w:val="28"/>
          <w:lang w:val="en-US" w:eastAsia="zh-CN"/>
        </w:rPr>
        <w:t>当代大学生</w:t>
      </w:r>
      <w:r>
        <w:rPr>
          <w:rFonts w:ascii="宋体" w:hAnsi="宋体" w:eastAsia="宋体" w:cs="宋体"/>
          <w:sz w:val="28"/>
          <w:szCs w:val="28"/>
        </w:rPr>
        <w:t>，必须以最大热情、最大热忱，既当追梦者，又当圆梦人，爱国奋斗，建功立业，为新时代赋能，为中国梦续航，做到党和国家指向哪里，知识分子就奋进到哪里；人民群众美好生活需要在哪里，知识分子就奋斗在哪里，始终以先锋形象、砥柱身躯，矢志不渝推动社会进步，百折不挠推进强国发展。</w:t>
      </w:r>
    </w:p>
    <w:p>
      <w:pPr>
        <w:ind w:firstLine="280" w:firstLineChars="100"/>
        <w:jc w:val="both"/>
        <w:rPr>
          <w:rFonts w:ascii="宋体" w:hAnsi="宋体" w:eastAsia="宋体" w:cs="宋体"/>
          <w:sz w:val="28"/>
          <w:szCs w:val="28"/>
        </w:rPr>
      </w:pPr>
      <w:r>
        <w:rPr>
          <w:rFonts w:hint="eastAsia" w:ascii="宋体" w:hAnsi="宋体" w:eastAsia="宋体" w:cs="宋体"/>
          <w:sz w:val="28"/>
          <w:szCs w:val="28"/>
          <w:lang w:val="en-US" w:eastAsia="zh-CN"/>
        </w:rPr>
        <w:t>为中国强国梦的实现，为培养新时代优秀、领先的计算机人才，具有“中国信息通信人才摇篮”之誉的重庆邮电大学，国内通信领域公认的一流大学，有着“中国数字通信发祥地”的“重邮”紧跟国家脚步，成功研发出世界上第一颗TD—SCDNMA基带芯片，</w:t>
      </w:r>
      <w:r>
        <w:rPr>
          <w:rFonts w:ascii="宋体" w:hAnsi="宋体" w:eastAsia="宋体" w:cs="宋体"/>
          <w:sz w:val="28"/>
          <w:szCs w:val="28"/>
        </w:rPr>
        <w:t>研发出全球首款支持三大工业无线国际标准的工业物联网核心芯片,研制了目前世界上行走效率最高的步行机器人“行者</w:t>
      </w:r>
      <w:r>
        <w:rPr>
          <w:rFonts w:hint="eastAsia" w:ascii="宋体" w:hAnsi="宋体" w:eastAsia="宋体" w:cs="宋体"/>
          <w:sz w:val="28"/>
          <w:szCs w:val="28"/>
          <w:lang w:val="en-US" w:eastAsia="zh-CN"/>
        </w:rPr>
        <w:t>一</w:t>
      </w:r>
      <w:r>
        <w:rPr>
          <w:rFonts w:ascii="宋体" w:hAnsi="宋体" w:eastAsia="宋体" w:cs="宋体"/>
          <w:sz w:val="28"/>
          <w:szCs w:val="28"/>
        </w:rPr>
        <w:t>号”，为我国民族通信事业的发展做出了卓越的贡献，这也造就了“重邮”在信息通讯领域的杰出地位。</w:t>
      </w:r>
    </w:p>
    <w:p>
      <w:pPr>
        <w:ind w:firstLine="280" w:firstLineChars="1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身为重邮学子，应怀揣梦想，努力拼搏，近年来火热的人工智能，大数据等新专业的设立，都为我们实现人生的价值，实现国家的梦想助力前行，特别是在今年这个特殊的时候，5G通信被运用到公共建设中，如火神三医院，通过5G网络24小时不间断传输医院的建立过程，用5G红外线热成像检测体温，避免了接触，减少了交叉感染，为疫情的防控做出了重大贡献，不仅如此，AI人工智能也在本次疫情中起到了重要的辅助作用。检测病毒样本，快速、准确识别体温异常者，智能分析疫情，AI远程问诊......可以说人工智能无处不在，</w:t>
      </w:r>
      <w:r>
        <w:rPr>
          <w:rFonts w:ascii="宋体" w:hAnsi="宋体" w:eastAsia="宋体" w:cs="宋体"/>
          <w:sz w:val="28"/>
          <w:szCs w:val="28"/>
        </w:rPr>
        <w:t>它利用它的优势为人类服务，彰显出科技抗疫的力量与智慧。但在我们充分运用人工智能的时候，也应当清醒地看到，当前，我国人工智能技术在疫情防控中的应用尚处于初始阶段，仍在诸多方面存在短.板和问题。</w:t>
      </w:r>
      <w:r>
        <w:rPr>
          <w:rFonts w:hint="eastAsia" w:ascii="宋体" w:hAnsi="宋体" w:eastAsia="宋体" w:cs="宋体"/>
          <w:sz w:val="28"/>
          <w:szCs w:val="28"/>
          <w:lang w:val="en-US" w:eastAsia="zh-CN"/>
        </w:rPr>
        <w:t>它需要我们新时代的年轻人去完善它，将它更好的运用到人民的生活中。</w:t>
      </w:r>
    </w:p>
    <w:p>
      <w:pPr>
        <w:ind w:firstLine="280" w:firstLineChars="100"/>
        <w:jc w:val="both"/>
        <w:rPr>
          <w:rFonts w:hint="default" w:ascii="宋体" w:hAnsi="宋体" w:eastAsia="宋体" w:cs="宋体"/>
          <w:sz w:val="28"/>
          <w:szCs w:val="28"/>
          <w:lang w:val="en-US" w:eastAsia="zh-CN"/>
        </w:rPr>
      </w:pPr>
      <w:r>
        <w:rPr>
          <w:rFonts w:ascii="宋体" w:hAnsi="宋体" w:eastAsia="宋体" w:cs="宋体"/>
          <w:sz w:val="28"/>
          <w:szCs w:val="28"/>
        </w:rPr>
        <w:t>在农耕时代，一个人读几年书，就可以用一辈子；在工业经济时代，一个人读十几年书，才够用一辈子；到了知识经济时代，一个人必须学习一辈子，才能跟上时代前进的脚步。如果我们不努力提高各方面的知识素养，不自觉学习各种科学文化知识，不主动加快知识更新、优化知识结构、拓宽眼界和视野，那就难以增强本领，也就没有办法赢得主动、赢得优势、赢得未来。</w:t>
      </w:r>
      <w:r>
        <w:rPr>
          <w:rFonts w:hint="eastAsia" w:ascii="宋体" w:hAnsi="宋体" w:eastAsia="宋体" w:cs="宋体"/>
          <w:sz w:val="28"/>
          <w:szCs w:val="28"/>
          <w:lang w:val="en-US" w:eastAsia="zh-CN"/>
        </w:rPr>
        <w:t>重邮学子应砥砺前行，不忘自己的初心和使命，在这个信息化的E时代，创造出属于我们的价值。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4C0511"/>
    <w:rsid w:val="70FB2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31586</dc:creator>
  <cp:lastModifiedBy>闫红文</cp:lastModifiedBy>
  <dcterms:modified xsi:type="dcterms:W3CDTF">2020-06-25T11:34:31Z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