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B4B6" w14:textId="25A3A709" w:rsidR="004B2FD2" w:rsidRPr="003E70CD" w:rsidRDefault="003E70CD" w:rsidP="003E70CD">
      <w:pPr>
        <w:pStyle w:val="Heading1"/>
        <w:tabs>
          <w:tab w:val="left" w:pos="24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70CD">
        <w:rPr>
          <w:rFonts w:ascii="Times New Roman" w:hAnsi="Times New Roman" w:cs="Times New Roman"/>
          <w:sz w:val="24"/>
          <w:szCs w:val="24"/>
        </w:rPr>
        <w:t>Java Syllabus</w:t>
      </w:r>
    </w:p>
    <w:p w14:paraId="05FDF6C3" w14:textId="77777777" w:rsidR="003E70CD" w:rsidRPr="003E70CD" w:rsidRDefault="003E70CD" w:rsidP="003E70CD">
      <w:pPr>
        <w:autoSpaceDE w:val="0"/>
        <w:autoSpaceDN w:val="0"/>
        <w:adjustRightInd w:val="0"/>
        <w:spacing w:after="160" w:line="276" w:lineRule="auto"/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Basics:</w:t>
      </w:r>
    </w:p>
    <w:p w14:paraId="7AF03D5A" w14:textId="77777777" w:rsidR="003E70CD" w:rsidRPr="00D50991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D50991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Introduction to Java:</w:t>
      </w:r>
      <w:r w:rsidRPr="00D50991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History, features, JDK setup, first Java program, how JVM works.</w:t>
      </w:r>
    </w:p>
    <w:p w14:paraId="6D6E8D78" w14:textId="77777777" w:rsidR="003E70CD" w:rsidRPr="00B3655F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B3655F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Data Types, Variables, and Arrays:</w:t>
      </w:r>
      <w:r w:rsidRPr="00B3655F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Primitive data types, operators, arrays.</w:t>
      </w:r>
    </w:p>
    <w:p w14:paraId="45362476" w14:textId="39046CF0" w:rsidR="003E70CD" w:rsidRPr="00B3655F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B3655F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Control Statements:</w:t>
      </w:r>
      <w:r w:rsidRPr="00B3655F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If-else, switch, for, </w:t>
      </w:r>
      <w:r w:rsidR="008441AD" w:rsidRPr="00B3655F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>while</w:t>
      </w:r>
      <w:r w:rsidR="00FB7480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</w:t>
      </w:r>
      <w:r w:rsidRPr="00B3655F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>do-while loops.</w:t>
      </w:r>
    </w:p>
    <w:p w14:paraId="4921A40D" w14:textId="5BF6FAB0" w:rsidR="003E70CD" w:rsidRPr="00875A1B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875A1B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Classes and Objects:</w:t>
      </w:r>
      <w:r w:rsidRPr="00875A1B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OOP principles, constructors, method overloading and overriding, static keyword, this keyword.</w:t>
      </w:r>
    </w:p>
    <w:p w14:paraId="2A9F50C1" w14:textId="77777777" w:rsidR="003E70CD" w:rsidRPr="00214083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214083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Inheritance:</w:t>
      </w:r>
      <w:r w:rsidRPr="00214083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Super keyword, final keyword, polymorphism, dynamic method dispatch.</w:t>
      </w:r>
    </w:p>
    <w:p w14:paraId="3CE9C146" w14:textId="77777777" w:rsidR="003E70CD" w:rsidRPr="00214083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  <w:highlight w:val="yellow"/>
        </w:rPr>
      </w:pPr>
      <w:r w:rsidRPr="00214083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Packages and Interfaces:</w:t>
      </w:r>
      <w:r w:rsidRPr="00214083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Access protection, import statement, interfaces.</w:t>
      </w:r>
    </w:p>
    <w:p w14:paraId="6EA86701" w14:textId="77777777" w:rsidR="003E70CD" w:rsidRDefault="003E70CD" w:rsidP="003E70C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D92B3E">
        <w:rPr>
          <w:rFonts w:ascii="Times New Roman" w:hAnsi="Times New Roman" w:cs="Times New Roman"/>
          <w:b/>
          <w:bCs/>
          <w:color w:val="0C0C0C"/>
          <w:sz w:val="24"/>
          <w:szCs w:val="24"/>
          <w:highlight w:val="yellow"/>
        </w:rPr>
        <w:t>Exception Handling:</w:t>
      </w:r>
      <w:r w:rsidRPr="00D92B3E">
        <w:rPr>
          <w:rFonts w:ascii="Times New Roman" w:hAnsi="Times New Roman" w:cs="Times New Roman"/>
          <w:color w:val="0C0C0C"/>
          <w:sz w:val="24"/>
          <w:szCs w:val="24"/>
          <w:highlight w:val="yellow"/>
        </w:rPr>
        <w:t xml:space="preserve"> Try, catch, finally blocks, custom exceptions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14:paraId="7A5CF126" w14:textId="77777777" w:rsidR="003E70CD" w:rsidRPr="003E70CD" w:rsidRDefault="003E70CD" w:rsidP="003E70C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C0C0C"/>
          <w:sz w:val="24"/>
          <w:szCs w:val="24"/>
        </w:rPr>
      </w:pPr>
    </w:p>
    <w:p w14:paraId="4D8483A1" w14:textId="77777777" w:rsidR="003E70CD" w:rsidRPr="003E70CD" w:rsidRDefault="003E70CD" w:rsidP="003E70CD">
      <w:pPr>
        <w:autoSpaceDE w:val="0"/>
        <w:autoSpaceDN w:val="0"/>
        <w:adjustRightInd w:val="0"/>
        <w:spacing w:after="160" w:line="276" w:lineRule="auto"/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Intermediate:</w:t>
      </w:r>
    </w:p>
    <w:p w14:paraId="6FBA9179" w14:textId="77777777" w:rsidR="003E70CD" w:rsidRPr="003E70CD" w:rsidRDefault="003E70CD" w:rsidP="003E70C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Multithreading: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Lifecycle, creating threads, thread priorities, synchronization.</w:t>
      </w:r>
    </w:p>
    <w:p w14:paraId="636BD4ED" w14:textId="77777777" w:rsidR="003E70CD" w:rsidRPr="003E70CD" w:rsidRDefault="003E70CD" w:rsidP="003E70C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I/O Streams: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Byte and character streams, predefined streams, file handling.</w:t>
      </w:r>
    </w:p>
    <w:p w14:paraId="3AD47F9C" w14:textId="77777777" w:rsidR="003E70CD" w:rsidRPr="003E70CD" w:rsidRDefault="003E70CD" w:rsidP="003E70C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Networking: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InetAddress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class, URL, sockets, implementing client-server communication.</w:t>
      </w:r>
    </w:p>
    <w:p w14:paraId="053052A6" w14:textId="77777777" w:rsidR="003E70CD" w:rsidRDefault="003E70CD" w:rsidP="003E70C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Java Collections Framework (JCF):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ArrayList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Vector, LinkedList, HashSet,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TreeSet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HashMap,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TreeMap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>, iterating collections, comparators.</w:t>
      </w:r>
    </w:p>
    <w:p w14:paraId="67ACE658" w14:textId="77777777" w:rsidR="003E70CD" w:rsidRPr="003E70CD" w:rsidRDefault="003E70CD" w:rsidP="003E70C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C0C0C"/>
          <w:sz w:val="24"/>
          <w:szCs w:val="24"/>
        </w:rPr>
      </w:pPr>
    </w:p>
    <w:p w14:paraId="29DF6F04" w14:textId="77777777" w:rsidR="003E70CD" w:rsidRPr="003E70CD" w:rsidRDefault="003E70CD" w:rsidP="003E70CD">
      <w:pPr>
        <w:autoSpaceDE w:val="0"/>
        <w:autoSpaceDN w:val="0"/>
        <w:adjustRightInd w:val="0"/>
        <w:spacing w:after="160" w:line="276" w:lineRule="auto"/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Advanced Topics:</w:t>
      </w:r>
    </w:p>
    <w:p w14:paraId="7BB2B594" w14:textId="77777777" w:rsidR="003E70CD" w:rsidRPr="003E70CD" w:rsidRDefault="003E70CD" w:rsidP="003E70C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Generics: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Why generics, generic classes and methods, wildcard arguments.</w:t>
      </w:r>
    </w:p>
    <w:p w14:paraId="11ECF9C3" w14:textId="77777777" w:rsidR="003E70CD" w:rsidRPr="003E70CD" w:rsidRDefault="003E70CD" w:rsidP="003E70C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Lambda Expressions: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Functional interfaces, lambda expressions, method references.</w:t>
      </w:r>
    </w:p>
    <w:p w14:paraId="4B365F38" w14:textId="77777777" w:rsidR="003E70CD" w:rsidRPr="003E70CD" w:rsidRDefault="003E70CD" w:rsidP="003E70C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Annotations: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Basics, built-in annotations, custom annotations.</w:t>
      </w:r>
    </w:p>
    <w:p w14:paraId="7FEFB5B7" w14:textId="77777777" w:rsidR="003E70CD" w:rsidRDefault="003E70CD" w:rsidP="003E70CD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Java Module System: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Modules introduction, defining modules, module path vs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classpath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14:paraId="0BDC6044" w14:textId="77777777" w:rsidR="003E70CD" w:rsidRPr="003E70CD" w:rsidRDefault="003E70CD" w:rsidP="003E70C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C0C0C"/>
          <w:sz w:val="24"/>
          <w:szCs w:val="24"/>
        </w:rPr>
      </w:pPr>
    </w:p>
    <w:p w14:paraId="2A1B2D89" w14:textId="77777777" w:rsidR="003E70CD" w:rsidRPr="003E70CD" w:rsidRDefault="003E70CD" w:rsidP="003E70CD">
      <w:pPr>
        <w:autoSpaceDE w:val="0"/>
        <w:autoSpaceDN w:val="0"/>
        <w:adjustRightInd w:val="0"/>
        <w:spacing w:after="160" w:line="276" w:lineRule="auto"/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GUI Development:</w:t>
      </w:r>
    </w:p>
    <w:p w14:paraId="6FAEA494" w14:textId="77777777" w:rsidR="003E70CD" w:rsidRPr="003E70CD" w:rsidRDefault="003E70CD" w:rsidP="003E70C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Swing: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JFrame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JPanel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JButton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JLabel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JTextField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>, event handling, layout managers.</w:t>
      </w:r>
    </w:p>
    <w:p w14:paraId="19ECAA5E" w14:textId="77777777" w:rsidR="003E70CD" w:rsidRDefault="003E70CD" w:rsidP="003E70CD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AWT (Abstract Window Toolkit):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Components, event handling, layouts, graphics.</w:t>
      </w:r>
    </w:p>
    <w:p w14:paraId="286AD4DD" w14:textId="77777777" w:rsidR="003E70CD" w:rsidRPr="003E70CD" w:rsidRDefault="003E70CD" w:rsidP="003E70C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color w:val="0C0C0C"/>
          <w:sz w:val="24"/>
          <w:szCs w:val="24"/>
        </w:rPr>
      </w:pPr>
    </w:p>
    <w:p w14:paraId="2750A181" w14:textId="77777777" w:rsidR="003E70CD" w:rsidRPr="003E70CD" w:rsidRDefault="003E70CD" w:rsidP="003E70CD">
      <w:pPr>
        <w:autoSpaceDE w:val="0"/>
        <w:autoSpaceDN w:val="0"/>
        <w:adjustRightInd w:val="0"/>
        <w:spacing w:after="160" w:line="276" w:lineRule="auto"/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JavaFX (For Rich Internet Applications):</w:t>
      </w:r>
    </w:p>
    <w:p w14:paraId="5B50A508" w14:textId="77777777" w:rsidR="003E70CD" w:rsidRPr="003E70CD" w:rsidRDefault="003E70CD" w:rsidP="003E70C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Getting Started with JavaFX: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Setup, stage, scene, nodes, layout panes.</w:t>
      </w:r>
    </w:p>
    <w:p w14:paraId="3FD81593" w14:textId="77777777" w:rsidR="003E70CD" w:rsidRPr="003E70CD" w:rsidRDefault="003E70CD" w:rsidP="003E70C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JavaFX UI Controls: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Button, Label,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TextField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TableView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ListView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3E70CD">
        <w:rPr>
          <w:rFonts w:ascii="Times New Roman" w:hAnsi="Times New Roman" w:cs="Times New Roman"/>
          <w:color w:val="0C0C0C"/>
          <w:sz w:val="24"/>
          <w:szCs w:val="24"/>
        </w:rPr>
        <w:t>ComboBox</w:t>
      </w:r>
      <w:proofErr w:type="spellEnd"/>
      <w:r w:rsidRPr="003E70CD">
        <w:rPr>
          <w:rFonts w:ascii="Times New Roman" w:hAnsi="Times New Roman" w:cs="Times New Roman"/>
          <w:color w:val="0C0C0C"/>
          <w:sz w:val="24"/>
          <w:szCs w:val="24"/>
        </w:rPr>
        <w:t>.</w:t>
      </w:r>
    </w:p>
    <w:p w14:paraId="5FC070EE" w14:textId="77777777" w:rsidR="003E70CD" w:rsidRPr="003E70CD" w:rsidRDefault="003E70CD" w:rsidP="003E70CD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hanging="720"/>
        <w:rPr>
          <w:rFonts w:ascii="Times New Roman" w:hAnsi="Times New Roman" w:cs="Times New Roman"/>
          <w:color w:val="0C0C0C"/>
          <w:sz w:val="24"/>
          <w:szCs w:val="24"/>
        </w:rPr>
      </w:pP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Event Handling and Animations: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Handling user events, timeline, transitions.</w:t>
      </w:r>
    </w:p>
    <w:p w14:paraId="7F3F1BC3" w14:textId="623D54BC" w:rsidR="003E70CD" w:rsidRPr="003E70CD" w:rsidRDefault="003E70CD" w:rsidP="003E70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C0C0C"/>
          <w:sz w:val="24"/>
          <w:szCs w:val="24"/>
        </w:rPr>
        <w:t xml:space="preserve"> </w:t>
      </w:r>
      <w:r w:rsidRPr="003E70CD">
        <w:rPr>
          <w:rFonts w:ascii="Times New Roman" w:hAnsi="Times New Roman" w:cs="Times New Roman"/>
          <w:b/>
          <w:bCs/>
          <w:color w:val="0C0C0C"/>
          <w:sz w:val="24"/>
          <w:szCs w:val="24"/>
        </w:rPr>
        <w:t>JavaFX with FXML:</w:t>
      </w:r>
      <w:r w:rsidRPr="003E70CD">
        <w:rPr>
          <w:rFonts w:ascii="Times New Roman" w:hAnsi="Times New Roman" w:cs="Times New Roman"/>
          <w:color w:val="0C0C0C"/>
          <w:sz w:val="24"/>
          <w:szCs w:val="24"/>
        </w:rPr>
        <w:t xml:space="preserve"> Separating UI and logic using FXML, Scene Builder.</w:t>
      </w:r>
    </w:p>
    <w:sectPr w:rsidR="003E70CD" w:rsidRPr="003E70C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7C9A" w14:textId="77777777" w:rsidR="00AE7ED4" w:rsidRDefault="00AE7ED4">
      <w:r>
        <w:separator/>
      </w:r>
    </w:p>
    <w:p w14:paraId="13D2E9E7" w14:textId="77777777" w:rsidR="00AE7ED4" w:rsidRDefault="00AE7ED4"/>
  </w:endnote>
  <w:endnote w:type="continuationSeparator" w:id="0">
    <w:p w14:paraId="208B5FDF" w14:textId="77777777" w:rsidR="00AE7ED4" w:rsidRDefault="00AE7ED4">
      <w:r>
        <w:continuationSeparator/>
      </w:r>
    </w:p>
    <w:p w14:paraId="1DE9B98B" w14:textId="77777777" w:rsidR="00AE7ED4" w:rsidRDefault="00AE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0F225" w14:textId="77777777" w:rsidR="004B2FD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235F9" w14:textId="77777777" w:rsidR="00AE7ED4" w:rsidRDefault="00AE7ED4">
      <w:r>
        <w:separator/>
      </w:r>
    </w:p>
    <w:p w14:paraId="33FD7E54" w14:textId="77777777" w:rsidR="00AE7ED4" w:rsidRDefault="00AE7ED4"/>
  </w:footnote>
  <w:footnote w:type="continuationSeparator" w:id="0">
    <w:p w14:paraId="3395F7C6" w14:textId="77777777" w:rsidR="00AE7ED4" w:rsidRDefault="00AE7ED4">
      <w:r>
        <w:continuationSeparator/>
      </w:r>
    </w:p>
    <w:p w14:paraId="1B4F4797" w14:textId="77777777" w:rsidR="00AE7ED4" w:rsidRDefault="00AE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84056">
    <w:abstractNumId w:val="1"/>
  </w:num>
  <w:num w:numId="2" w16cid:durableId="473959227">
    <w:abstractNumId w:val="0"/>
  </w:num>
  <w:num w:numId="3" w16cid:durableId="1513883356">
    <w:abstractNumId w:val="7"/>
  </w:num>
  <w:num w:numId="4" w16cid:durableId="1674722569">
    <w:abstractNumId w:val="8"/>
  </w:num>
  <w:num w:numId="5" w16cid:durableId="1833370516">
    <w:abstractNumId w:val="2"/>
  </w:num>
  <w:num w:numId="6" w16cid:durableId="1886259716">
    <w:abstractNumId w:val="3"/>
  </w:num>
  <w:num w:numId="7" w16cid:durableId="1573659323">
    <w:abstractNumId w:val="4"/>
  </w:num>
  <w:num w:numId="8" w16cid:durableId="671565514">
    <w:abstractNumId w:val="5"/>
  </w:num>
  <w:num w:numId="9" w16cid:durableId="1873958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CD"/>
    <w:rsid w:val="001B5BBC"/>
    <w:rsid w:val="00214083"/>
    <w:rsid w:val="003E70CD"/>
    <w:rsid w:val="00407384"/>
    <w:rsid w:val="004B2FD2"/>
    <w:rsid w:val="008441AD"/>
    <w:rsid w:val="0086096E"/>
    <w:rsid w:val="00875A1B"/>
    <w:rsid w:val="008A233D"/>
    <w:rsid w:val="008B3F2E"/>
    <w:rsid w:val="008D353E"/>
    <w:rsid w:val="00973A4B"/>
    <w:rsid w:val="00AE7ED4"/>
    <w:rsid w:val="00B3655F"/>
    <w:rsid w:val="00D50991"/>
    <w:rsid w:val="00D92B3E"/>
    <w:rsid w:val="00F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D8D4F"/>
  <w15:chartTrackingRefBased/>
  <w15:docId w15:val="{DFB787C5-A144-D248-AFC3-369D5FE1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sackondreddy/Library/Containers/com.microsoft.Word/Data/Library/Application%20Support/Microsoft/Office/16.0/DTS/en-US%7b4063AEAD-C0FD-FC49-A839-91C0E0A35641%7d/%7b4A9A7B35-6E42-9845-ABB9-1758290D1FC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{4A9A7B35-6E42-9845-ABB9-1758290D1FC8}tf10002086.dotx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Kondreddy</dc:creator>
  <cp:keywords/>
  <dc:description/>
  <cp:lastModifiedBy>Issac Kondreddy</cp:lastModifiedBy>
  <cp:revision>8</cp:revision>
  <dcterms:created xsi:type="dcterms:W3CDTF">2024-02-13T18:32:00Z</dcterms:created>
  <dcterms:modified xsi:type="dcterms:W3CDTF">2024-02-18T15:10:00Z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