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A488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Domain Context</w:t>
      </w:r>
    </w:p>
    <w:p w14:paraId="0B13B24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6"/>
          <w:rFonts w:hint="default" w:ascii="Calibri" w:hAnsi="Calibri" w:cs="Calibri"/>
          <w:b w:val="0"/>
          <w:bCs w:val="0"/>
        </w:rPr>
        <w:t>Task Management</w:t>
      </w:r>
      <w:r>
        <w:rPr>
          <w:rFonts w:hint="default" w:ascii="Calibri" w:hAnsi="Calibri" w:cs="Calibri"/>
          <w:b w:val="0"/>
          <w:bCs w:val="0"/>
        </w:rPr>
        <w:t xml:space="preserve"> is a subset of </w:t>
      </w:r>
      <w:r>
        <w:rPr>
          <w:rStyle w:val="6"/>
          <w:rFonts w:hint="default" w:ascii="Calibri" w:hAnsi="Calibri" w:cs="Calibri"/>
          <w:b w:val="0"/>
          <w:bCs w:val="0"/>
        </w:rPr>
        <w:t>workflow orchestration</w:t>
      </w:r>
      <w:r>
        <w:rPr>
          <w:rFonts w:hint="default" w:ascii="Calibri" w:hAnsi="Calibri" w:cs="Calibri"/>
          <w:b w:val="0"/>
          <w:bCs w:val="0"/>
        </w:rPr>
        <w:t xml:space="preserve">, concerned with the systematic execution of work through discrete, definable units called </w:t>
      </w:r>
      <w:r>
        <w:rPr>
          <w:rStyle w:val="6"/>
          <w:rFonts w:hint="default" w:ascii="Calibri" w:hAnsi="Calibri" w:cs="Calibri"/>
          <w:b w:val="0"/>
          <w:bCs w:val="0"/>
        </w:rPr>
        <w:t>tasks</w:t>
      </w:r>
      <w:r>
        <w:rPr>
          <w:rFonts w:hint="default" w:ascii="Calibri" w:hAnsi="Calibri" w:cs="Calibri"/>
          <w:b w:val="0"/>
          <w:bCs w:val="0"/>
        </w:rPr>
        <w:t>.</w:t>
      </w:r>
    </w:p>
    <w:p w14:paraId="5F96166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In order to achieve any objective, one must first identify </w:t>
      </w:r>
      <w:r>
        <w:rPr>
          <w:rStyle w:val="6"/>
          <w:rFonts w:hint="default" w:ascii="Calibri" w:hAnsi="Calibri" w:cs="Calibri"/>
          <w:b w:val="0"/>
          <w:bCs w:val="0"/>
        </w:rPr>
        <w:t>what must be done</w:t>
      </w:r>
      <w:r>
        <w:rPr>
          <w:rFonts w:hint="default" w:ascii="Calibri" w:hAnsi="Calibri" w:cs="Calibri"/>
          <w:b w:val="0"/>
          <w:bCs w:val="0"/>
        </w:rPr>
        <w:t xml:space="preserve"> — namely, the set of concrete tasks required to reach the goal. These tasks often exhibit </w:t>
      </w:r>
      <w:r>
        <w:rPr>
          <w:rStyle w:val="6"/>
          <w:rFonts w:hint="default" w:ascii="Calibri" w:hAnsi="Calibri" w:cs="Calibri"/>
          <w:b w:val="0"/>
          <w:bCs w:val="0"/>
        </w:rPr>
        <w:t>dependency relations</w:t>
      </w:r>
      <w:r>
        <w:rPr>
          <w:rFonts w:hint="default" w:ascii="Calibri" w:hAnsi="Calibri" w:cs="Calibri"/>
          <w:b w:val="0"/>
          <w:bCs w:val="0"/>
        </w:rPr>
        <w:t xml:space="preserve">, such that certain tasks cannot commence until others are completed. This establishes a </w:t>
      </w:r>
      <w:r>
        <w:rPr>
          <w:rStyle w:val="6"/>
          <w:rFonts w:hint="default" w:ascii="Calibri" w:hAnsi="Calibri" w:cs="Calibri"/>
          <w:b w:val="0"/>
          <w:bCs w:val="0"/>
        </w:rPr>
        <w:t>partial order</w:t>
      </w:r>
      <w:r>
        <w:rPr>
          <w:rFonts w:hint="default" w:ascii="Calibri" w:hAnsi="Calibri" w:cs="Calibri"/>
          <w:b w:val="0"/>
          <w:bCs w:val="0"/>
        </w:rPr>
        <w:t xml:space="preserve"> over the task set, forming a structure akin to a </w:t>
      </w:r>
      <w:r>
        <w:rPr>
          <w:rStyle w:val="6"/>
          <w:rFonts w:hint="default" w:ascii="Calibri" w:hAnsi="Calibri" w:cs="Calibri"/>
          <w:b w:val="0"/>
          <w:bCs w:val="0"/>
        </w:rPr>
        <w:t>directed acyclic graph (DAG)</w:t>
      </w:r>
      <w:r>
        <w:rPr>
          <w:rFonts w:hint="default" w:ascii="Calibri" w:hAnsi="Calibri" w:cs="Calibri"/>
          <w:b w:val="0"/>
          <w:bCs w:val="0"/>
        </w:rPr>
        <w:t>.</w:t>
      </w:r>
    </w:p>
    <w:p w14:paraId="14204CC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Furthermore, all work is subject to </w:t>
      </w:r>
      <w:r>
        <w:rPr>
          <w:rStyle w:val="6"/>
          <w:rFonts w:hint="default" w:ascii="Calibri" w:hAnsi="Calibri" w:cs="Calibri"/>
          <w:b w:val="0"/>
          <w:bCs w:val="0"/>
        </w:rPr>
        <w:t>temporal constraints</w:t>
      </w:r>
      <w:r>
        <w:rPr>
          <w:rFonts w:hint="default" w:ascii="Calibri" w:hAnsi="Calibri" w:cs="Calibri"/>
          <w:b w:val="0"/>
          <w:bCs w:val="0"/>
        </w:rPr>
        <w:t xml:space="preserve">. Each task is allotted a </w:t>
      </w:r>
      <w:r>
        <w:rPr>
          <w:rStyle w:val="6"/>
          <w:rFonts w:hint="default" w:ascii="Calibri" w:hAnsi="Calibri" w:cs="Calibri"/>
          <w:b w:val="0"/>
          <w:bCs w:val="0"/>
        </w:rPr>
        <w:t>finite duration</w:t>
      </w:r>
      <w:r>
        <w:rPr>
          <w:rFonts w:hint="default" w:ascii="Calibri" w:hAnsi="Calibri" w:cs="Calibri"/>
          <w:b w:val="0"/>
          <w:bCs w:val="0"/>
        </w:rPr>
        <w:t xml:space="preserve">, and the </w:t>
      </w:r>
      <w:r>
        <w:rPr>
          <w:rStyle w:val="6"/>
          <w:rFonts w:hint="default" w:ascii="Calibri" w:hAnsi="Calibri" w:cs="Calibri"/>
          <w:b w:val="0"/>
          <w:bCs w:val="0"/>
        </w:rPr>
        <w:t>aggregate completion time</w:t>
      </w:r>
      <w:r>
        <w:rPr>
          <w:rFonts w:hint="default" w:ascii="Calibri" w:hAnsi="Calibri" w:cs="Calibri"/>
          <w:b w:val="0"/>
          <w:bCs w:val="0"/>
        </w:rPr>
        <w:t xml:space="preserve"> of all tasks must conform to the overall time expectation for the work.</w:t>
      </w:r>
    </w:p>
    <w:p w14:paraId="38DCDCC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Work may be executed by a </w:t>
      </w:r>
      <w:r>
        <w:rPr>
          <w:rStyle w:val="6"/>
          <w:rFonts w:hint="default" w:ascii="Calibri" w:hAnsi="Calibri" w:cs="Calibri"/>
          <w:b w:val="0"/>
          <w:bCs w:val="0"/>
        </w:rPr>
        <w:t>single individual</w:t>
      </w:r>
      <w:r>
        <w:rPr>
          <w:rFonts w:hint="default" w:ascii="Calibri" w:hAnsi="Calibri" w:cs="Calibri"/>
          <w:b w:val="0"/>
          <w:bCs w:val="0"/>
        </w:rPr>
        <w:t xml:space="preserve"> or through the </w:t>
      </w:r>
      <w:r>
        <w:rPr>
          <w:rStyle w:val="6"/>
          <w:rFonts w:hint="default" w:ascii="Calibri" w:hAnsi="Calibri" w:cs="Calibri"/>
          <w:b w:val="0"/>
          <w:bCs w:val="0"/>
        </w:rPr>
        <w:t>collaborative effort</w:t>
      </w:r>
      <w:r>
        <w:rPr>
          <w:rFonts w:hint="default" w:ascii="Calibri" w:hAnsi="Calibri" w:cs="Calibri"/>
          <w:b w:val="0"/>
          <w:bCs w:val="0"/>
        </w:rPr>
        <w:t xml:space="preserve"> of multiple agents. In the latter case, a designated </w:t>
      </w:r>
      <w:r>
        <w:rPr>
          <w:rStyle w:val="6"/>
          <w:rFonts w:hint="default" w:ascii="Calibri" w:hAnsi="Calibri" w:cs="Calibri"/>
          <w:b w:val="0"/>
          <w:bCs w:val="0"/>
        </w:rPr>
        <w:t>manager</w:t>
      </w:r>
      <w:r>
        <w:rPr>
          <w:rFonts w:hint="default" w:ascii="Calibri" w:hAnsi="Calibri" w:cs="Calibri"/>
          <w:b w:val="0"/>
          <w:bCs w:val="0"/>
        </w:rPr>
        <w:t xml:space="preserve"> oversees the execution. The manager's responsibilities include: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</w:rPr>
        <w:t>Assigning</w:t>
      </w:r>
      <w:r>
        <w:rPr>
          <w:rFonts w:hint="default" w:ascii="Calibri" w:hAnsi="Calibri" w:cs="Calibri"/>
          <w:b w:val="0"/>
          <w:bCs w:val="0"/>
        </w:rPr>
        <w:t xml:space="preserve"> tasks to appropriate agents,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</w:rPr>
        <w:t>Monitoring</w:t>
      </w:r>
      <w:r>
        <w:rPr>
          <w:rFonts w:hint="default" w:ascii="Calibri" w:hAnsi="Calibri" w:cs="Calibri"/>
          <w:b w:val="0"/>
          <w:bCs w:val="0"/>
        </w:rPr>
        <w:t xml:space="preserve"> the progress of execution,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</w:rPr>
        <w:t>Encouraging</w:t>
      </w:r>
      <w:r>
        <w:rPr>
          <w:rFonts w:hint="default" w:ascii="Calibri" w:hAnsi="Calibri" w:cs="Calibri"/>
          <w:b w:val="0"/>
          <w:bCs w:val="0"/>
        </w:rPr>
        <w:t xml:space="preserve"> or </w:t>
      </w:r>
      <w:r>
        <w:rPr>
          <w:rStyle w:val="6"/>
          <w:rFonts w:hint="default" w:ascii="Calibri" w:hAnsi="Calibri" w:cs="Calibri"/>
          <w:b w:val="0"/>
          <w:bCs w:val="0"/>
        </w:rPr>
        <w:t>urging</w:t>
      </w:r>
      <w:r>
        <w:rPr>
          <w:rFonts w:hint="default" w:ascii="Calibri" w:hAnsi="Calibri" w:cs="Calibri"/>
          <w:b w:val="0"/>
          <w:bCs w:val="0"/>
        </w:rPr>
        <w:t xml:space="preserve"> completion where delays are observed,</w:t>
      </w:r>
    </w:p>
    <w:p w14:paraId="016625B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Hence, </w:t>
      </w:r>
      <w:r>
        <w:rPr>
          <w:rStyle w:val="6"/>
          <w:rFonts w:hint="default" w:ascii="Calibri" w:hAnsi="Calibri" w:cs="Calibri"/>
          <w:b w:val="0"/>
          <w:bCs w:val="0"/>
        </w:rPr>
        <w:t>Task Management</w:t>
      </w:r>
      <w:r>
        <w:rPr>
          <w:rFonts w:hint="default" w:ascii="Calibri" w:hAnsi="Calibri" w:cs="Calibri"/>
          <w:b w:val="0"/>
          <w:bCs w:val="0"/>
        </w:rPr>
        <w:t xml:space="preserve"> is best understood as the </w:t>
      </w:r>
      <w:r>
        <w:rPr>
          <w:rStyle w:val="6"/>
          <w:rFonts w:hint="default" w:ascii="Calibri" w:hAnsi="Calibri" w:cs="Calibri"/>
          <w:b w:val="0"/>
          <w:bCs w:val="0"/>
        </w:rPr>
        <w:t>discipline of planning, organizing, tracking, and completing work</w:t>
      </w:r>
      <w:r>
        <w:rPr>
          <w:rFonts w:hint="default" w:ascii="Calibri" w:hAnsi="Calibri" w:cs="Calibri"/>
          <w:b w:val="0"/>
          <w:bCs w:val="0"/>
        </w:rPr>
        <w:t xml:space="preserve"> through the management of its constituent tasks.</w:t>
      </w:r>
    </w:p>
    <w:p w14:paraId="60DB8C96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System’s definition </w:t>
      </w:r>
    </w:p>
    <w:p w14:paraId="0590815E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Task Management System is an application whose functionality is assisting the process of task management by poviding ultility for each activity of the process which are planning, organizing and tracking.</w:t>
      </w:r>
    </w:p>
    <w:p w14:paraId="19D0579B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3E975C5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 xml:space="preserve">Functional requirements </w:t>
      </w:r>
    </w:p>
    <w:p w14:paraId="222197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 xml:space="preserve">Base upon system’s definition, the set of functionality is follow: </w:t>
      </w:r>
    </w:p>
    <w:p w14:paraId="715B1D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- User DashBoard: View assigned tasks, track progress, and get task insights.</w:t>
      </w:r>
    </w:p>
    <w:p w14:paraId="40D8D2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- Task Management: Create, update, and track tasks with due dates and piorities. - Team Collabor</w:t>
      </w:r>
      <w:bookmarkStart w:id="0" w:name="_GoBack"/>
      <w:bookmarkEnd w:id="0"/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ation: Assign tasks to multiple users and track completion.</w:t>
      </w:r>
    </w:p>
    <w:p w14:paraId="5D4174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 xml:space="preserve">- Priority &amp; Progress Tracking: Categorize tasks by priority and monitor completion levels. </w:t>
      </w:r>
    </w:p>
    <w:p w14:paraId="6B291A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 xml:space="preserve">- Task Report Downloads: Export task data for analysis and tracking. </w:t>
      </w:r>
    </w:p>
    <w:p w14:paraId="36D80D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074C5D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Non-functional requirement</w:t>
      </w:r>
    </w:p>
    <w:p w14:paraId="2A1124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- Attachments Support: Add and access task</w:t>
      </w:r>
    </w:p>
    <w:p w14:paraId="7B985C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 xml:space="preserve">-related file links easily. </w:t>
      </w:r>
    </w:p>
    <w:p w14:paraId="697F85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- Mobile Responsive UI: Seamless experience on destop, tablet, and mobile.</w:t>
      </w:r>
    </w:p>
    <w:p w14:paraId="068B78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- Intuitive Navigation: Clean sidebar menu for quick access to tasks and dashboard.</w:t>
      </w:r>
    </w:p>
    <w:p w14:paraId="16D6E43B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60FB2"/>
    <w:multiLevelType w:val="singleLevel"/>
    <w:tmpl w:val="8C360F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6F32"/>
    <w:rsid w:val="064D3E84"/>
    <w:rsid w:val="18276F32"/>
    <w:rsid w:val="29DD1EC2"/>
    <w:rsid w:val="399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2025-05-13T14:43:00Z</dcterms:created>
  <dc:creator>16 Đinh Gia Kiệt</dc:creator>
  <cp:lastModifiedBy>16 Đinh Gia Kiệt</cp:lastModifiedBy>
  <dcterms:modified xsi:type="dcterms:W3CDTF">2025-05-23T18:01:59Z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E7F613773DEF4892A139EF2B9D1324EE_11</vt:lpwstr>
  </property>
</Properties>
</file>