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word/charts/colors9.xml" ContentType="application/vnd.ms-office.chartcolorsty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charts/colors7.xml" ContentType="application/vnd.ms-office.chartcolorstyle+xml"/>
  <Override PartName="/word/charts/colors8.xml" ContentType="application/vnd.ms-office.chartcolorstyle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5.xml" ContentType="application/vnd.ms-office.chartcolorstyle+xml"/>
  <Override PartName="/word/charts/colors6.xml" ContentType="application/vnd.ms-office.chartcolorstyle+xml"/>
  <Override PartName="/word/charts/style9.xml" ContentType="application/vnd.ms-office.chartstyle+xml"/>
  <Override PartName="/word/charts/style8.xml" ContentType="application/vnd.ms-office.chart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style6.xml" ContentType="application/vnd.ms-office.chartstyle+xml"/>
  <Override PartName="/word/charts/colors3.xml" ContentType="application/vnd.ms-office.chartcolorstyle+xml"/>
  <Override PartName="/word/charts/colors4.xml" ContentType="application/vnd.ms-office.chartcolorstyle+xml"/>
  <Override PartName="/word/charts/colors10.xml" ContentType="application/vnd.ms-office.chartcolorstyle+xml"/>
  <Override PartName="/word/charts/style10.xml" ContentType="application/vnd.ms-office.chartstyle+xml"/>
  <Override PartName="/word/charts/style7.xml" ContentType="application/vnd.ms-office.chartstyl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charts/style5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colors1.xml" ContentType="application/vnd.ms-office.chartcolorstyle+xml"/>
  <Override PartName="/word/charts/colors2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  <Override PartName="/word/charts/style2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8D" w:rsidRPr="001C7ED1" w:rsidRDefault="00885D4F" w:rsidP="00885D4F">
      <w:pPr>
        <w:jc w:val="center"/>
        <w:rPr>
          <w:rFonts w:ascii="Arial" w:hAnsi="Arial" w:cs="Arial"/>
          <w:b/>
          <w:sz w:val="40"/>
        </w:rPr>
      </w:pPr>
      <w:r w:rsidRPr="001C7ED1">
        <w:rPr>
          <w:rFonts w:ascii="Arial" w:hAnsi="Arial" w:cs="Arial"/>
          <w:b/>
          <w:sz w:val="40"/>
        </w:rPr>
        <w:t>ENCUESTA CHAQUETAS SENA – CEET</w:t>
      </w:r>
    </w:p>
    <w:p w:rsidR="00885D4F" w:rsidRDefault="00885D4F" w:rsidP="00885D4F">
      <w:pPr>
        <w:jc w:val="center"/>
        <w:rPr>
          <w:rFonts w:ascii="Arial" w:hAnsi="Arial" w:cs="Arial"/>
          <w:b/>
          <w:sz w:val="24"/>
        </w:rPr>
      </w:pPr>
    </w:p>
    <w:p w:rsidR="00885D4F" w:rsidRDefault="00885D4F" w:rsidP="00885D4F">
      <w:pPr>
        <w:jc w:val="both"/>
        <w:rPr>
          <w:rFonts w:ascii="Arial" w:hAnsi="Arial" w:cs="Arial"/>
          <w:sz w:val="24"/>
        </w:rPr>
      </w:pPr>
      <w:r w:rsidRPr="00885D4F">
        <w:rPr>
          <w:rFonts w:ascii="Arial" w:hAnsi="Arial" w:cs="Arial"/>
          <w:sz w:val="24"/>
        </w:rPr>
        <w:t>Se realizo una encuesta de tipo pregunta cerrada con opción múltiple a un grupo de 20 aprendices del SENA-CEET de la sede Colombia con las siguientes preguntas.</w:t>
      </w:r>
    </w:p>
    <w:p w:rsidR="00885D4F" w:rsidRDefault="00885D4F" w:rsidP="00885D4F">
      <w:pPr>
        <w:jc w:val="both"/>
        <w:rPr>
          <w:rFonts w:ascii="Arial" w:hAnsi="Arial" w:cs="Arial"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 xml:space="preserve">¿Usted </w:t>
      </w:r>
      <w:proofErr w:type="spellStart"/>
      <w:proofErr w:type="gramStart"/>
      <w:r w:rsidRPr="00885D4F">
        <w:rPr>
          <w:rFonts w:ascii="Arial" w:hAnsi="Arial" w:cs="Arial"/>
          <w:b/>
          <w:sz w:val="24"/>
        </w:rPr>
        <w:t>a</w:t>
      </w:r>
      <w:proofErr w:type="spellEnd"/>
      <w:proofErr w:type="gramEnd"/>
      <w:r w:rsidRPr="00885D4F">
        <w:rPr>
          <w:rFonts w:ascii="Arial" w:hAnsi="Arial" w:cs="Arial"/>
          <w:b/>
          <w:sz w:val="24"/>
        </w:rPr>
        <w:t xml:space="preserve"> comprado una chaqueta institucional?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¿Usted compro su chaqueta con Creaciones Julieth?</w:t>
      </w: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¿La talla de la chaqueta que le trajeron fue la correcta?</w:t>
      </w: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¿Su chaqueta fue entregada en las fechas establecidas?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¿Como pago su chaqueta?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19050" t="0" r="2667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¿Creería usted que el sistema de ventas que maneja Creaciones Julieth es: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¿Ha utilizado con anterioridad una tienda on-line?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¿Estaría usted de acuerdo con una tienda on-line para la venta de este producto?</w:t>
      </w: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</w:t>
      </w:r>
      <w:proofErr w:type="spellStart"/>
      <w:r w:rsidRPr="00885D4F">
        <w:rPr>
          <w:rFonts w:ascii="Arial" w:hAnsi="Arial" w:cs="Arial"/>
          <w:b/>
          <w:sz w:val="24"/>
        </w:rPr>
        <w:t>Que</w:t>
      </w:r>
      <w:proofErr w:type="spellEnd"/>
      <w:r w:rsidRPr="00885D4F">
        <w:rPr>
          <w:rFonts w:ascii="Arial" w:hAnsi="Arial" w:cs="Arial"/>
          <w:b/>
          <w:sz w:val="24"/>
        </w:rPr>
        <w:t xml:space="preserve"> sistema de pago se le facilitaría?</w:t>
      </w:r>
    </w:p>
    <w:p w:rsidR="00885D4F" w:rsidRPr="001C7ED1" w:rsidRDefault="00885D4F" w:rsidP="001C7ED1">
      <w:pPr>
        <w:ind w:left="360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C7ED1" w:rsidRDefault="001C7ED1" w:rsidP="00885D4F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885D4F">
        <w:rPr>
          <w:rFonts w:ascii="Arial" w:hAnsi="Arial" w:cs="Arial"/>
          <w:b/>
          <w:sz w:val="24"/>
        </w:rPr>
        <w:t>¿Querría usted tener una garantía frente a la chaqueta comprada?</w:t>
      </w:r>
    </w:p>
    <w:p w:rsidR="001C7ED1" w:rsidRDefault="001C7ED1" w:rsidP="001C7ED1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5D4F" w:rsidRDefault="00885D4F" w:rsidP="00885D4F">
      <w:pPr>
        <w:pStyle w:val="Prrafodelista"/>
        <w:jc w:val="both"/>
        <w:rPr>
          <w:rFonts w:ascii="Arial" w:hAnsi="Arial" w:cs="Arial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631440"/>
            <wp:effectExtent l="0" t="0" r="7620" b="1651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1C7ED1" w:rsidRDefault="001C7ED1" w:rsidP="001C7ED1">
      <w:p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>Conclusiones</w:t>
      </w:r>
      <w:r>
        <w:rPr>
          <w:rFonts w:ascii="Arial" w:hAnsi="Arial" w:cs="Arial"/>
          <w:b/>
          <w:sz w:val="24"/>
        </w:rPr>
        <w:t>.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han compraron una chaqueta institucional. </w:t>
      </w:r>
      <w:r w:rsidRPr="001C7ED1">
        <w:rPr>
          <w:rFonts w:ascii="Arial" w:hAnsi="Arial" w:cs="Arial"/>
          <w:b/>
          <w:bCs/>
          <w:sz w:val="24"/>
        </w:rPr>
        <w:t>80%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compraron su chaqueta institucional con Creaciones Julieth. </w:t>
      </w:r>
      <w:r w:rsidRPr="001C7ED1">
        <w:rPr>
          <w:rFonts w:ascii="Arial" w:hAnsi="Arial" w:cs="Arial"/>
          <w:b/>
          <w:bCs/>
          <w:sz w:val="24"/>
        </w:rPr>
        <w:t>80%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recibieron su chaqueta con la talla indicada. </w:t>
      </w:r>
      <w:r w:rsidRPr="001C7ED1">
        <w:rPr>
          <w:rFonts w:ascii="Arial" w:hAnsi="Arial" w:cs="Arial"/>
          <w:b/>
          <w:bCs/>
          <w:sz w:val="24"/>
        </w:rPr>
        <w:t>65%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les entregaron sus chaquetas fuera de las fechas establecidas.  </w:t>
      </w:r>
      <w:r w:rsidRPr="001C7ED1">
        <w:rPr>
          <w:rFonts w:ascii="Arial" w:hAnsi="Arial" w:cs="Arial"/>
          <w:b/>
          <w:bCs/>
          <w:sz w:val="24"/>
        </w:rPr>
        <w:t>85%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pagaron su chaqueta en pagos inmediatos.  </w:t>
      </w:r>
      <w:r w:rsidRPr="001C7ED1">
        <w:rPr>
          <w:rFonts w:ascii="Arial" w:hAnsi="Arial" w:cs="Arial"/>
          <w:b/>
          <w:bCs/>
          <w:sz w:val="24"/>
        </w:rPr>
        <w:t>60%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creen que el sistema de ventas actual que maneja Creaciones Julieth es regular. </w:t>
      </w:r>
      <w:r w:rsidRPr="001C7ED1">
        <w:rPr>
          <w:rFonts w:ascii="Arial" w:hAnsi="Arial" w:cs="Arial"/>
          <w:b/>
          <w:bCs/>
          <w:sz w:val="24"/>
        </w:rPr>
        <w:t>55%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no han utilizado una tienda online. </w:t>
      </w:r>
      <w:r w:rsidRPr="001C7ED1">
        <w:rPr>
          <w:rFonts w:ascii="Arial" w:hAnsi="Arial" w:cs="Arial"/>
          <w:b/>
          <w:bCs/>
          <w:sz w:val="24"/>
        </w:rPr>
        <w:t>65%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encuestados se les facilita más el pago en efectivo. </w:t>
      </w:r>
      <w:r w:rsidRPr="001C7ED1">
        <w:rPr>
          <w:rFonts w:ascii="Arial" w:hAnsi="Arial" w:cs="Arial"/>
          <w:b/>
          <w:bCs/>
          <w:sz w:val="24"/>
        </w:rPr>
        <w:t>80%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está de acuerdo con una tienda online para la adquisición de su chaqueta. </w:t>
      </w:r>
      <w:r w:rsidRPr="001C7ED1">
        <w:rPr>
          <w:rFonts w:ascii="Arial" w:hAnsi="Arial" w:cs="Arial"/>
          <w:b/>
          <w:bCs/>
          <w:sz w:val="24"/>
        </w:rPr>
        <w:t>55%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La mayoría de aprendices quieren una garantía por la compra de sus chaquetas. </w:t>
      </w:r>
      <w:r w:rsidRPr="001C7ED1">
        <w:rPr>
          <w:rFonts w:ascii="Arial" w:hAnsi="Arial" w:cs="Arial"/>
          <w:b/>
          <w:bCs/>
          <w:sz w:val="24"/>
        </w:rPr>
        <w:t>90%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>De acuerdo a la encuesta realizada, los requerimientos funcionales y no funcionales hechos anteriormente no se modifican.</w:t>
      </w:r>
    </w:p>
    <w:p w:rsidR="00EE6745" w:rsidRPr="001C7ED1" w:rsidRDefault="001C7ED1" w:rsidP="001C7ED1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1C7ED1">
        <w:rPr>
          <w:rFonts w:ascii="Arial" w:hAnsi="Arial" w:cs="Arial"/>
          <w:b/>
          <w:sz w:val="24"/>
        </w:rPr>
        <w:t xml:space="preserve">Según el porcentaje de la encuesta el proyecto es viable. </w:t>
      </w:r>
    </w:p>
    <w:p w:rsidR="001C7ED1" w:rsidRPr="001C7ED1" w:rsidRDefault="001C7ED1" w:rsidP="001C7ED1">
      <w:pPr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ind w:left="360"/>
        <w:jc w:val="both"/>
        <w:rPr>
          <w:rFonts w:ascii="Arial" w:hAnsi="Arial" w:cs="Arial"/>
          <w:b/>
          <w:sz w:val="24"/>
        </w:rPr>
      </w:pPr>
    </w:p>
    <w:p w:rsidR="00885D4F" w:rsidRPr="00885D4F" w:rsidRDefault="00885D4F" w:rsidP="00885D4F">
      <w:pPr>
        <w:jc w:val="both"/>
        <w:rPr>
          <w:rFonts w:ascii="Arial" w:hAnsi="Arial" w:cs="Arial"/>
          <w:b/>
          <w:sz w:val="24"/>
        </w:rPr>
      </w:pPr>
    </w:p>
    <w:sectPr w:rsidR="00885D4F" w:rsidRPr="00885D4F" w:rsidSect="00EE6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56B2"/>
    <w:multiLevelType w:val="hybridMultilevel"/>
    <w:tmpl w:val="244E2A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4761"/>
    <w:multiLevelType w:val="hybridMultilevel"/>
    <w:tmpl w:val="4CE0C3FC"/>
    <w:lvl w:ilvl="0" w:tplc="410835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CE4B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3CBF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528C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8A1D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8A1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94DF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450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E8B5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4E03445"/>
    <w:multiLevelType w:val="hybridMultilevel"/>
    <w:tmpl w:val="E1A047A6"/>
    <w:lvl w:ilvl="0" w:tplc="416E9E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1AED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F266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6657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6212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BA1A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B4F9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2E23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8004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C1508DF"/>
    <w:multiLevelType w:val="hybridMultilevel"/>
    <w:tmpl w:val="FA1ED996"/>
    <w:lvl w:ilvl="0" w:tplc="DE8069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D25D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485D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E27E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8C0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CE6E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7A73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1ED0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065E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FC1694D"/>
    <w:multiLevelType w:val="hybridMultilevel"/>
    <w:tmpl w:val="EF149C4A"/>
    <w:lvl w:ilvl="0" w:tplc="6B1EEE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5026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628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D2B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3C00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DAF8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2B8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5A56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421F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885D4F"/>
    <w:rsid w:val="001C7ED1"/>
    <w:rsid w:val="002846EF"/>
    <w:rsid w:val="00751DD5"/>
    <w:rsid w:val="00885D4F"/>
    <w:rsid w:val="008C428D"/>
    <w:rsid w:val="00EE6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Hoja_de_c_lculo_de_Microsoft_Office_Excel1.xlsx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Style" Target="style10.xml"/><Relationship Id="rId2" Type="http://schemas.microsoft.com/office/2011/relationships/chartColorStyle" Target="colors10.xml"/><Relationship Id="rId1" Type="http://schemas.openxmlformats.org/officeDocument/2006/relationships/package" Target="../embeddings/Hoja_de_c_lculo_de_Microsoft_Office_Excel10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2" Type="http://schemas.microsoft.com/office/2011/relationships/chartColorStyle" Target="colors3.xml"/><Relationship Id="rId1" Type="http://schemas.openxmlformats.org/officeDocument/2006/relationships/package" Target="../embeddings/Hoja_de_c_lculo_de_Microsoft_Office_Excel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Style" Target="style4.xml"/><Relationship Id="rId2" Type="http://schemas.microsoft.com/office/2011/relationships/chartColorStyle" Target="colors4.xml"/><Relationship Id="rId1" Type="http://schemas.openxmlformats.org/officeDocument/2006/relationships/package" Target="../embeddings/Hoja_de_c_lculo_de_Microsoft_Office_Excel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Style" Target="style5.xml"/><Relationship Id="rId2" Type="http://schemas.microsoft.com/office/2011/relationships/chartColorStyle" Target="colors5.xml"/><Relationship Id="rId1" Type="http://schemas.openxmlformats.org/officeDocument/2006/relationships/package" Target="../embeddings/Hoja_de_c_lculo_de_Microsoft_Office_Excel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Style" Target="style6.xml"/><Relationship Id="rId2" Type="http://schemas.microsoft.com/office/2011/relationships/chartColorStyle" Target="colors6.xml"/><Relationship Id="rId1" Type="http://schemas.openxmlformats.org/officeDocument/2006/relationships/package" Target="../embeddings/Hoja_de_c_lculo_de_Microsoft_Office_Excel6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Style" Target="style7.xml"/><Relationship Id="rId2" Type="http://schemas.microsoft.com/office/2011/relationships/chartColorStyle" Target="colors7.xml"/><Relationship Id="rId1" Type="http://schemas.openxmlformats.org/officeDocument/2006/relationships/package" Target="../embeddings/Hoja_de_c_lculo_de_Microsoft_Office_Excel7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Style" Target="style8.xml"/><Relationship Id="rId2" Type="http://schemas.microsoft.com/office/2011/relationships/chartColorStyle" Target="colors8.xml"/><Relationship Id="rId1" Type="http://schemas.openxmlformats.org/officeDocument/2006/relationships/package" Target="../embeddings/Hoja_de_c_lculo_de_Microsoft_Office_Excel8.xlsx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Style" Target="style9.xml"/><Relationship Id="rId2" Type="http://schemas.microsoft.com/office/2011/relationships/chartColorStyle" Target="colors9.xml"/><Relationship Id="rId1" Type="http://schemas.openxmlformats.org/officeDocument/2006/relationships/package" Target="../embeddings/Hoja_de_c_lculo_de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16</c:v>
                </c:pt>
                <c:pt idx="1">
                  <c:v>No = 04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18 </c:v>
                </c:pt>
                <c:pt idx="1">
                  <c:v>No = 02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18</c:v>
                </c:pt>
                <c:pt idx="1">
                  <c:v>2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Si. = 16</c:v>
                </c:pt>
                <c:pt idx="1">
                  <c:v>No = 04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13</c:v>
                </c:pt>
                <c:pt idx="1">
                  <c:v>No = 07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13</c:v>
                </c:pt>
                <c:pt idx="1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 = 03 </c:v>
                </c:pt>
                <c:pt idx="1">
                  <c:v>No = 17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17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dLbl>
              <c:idx val="1"/>
              <c:layout/>
              <c:tx>
                <c:rich>
                  <a:bodyPr/>
                  <a:lstStyle/>
                  <a:p>
                    <a:r>
                      <a:rPr lang="es-ES"/>
                      <a:t>2O Mas Pagos = 08 
40%</a:t>
                    </a:r>
                  </a:p>
                </c:rich>
              </c:tx>
              <c:dLblPos val="inEnd"/>
              <c:showCatName val="1"/>
              <c:showPercent val="1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Pago Inmediato = 12 </c:v>
                </c:pt>
                <c:pt idx="1">
                  <c:v>2 O Mas Pagos = 08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8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Pt>
            <c:idx val="2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Malo = 06</c:v>
                </c:pt>
                <c:pt idx="1">
                  <c:v>Regular = 11</c:v>
                </c:pt>
                <c:pt idx="2">
                  <c:v>Bueno = 03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</c:v>
                </c:pt>
                <c:pt idx="1">
                  <c:v>11</c:v>
                </c:pt>
                <c:pt idx="2">
                  <c:v>3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07</c:v>
                </c:pt>
                <c:pt idx="1">
                  <c:v>No = 13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</c:v>
                </c:pt>
                <c:pt idx="1">
                  <c:v>13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Si = 11</c:v>
                </c:pt>
                <c:pt idx="1">
                  <c:v>No = 09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11</c:v>
                </c:pt>
                <c:pt idx="1">
                  <c:v>9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autoTitleDeleted val="1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</c:dPt>
          <c:dPt>
            <c:idx val="1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CatName val="1"/>
            <c:showPercent val="1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Pago En Efectivo = 16</c:v>
                </c:pt>
                <c:pt idx="1">
                  <c:v>Pago En Tarjeta = 04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16</c:v>
                </c:pt>
                <c:pt idx="1">
                  <c:v>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1197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064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330" kern="1200"/>
  </cs:chartArea>
  <cs:dataLabel>
    <cs:lnRef idx="0">
      <cs:styleClr val="0"/>
    </cs:lnRef>
    <cs:fillRef idx="0"/>
    <cs:effectRef idx="0"/>
    <cs:fontRef idx="minor">
      <cs:styleClr val="0"/>
    </cs:fontRef>
    <cs:defRPr sz="1197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1197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1197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1197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995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1197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admin</cp:lastModifiedBy>
  <cp:revision>2</cp:revision>
  <dcterms:created xsi:type="dcterms:W3CDTF">2016-10-26T14:49:00Z</dcterms:created>
  <dcterms:modified xsi:type="dcterms:W3CDTF">2016-10-26T14:49:00Z</dcterms:modified>
</cp:coreProperties>
</file>