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79"/>
        <w:gridCol w:w="778"/>
        <w:gridCol w:w="1413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exp(Beta)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 categor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breed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Defined breed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Overweight/Obese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 food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 food and homemade/leftovers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Homemade/leftovers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Role/s of the 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 and security/hunting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Security/hunting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0.24, 81.8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 garbage dumps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Wades in mud/water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w/dogs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w/cats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w/other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w/house pets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w/neighbor pets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Contact w/stray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owned dogs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owned cats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Hunting 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Hunts rodents: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Hunts wild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 and 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Cleaning frequency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0.21, 58.8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 or grass yard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rodent sight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0.92, 17.3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2023-09-13T15:05:13Z</dcterms:modified>
  <cp:category/>
</cp:coreProperties>
</file>