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E6646" w14:textId="77777777" w:rsidR="00DC0194" w:rsidRDefault="00DC0194" w:rsidP="003758B5">
      <w:pPr>
        <w:widowControl w:val="0"/>
        <w:jc w:val="center"/>
        <w:rPr>
          <w:rFonts w:eastAsia="Arial" w:cs="Arial"/>
          <w:b/>
          <w:sz w:val="32"/>
          <w:szCs w:val="32"/>
        </w:rPr>
      </w:pPr>
    </w:p>
    <w:p w14:paraId="77A5DF6C" w14:textId="1F034658" w:rsidR="00E2632E" w:rsidRPr="004313A5" w:rsidRDefault="00E2632E" w:rsidP="003758B5">
      <w:pPr>
        <w:widowControl w:val="0"/>
        <w:jc w:val="center"/>
        <w:rPr>
          <w:rFonts w:eastAsia="Arial" w:cs="Arial"/>
          <w:b/>
          <w:sz w:val="32"/>
          <w:szCs w:val="32"/>
        </w:rPr>
      </w:pPr>
      <w:r w:rsidRPr="004313A5">
        <w:rPr>
          <w:rFonts w:eastAsia="Arial" w:cs="Arial"/>
          <w:b/>
          <w:sz w:val="32"/>
          <w:szCs w:val="32"/>
        </w:rPr>
        <w:t>Financial Management</w:t>
      </w:r>
    </w:p>
    <w:p w14:paraId="00000024" w14:textId="4504D9D0" w:rsidR="00A22A88" w:rsidRPr="004313A5" w:rsidRDefault="003D4024">
      <w:pPr>
        <w:widowControl w:val="0"/>
        <w:jc w:val="center"/>
        <w:rPr>
          <w:b/>
        </w:rPr>
      </w:pPr>
      <w:r w:rsidRPr="004313A5">
        <w:rPr>
          <w:b/>
        </w:rPr>
        <w:t xml:space="preserve">MASY1-GC </w:t>
      </w:r>
      <w:r w:rsidR="00334D2B" w:rsidRPr="004313A5">
        <w:rPr>
          <w:b/>
        </w:rPr>
        <w:t>12</w:t>
      </w:r>
      <w:r w:rsidR="00ED2008" w:rsidRPr="004313A5">
        <w:rPr>
          <w:b/>
        </w:rPr>
        <w:t>2</w:t>
      </w:r>
      <w:r w:rsidR="00334D2B" w:rsidRPr="004313A5">
        <w:rPr>
          <w:b/>
        </w:rPr>
        <w:t>0</w:t>
      </w:r>
      <w:r w:rsidR="00D50477">
        <w:rPr>
          <w:b/>
        </w:rPr>
        <w:t xml:space="preserve"> | 101 </w:t>
      </w:r>
      <w:r w:rsidR="00262445" w:rsidRPr="004313A5">
        <w:rPr>
          <w:b/>
        </w:rPr>
        <w:t xml:space="preserve">| </w:t>
      </w:r>
      <w:r w:rsidR="005B514E">
        <w:rPr>
          <w:b/>
        </w:rPr>
        <w:t>Fall</w:t>
      </w:r>
      <w:r w:rsidRPr="004313A5">
        <w:rPr>
          <w:b/>
        </w:rPr>
        <w:t xml:space="preserve"> 202</w:t>
      </w:r>
      <w:r w:rsidR="005B514E">
        <w:rPr>
          <w:b/>
        </w:rPr>
        <w:t>4</w:t>
      </w:r>
      <w:r w:rsidR="00262445" w:rsidRPr="004313A5">
        <w:rPr>
          <w:b/>
        </w:rPr>
        <w:t xml:space="preserve"> | </w:t>
      </w:r>
      <w:r w:rsidR="006415FF" w:rsidRPr="004313A5">
        <w:rPr>
          <w:rFonts w:eastAsia="Roboto Light" w:cs="Arial"/>
          <w:b/>
          <w:szCs w:val="22"/>
        </w:rPr>
        <w:t>9/0</w:t>
      </w:r>
      <w:r w:rsidR="005B514E">
        <w:rPr>
          <w:rFonts w:eastAsia="Roboto Light" w:cs="Arial"/>
          <w:b/>
          <w:szCs w:val="22"/>
        </w:rPr>
        <w:t>5</w:t>
      </w:r>
      <w:r w:rsidR="006415FF" w:rsidRPr="004313A5">
        <w:rPr>
          <w:rFonts w:eastAsia="Roboto Light" w:cs="Arial"/>
          <w:b/>
          <w:szCs w:val="22"/>
        </w:rPr>
        <w:t>/202</w:t>
      </w:r>
      <w:r w:rsidR="005B514E">
        <w:rPr>
          <w:rFonts w:eastAsia="Roboto Light" w:cs="Arial"/>
          <w:b/>
          <w:szCs w:val="22"/>
        </w:rPr>
        <w:t>4</w:t>
      </w:r>
      <w:r w:rsidR="006415FF" w:rsidRPr="004313A5">
        <w:rPr>
          <w:rFonts w:eastAsia="Roboto Light" w:cs="Arial"/>
          <w:b/>
          <w:szCs w:val="22"/>
        </w:rPr>
        <w:t xml:space="preserve"> - 12/</w:t>
      </w:r>
      <w:r w:rsidR="00D50477">
        <w:rPr>
          <w:rFonts w:eastAsia="Roboto Light" w:cs="Arial"/>
          <w:b/>
          <w:szCs w:val="22"/>
        </w:rPr>
        <w:t>14</w:t>
      </w:r>
      <w:r w:rsidR="006415FF" w:rsidRPr="004313A5">
        <w:rPr>
          <w:rFonts w:eastAsia="Roboto Light" w:cs="Arial"/>
          <w:b/>
          <w:szCs w:val="22"/>
        </w:rPr>
        <w:t>/202</w:t>
      </w:r>
      <w:r w:rsidR="005B514E">
        <w:rPr>
          <w:rFonts w:eastAsia="Roboto Light" w:cs="Arial"/>
          <w:b/>
          <w:szCs w:val="22"/>
        </w:rPr>
        <w:t>4</w:t>
      </w:r>
      <w:r w:rsidR="006415FF" w:rsidRPr="004313A5">
        <w:rPr>
          <w:rFonts w:eastAsia="Roboto Light" w:cs="Arial"/>
          <w:b/>
          <w:szCs w:val="22"/>
        </w:rPr>
        <w:t xml:space="preserve"> | Thursdays</w:t>
      </w:r>
      <w:r w:rsidR="00262445" w:rsidRPr="004313A5">
        <w:rPr>
          <w:b/>
        </w:rPr>
        <w:t xml:space="preserve"> | </w:t>
      </w:r>
      <w:r w:rsidR="000069CE" w:rsidRPr="004313A5">
        <w:rPr>
          <w:b/>
        </w:rPr>
        <w:t>3 Credits</w:t>
      </w:r>
    </w:p>
    <w:p w14:paraId="00000025" w14:textId="113FAAA8" w:rsidR="00A22A88" w:rsidRPr="00751483" w:rsidRDefault="00262445">
      <w:pPr>
        <w:widowControl w:val="0"/>
        <w:jc w:val="center"/>
      </w:pPr>
      <w:r w:rsidRPr="004313A5">
        <w:rPr>
          <w:b/>
        </w:rPr>
        <w:t>Modality:</w:t>
      </w:r>
      <w:r w:rsidRPr="00751483">
        <w:t xml:space="preserve"> </w:t>
      </w:r>
      <w:r w:rsidR="006415FF">
        <w:rPr>
          <w:rFonts w:eastAsia="Roboto Light" w:cs="Arial"/>
          <w:szCs w:val="22"/>
        </w:rPr>
        <w:t>In-Person</w:t>
      </w:r>
    </w:p>
    <w:p w14:paraId="00000026" w14:textId="10B2897B" w:rsidR="00A22A88" w:rsidRPr="00E95254" w:rsidRDefault="00262445">
      <w:pPr>
        <w:widowControl w:val="0"/>
        <w:jc w:val="center"/>
        <w:rPr>
          <w:rFonts w:eastAsia="Roboto Light" w:cs="Arial"/>
          <w:szCs w:val="22"/>
        </w:rPr>
      </w:pPr>
      <w:r w:rsidRPr="004313A5">
        <w:rPr>
          <w:rFonts w:eastAsia="Roboto Light" w:cs="Arial"/>
          <w:b/>
          <w:bCs/>
          <w:szCs w:val="22"/>
        </w:rPr>
        <w:t>Course Site URL:</w:t>
      </w:r>
      <w:r w:rsidRPr="00E95254">
        <w:rPr>
          <w:rFonts w:eastAsia="Roboto Light" w:cs="Arial"/>
          <w:szCs w:val="22"/>
        </w:rPr>
        <w:t xml:space="preserve"> </w:t>
      </w:r>
      <w:hyperlink r:id="rId8" w:history="1">
        <w:r w:rsidR="00E95254" w:rsidRPr="005B514E">
          <w:rPr>
            <w:rStyle w:val="Hyperlink"/>
            <w:rFonts w:eastAsia="Roboto Light" w:cs="Arial"/>
            <w:szCs w:val="22"/>
          </w:rPr>
          <w:t>https://brightspace.nyu.edu</w:t>
        </w:r>
      </w:hyperlink>
    </w:p>
    <w:p w14:paraId="4FDD8675" w14:textId="77777777" w:rsidR="004313A5" w:rsidRDefault="004313A5" w:rsidP="004313A5">
      <w:bookmarkStart w:id="0" w:name="bookmark=id.a6wzg5ed4i34" w:colFirst="0" w:colLast="0"/>
      <w:bookmarkEnd w:id="0"/>
    </w:p>
    <w:p w14:paraId="00000028" w14:textId="71687857" w:rsidR="00A22A88" w:rsidRPr="004313A5" w:rsidRDefault="00262445" w:rsidP="004313A5">
      <w:pPr>
        <w:rPr>
          <w:b/>
          <w:bCs/>
        </w:rPr>
      </w:pPr>
      <w:r w:rsidRPr="004313A5">
        <w:rPr>
          <w:b/>
          <w:bCs/>
        </w:rPr>
        <w:t>General Course Information</w:t>
      </w:r>
    </w:p>
    <w:p w14:paraId="00000029" w14:textId="2DCB87C4" w:rsidR="00A22A88" w:rsidRPr="00E95254" w:rsidRDefault="00262445" w:rsidP="004313A5">
      <w:pPr>
        <w:rPr>
          <w:rFonts w:eastAsia="Roboto Light" w:cs="Arial"/>
          <w:szCs w:val="22"/>
        </w:rPr>
      </w:pPr>
      <w:r w:rsidRPr="00E95254">
        <w:rPr>
          <w:rFonts w:eastAsia="Roboto Light" w:cs="Arial"/>
          <w:b/>
          <w:bCs/>
          <w:szCs w:val="22"/>
        </w:rPr>
        <w:t>Name/Title</w:t>
      </w:r>
      <w:r w:rsidR="003D4024" w:rsidRPr="00E95254">
        <w:rPr>
          <w:rFonts w:eastAsia="Roboto Light" w:cs="Arial"/>
          <w:b/>
          <w:bCs/>
          <w:szCs w:val="22"/>
        </w:rPr>
        <w:t>:</w:t>
      </w:r>
      <w:r w:rsidR="00D040E3" w:rsidRPr="00E95254">
        <w:rPr>
          <w:rFonts w:eastAsia="Roboto Light" w:cs="Arial"/>
          <w:szCs w:val="22"/>
        </w:rPr>
        <w:t xml:space="preserve"> </w:t>
      </w:r>
      <w:r w:rsidR="00D9779A" w:rsidRPr="00E95254">
        <w:rPr>
          <w:rFonts w:cs="Arial"/>
          <w:szCs w:val="22"/>
        </w:rPr>
        <w:t>John Ladyzinski</w:t>
      </w:r>
      <w:r w:rsidR="00D040E3" w:rsidRPr="00E95254">
        <w:rPr>
          <w:rFonts w:eastAsia="Roboto Light" w:cs="Arial"/>
          <w:szCs w:val="22"/>
        </w:rPr>
        <w:t>,</w:t>
      </w:r>
      <w:r w:rsidRPr="00E95254">
        <w:rPr>
          <w:rFonts w:eastAsia="Roboto Light" w:cs="Arial"/>
          <w:szCs w:val="22"/>
        </w:rPr>
        <w:t xml:space="preserve"> </w:t>
      </w:r>
      <w:r w:rsidR="00D9779A" w:rsidRPr="00E95254">
        <w:rPr>
          <w:rFonts w:cs="Arial"/>
          <w:szCs w:val="22"/>
        </w:rPr>
        <w:t>Adjunct Assistant Professor</w:t>
      </w:r>
      <w:r w:rsidR="00D040E3" w:rsidRPr="00E95254">
        <w:rPr>
          <w:rFonts w:eastAsia="Roboto Light" w:cs="Arial"/>
          <w:szCs w:val="22"/>
        </w:rPr>
        <w:t>,</w:t>
      </w:r>
      <w:r w:rsidR="00E95254" w:rsidRPr="00E95254">
        <w:rPr>
          <w:rFonts w:eastAsia="Roboto Light" w:cs="Arial"/>
          <w:szCs w:val="22"/>
        </w:rPr>
        <w:t xml:space="preserve"> </w:t>
      </w:r>
      <w:r w:rsidR="006415FF">
        <w:rPr>
          <w:rFonts w:eastAsia="Roboto Light" w:cs="Arial"/>
          <w:szCs w:val="22"/>
        </w:rPr>
        <w:t>He/Him/His</w:t>
      </w:r>
    </w:p>
    <w:p w14:paraId="0000002A" w14:textId="65EAC1B0" w:rsidR="00A22A88" w:rsidRPr="00E95254" w:rsidRDefault="00262445" w:rsidP="004313A5">
      <w:pPr>
        <w:rPr>
          <w:rFonts w:eastAsia="Roboto Light" w:cs="Arial"/>
          <w:szCs w:val="22"/>
        </w:rPr>
      </w:pPr>
      <w:r w:rsidRPr="00E95254">
        <w:rPr>
          <w:rFonts w:eastAsia="Roboto Light" w:cs="Arial"/>
          <w:b/>
          <w:bCs/>
          <w:szCs w:val="22"/>
        </w:rPr>
        <w:t>NYU Email</w:t>
      </w:r>
      <w:r w:rsidR="003D4024" w:rsidRPr="00E95254">
        <w:rPr>
          <w:rFonts w:eastAsia="Roboto Light" w:cs="Arial"/>
          <w:b/>
          <w:bCs/>
          <w:szCs w:val="22"/>
        </w:rPr>
        <w:t>:</w:t>
      </w:r>
      <w:r w:rsidR="003D4024" w:rsidRPr="00E95254">
        <w:rPr>
          <w:rFonts w:eastAsia="Roboto Light" w:cs="Arial"/>
          <w:szCs w:val="22"/>
        </w:rPr>
        <w:t xml:space="preserve"> </w:t>
      </w:r>
      <w:r w:rsidR="00D9779A" w:rsidRPr="00E95254">
        <w:rPr>
          <w:rFonts w:cs="Arial"/>
          <w:szCs w:val="22"/>
        </w:rPr>
        <w:t>john.ladyzinski@nyu.edu</w:t>
      </w:r>
    </w:p>
    <w:p w14:paraId="674A16E0" w14:textId="026E47B3" w:rsidR="003D4024" w:rsidRPr="00751483" w:rsidRDefault="00262445" w:rsidP="004313A5">
      <w:r w:rsidRPr="00751483">
        <w:rPr>
          <w:b/>
        </w:rPr>
        <w:t>Class Meeting Schedule:</w:t>
      </w:r>
      <w:r w:rsidRPr="00751483">
        <w:t xml:space="preserve"> </w:t>
      </w:r>
      <w:r w:rsidR="006415FF">
        <w:rPr>
          <w:rFonts w:cs="Arial"/>
          <w:szCs w:val="22"/>
        </w:rPr>
        <w:t>9/0</w:t>
      </w:r>
      <w:r w:rsidR="005B514E">
        <w:rPr>
          <w:rFonts w:cs="Arial"/>
          <w:szCs w:val="22"/>
        </w:rPr>
        <w:t>5</w:t>
      </w:r>
      <w:r w:rsidR="006415FF">
        <w:rPr>
          <w:rFonts w:cs="Arial"/>
          <w:szCs w:val="22"/>
        </w:rPr>
        <w:t>/202</w:t>
      </w:r>
      <w:r w:rsidR="005B514E">
        <w:rPr>
          <w:rFonts w:cs="Arial"/>
          <w:szCs w:val="22"/>
        </w:rPr>
        <w:t>4</w:t>
      </w:r>
      <w:r w:rsidR="006415FF">
        <w:rPr>
          <w:rFonts w:cs="Arial"/>
          <w:szCs w:val="22"/>
        </w:rPr>
        <w:t xml:space="preserve"> - 12/</w:t>
      </w:r>
      <w:r w:rsidR="00D50477">
        <w:rPr>
          <w:rFonts w:cs="Arial"/>
          <w:szCs w:val="22"/>
        </w:rPr>
        <w:t>1</w:t>
      </w:r>
      <w:r w:rsidR="005B514E">
        <w:rPr>
          <w:rFonts w:cs="Arial"/>
          <w:szCs w:val="22"/>
        </w:rPr>
        <w:t>2</w:t>
      </w:r>
      <w:r w:rsidR="006415FF">
        <w:rPr>
          <w:rFonts w:cs="Arial"/>
          <w:szCs w:val="22"/>
        </w:rPr>
        <w:t>/202</w:t>
      </w:r>
      <w:r w:rsidR="005B514E">
        <w:rPr>
          <w:rFonts w:cs="Arial"/>
          <w:szCs w:val="22"/>
        </w:rPr>
        <w:t>4</w:t>
      </w:r>
      <w:r w:rsidR="006415FF">
        <w:rPr>
          <w:rFonts w:cs="Arial"/>
          <w:szCs w:val="22"/>
        </w:rPr>
        <w:t xml:space="preserve"> | Thursdays</w:t>
      </w:r>
      <w:r w:rsidR="00832A0F" w:rsidRPr="00E95254">
        <w:rPr>
          <w:rFonts w:cs="Arial"/>
          <w:szCs w:val="22"/>
        </w:rPr>
        <w:t xml:space="preserve"> </w:t>
      </w:r>
      <w:r w:rsidR="00D50477">
        <w:rPr>
          <w:rFonts w:eastAsia="Roboto Light" w:cs="Arial"/>
          <w:szCs w:val="22"/>
        </w:rPr>
        <w:t>|</w:t>
      </w:r>
      <w:r w:rsidR="003D4024" w:rsidRPr="00E95254">
        <w:rPr>
          <w:rFonts w:eastAsia="Roboto Light" w:cs="Arial"/>
          <w:szCs w:val="22"/>
        </w:rPr>
        <w:t xml:space="preserve"> </w:t>
      </w:r>
      <w:r w:rsidR="006415FF">
        <w:rPr>
          <w:rFonts w:eastAsia="Roboto Light" w:cs="Arial"/>
          <w:szCs w:val="22"/>
        </w:rPr>
        <w:t>2:00 pm - 4:35 pm</w:t>
      </w:r>
    </w:p>
    <w:p w14:paraId="3469891B" w14:textId="0360789A" w:rsidR="003D4024" w:rsidRPr="00751483" w:rsidRDefault="00262445" w:rsidP="004313A5">
      <w:r w:rsidRPr="00751483">
        <w:rPr>
          <w:b/>
        </w:rPr>
        <w:t>Class Location:</w:t>
      </w:r>
      <w:r w:rsidRPr="00751483">
        <w:t xml:space="preserve"> </w:t>
      </w:r>
      <w:r w:rsidR="009903B0">
        <w:rPr>
          <w:rFonts w:cs="Arial"/>
          <w:color w:val="222222"/>
          <w:shd w:val="clear" w:color="auto" w:fill="FFFFFF"/>
        </w:rPr>
        <w:t>20 W 43rd Room 413</w:t>
      </w:r>
    </w:p>
    <w:p w14:paraId="0000002E" w14:textId="278F8D43" w:rsidR="00A22A88" w:rsidRPr="00751483" w:rsidRDefault="00262445" w:rsidP="004313A5">
      <w:pPr>
        <w:rPr>
          <w:highlight w:val="white"/>
        </w:rPr>
      </w:pPr>
      <w:r w:rsidRPr="00E95254">
        <w:rPr>
          <w:rFonts w:eastAsia="Roboto Light" w:cs="Arial"/>
          <w:b/>
          <w:bCs/>
          <w:szCs w:val="22"/>
        </w:rPr>
        <w:t>Office Hours:</w:t>
      </w:r>
      <w:r w:rsidRPr="00E95254">
        <w:rPr>
          <w:rFonts w:eastAsia="Roboto Light" w:cs="Arial"/>
          <w:szCs w:val="22"/>
        </w:rPr>
        <w:t xml:space="preserve"> </w:t>
      </w:r>
      <w:permStart w:id="627786576" w:edGrp="everyone"/>
      <w:r w:rsidR="00D9779A" w:rsidRPr="00E95254">
        <w:rPr>
          <w:rFonts w:cs="Arial"/>
          <w:szCs w:val="22"/>
        </w:rPr>
        <w:t>By Appointment</w:t>
      </w:r>
      <w:r w:rsidRPr="00E95254">
        <w:rPr>
          <w:rFonts w:eastAsia="Roboto" w:cs="Arial"/>
          <w:szCs w:val="22"/>
          <w:highlight w:val="white"/>
        </w:rPr>
        <w:t>,</w:t>
      </w:r>
      <w:r w:rsidRPr="00751483">
        <w:rPr>
          <w:highlight w:val="white"/>
        </w:rPr>
        <w:t xml:space="preserve"> </w:t>
      </w:r>
      <w:r w:rsidR="00D9779A" w:rsidRPr="00751483">
        <w:rPr>
          <w:highlight w:val="white"/>
        </w:rPr>
        <w:t xml:space="preserve">NYU </w:t>
      </w:r>
      <w:r w:rsidR="00CE105E" w:rsidRPr="00751483">
        <w:rPr>
          <w:highlight w:val="white"/>
        </w:rPr>
        <w:t>Zoom</w:t>
      </w:r>
      <w:r w:rsidR="00D9779A" w:rsidRPr="00751483">
        <w:rPr>
          <w:highlight w:val="white"/>
        </w:rPr>
        <w:t xml:space="preserve">, </w:t>
      </w:r>
      <w:r w:rsidR="00D9779A" w:rsidRPr="00E95254">
        <w:rPr>
          <w:rFonts w:cs="Arial"/>
          <w:szCs w:val="22"/>
          <w:highlight w:val="white"/>
        </w:rPr>
        <w:t xml:space="preserve">email, </w:t>
      </w:r>
      <w:r w:rsidR="00501E91" w:rsidRPr="00E95254">
        <w:rPr>
          <w:rFonts w:cs="Arial"/>
          <w:szCs w:val="22"/>
          <w:highlight w:val="white"/>
        </w:rPr>
        <w:t>or p</w:t>
      </w:r>
      <w:r w:rsidR="00D9779A" w:rsidRPr="00E95254">
        <w:rPr>
          <w:rFonts w:cs="Arial"/>
          <w:szCs w:val="22"/>
          <w:highlight w:val="white"/>
        </w:rPr>
        <w:t>hone</w:t>
      </w:r>
      <w:r w:rsidR="00501E91" w:rsidRPr="00E95254">
        <w:rPr>
          <w:rFonts w:eastAsia="Roboto" w:cs="Arial"/>
          <w:szCs w:val="22"/>
          <w:highlight w:val="white"/>
        </w:rPr>
        <w:t>. Please s</w:t>
      </w:r>
      <w:r w:rsidR="00D9779A" w:rsidRPr="00E95254">
        <w:rPr>
          <w:rFonts w:cs="Arial"/>
          <w:szCs w:val="22"/>
          <w:highlight w:val="white"/>
        </w:rPr>
        <w:t xml:space="preserve">end </w:t>
      </w:r>
      <w:r w:rsidR="00501E91" w:rsidRPr="00E95254">
        <w:rPr>
          <w:rFonts w:cs="Arial"/>
          <w:szCs w:val="22"/>
          <w:highlight w:val="white"/>
        </w:rPr>
        <w:t xml:space="preserve">an </w:t>
      </w:r>
      <w:r w:rsidR="00D9779A" w:rsidRPr="00E95254">
        <w:rPr>
          <w:rFonts w:cs="Arial"/>
          <w:szCs w:val="22"/>
          <w:highlight w:val="white"/>
        </w:rPr>
        <w:t>email to schedule an appointment</w:t>
      </w:r>
      <w:r w:rsidRPr="00E95254">
        <w:rPr>
          <w:rFonts w:eastAsia="Roboto" w:cs="Arial"/>
          <w:szCs w:val="22"/>
          <w:highlight w:val="white"/>
        </w:rPr>
        <w:t>.</w:t>
      </w:r>
      <w:permEnd w:id="627786576"/>
    </w:p>
    <w:p w14:paraId="3560310D" w14:textId="77777777" w:rsidR="004313A5" w:rsidRDefault="004313A5" w:rsidP="004313A5">
      <w:bookmarkStart w:id="1" w:name="bookmark=id.7mrk3kmd7hcg" w:colFirst="0" w:colLast="0"/>
      <w:bookmarkEnd w:id="1"/>
    </w:p>
    <w:p w14:paraId="0000002F" w14:textId="007C233B" w:rsidR="00A22A88" w:rsidRPr="004313A5" w:rsidRDefault="00262445" w:rsidP="004313A5">
      <w:pPr>
        <w:rPr>
          <w:b/>
          <w:bCs/>
          <w:i/>
          <w:noProof/>
        </w:rPr>
      </w:pPr>
      <w:r w:rsidRPr="004313A5">
        <w:rPr>
          <w:b/>
          <w:bCs/>
        </w:rPr>
        <w:t xml:space="preserve">Description </w:t>
      </w:r>
    </w:p>
    <w:p w14:paraId="71DE65A4" w14:textId="77777777" w:rsidR="00E2632E" w:rsidRPr="006415FF" w:rsidRDefault="00E2632E" w:rsidP="004313A5">
      <w:bookmarkStart w:id="2" w:name="bookmark=id.vf9ofadcoe16" w:colFirst="0" w:colLast="0"/>
      <w:bookmarkEnd w:id="2"/>
      <w:r w:rsidRPr="006415FF">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5EE36E96" w14:textId="77777777" w:rsidR="004313A5" w:rsidRPr="004313A5" w:rsidRDefault="004313A5" w:rsidP="004313A5">
      <w:pPr>
        <w:rPr>
          <w:b/>
          <w:bCs/>
        </w:rPr>
      </w:pPr>
    </w:p>
    <w:p w14:paraId="00000032" w14:textId="0FD7A50C" w:rsidR="00A22A88" w:rsidRPr="004313A5" w:rsidRDefault="00262445" w:rsidP="004313A5">
      <w:pPr>
        <w:rPr>
          <w:b/>
          <w:bCs/>
        </w:rPr>
      </w:pPr>
      <w:r w:rsidRPr="004313A5">
        <w:rPr>
          <w:b/>
          <w:bCs/>
        </w:rPr>
        <w:t>Prerequisites</w:t>
      </w:r>
    </w:p>
    <w:p w14:paraId="22558310" w14:textId="298E53A3" w:rsidR="00F77289" w:rsidRPr="00E95254" w:rsidRDefault="00334D2B" w:rsidP="004313A5">
      <w:pPr>
        <w:rPr>
          <w:rFonts w:eastAsia="Roboto Light" w:cs="Arial"/>
          <w:szCs w:val="22"/>
        </w:rPr>
      </w:pPr>
      <w:bookmarkStart w:id="3" w:name="bookmark=id.40qyr265vs3a" w:colFirst="0" w:colLast="0"/>
      <w:bookmarkEnd w:id="3"/>
      <w:r w:rsidRPr="00E95254">
        <w:rPr>
          <w:rFonts w:eastAsia="Roboto Light" w:cs="Arial"/>
          <w:szCs w:val="22"/>
        </w:rPr>
        <w:t>N/A</w:t>
      </w:r>
    </w:p>
    <w:p w14:paraId="321FBA2E" w14:textId="77777777" w:rsidR="004313A5" w:rsidRDefault="004313A5" w:rsidP="004313A5"/>
    <w:p w14:paraId="00000033" w14:textId="5616574B" w:rsidR="00A22A88" w:rsidRPr="004313A5" w:rsidRDefault="00262445" w:rsidP="004313A5">
      <w:pPr>
        <w:rPr>
          <w:rFonts w:eastAsia="Roboto Light"/>
          <w:b/>
          <w:bCs/>
          <w:color w:val="57068C"/>
        </w:rPr>
      </w:pPr>
      <w:r w:rsidRPr="004313A5">
        <w:rPr>
          <w:b/>
          <w:bCs/>
        </w:rPr>
        <w:t>Learning Outcomes</w:t>
      </w:r>
    </w:p>
    <w:p w14:paraId="47C967C8" w14:textId="77777777" w:rsidR="00E2632E" w:rsidRPr="00E95254" w:rsidRDefault="00E2632E" w:rsidP="004313A5">
      <w:pPr>
        <w:rPr>
          <w:rFonts w:eastAsia="Arial" w:cs="Arial"/>
          <w:szCs w:val="22"/>
        </w:rPr>
      </w:pPr>
      <w:bookmarkStart w:id="4" w:name="bookmark=id.84qj06uu00g6" w:colFirst="0" w:colLast="0"/>
      <w:bookmarkEnd w:id="4"/>
      <w:r w:rsidRPr="00E95254">
        <w:rPr>
          <w:rFonts w:eastAsia="Arial" w:cs="Arial"/>
          <w:szCs w:val="22"/>
        </w:rPr>
        <w:t>At the conclusion of this course, students will be able to:</w:t>
      </w:r>
    </w:p>
    <w:p w14:paraId="149F4FDB" w14:textId="6D3CFF00" w:rsidR="00E2632E" w:rsidRPr="006415FF" w:rsidRDefault="00E2632E" w:rsidP="004313A5">
      <w:pPr>
        <w:pStyle w:val="ListParagraph"/>
        <w:numPr>
          <w:ilvl w:val="0"/>
          <w:numId w:val="14"/>
        </w:numPr>
      </w:pPr>
      <w:r w:rsidRPr="006415FF">
        <w:t>Analyze financial statements utilizing generally accepted accounting principles (GAAP) to assess financial health of the organization and inform decision making</w:t>
      </w:r>
    </w:p>
    <w:p w14:paraId="3EC74320" w14:textId="77777777" w:rsidR="00E2632E" w:rsidRPr="006415FF" w:rsidRDefault="00E2632E" w:rsidP="004313A5">
      <w:pPr>
        <w:pStyle w:val="ListParagraph"/>
        <w:numPr>
          <w:ilvl w:val="0"/>
          <w:numId w:val="14"/>
        </w:numPr>
      </w:pPr>
      <w:r w:rsidRPr="006415FF">
        <w:t>Apply the Time Value of Money theory in making financial decisions and evaluating competing projects</w:t>
      </w:r>
    </w:p>
    <w:p w14:paraId="7D66EFCC" w14:textId="77777777" w:rsidR="00E2632E" w:rsidRPr="006415FF" w:rsidRDefault="00E2632E" w:rsidP="004313A5">
      <w:pPr>
        <w:pStyle w:val="ListParagraph"/>
        <w:numPr>
          <w:ilvl w:val="0"/>
          <w:numId w:val="14"/>
        </w:numPr>
      </w:pPr>
      <w:r w:rsidRPr="006415FF">
        <w:t xml:space="preserve">Apply the basics of financial markets in making financial decisions </w:t>
      </w:r>
    </w:p>
    <w:p w14:paraId="710A68C1" w14:textId="77777777" w:rsidR="00E2632E" w:rsidRPr="006415FF" w:rsidRDefault="00E2632E" w:rsidP="004313A5">
      <w:pPr>
        <w:pStyle w:val="ListParagraph"/>
        <w:numPr>
          <w:ilvl w:val="0"/>
          <w:numId w:val="14"/>
        </w:numPr>
      </w:pPr>
      <w:r w:rsidRPr="006415FF">
        <w:t xml:space="preserve">Apply knowledge of capital markets to meet a firm's capital needs and investment decisions </w:t>
      </w:r>
    </w:p>
    <w:p w14:paraId="3761B9DC" w14:textId="77777777" w:rsidR="00E2632E" w:rsidRPr="006415FF" w:rsidRDefault="00E2632E" w:rsidP="004313A5">
      <w:pPr>
        <w:pStyle w:val="ListParagraph"/>
        <w:numPr>
          <w:ilvl w:val="0"/>
          <w:numId w:val="14"/>
        </w:numPr>
      </w:pPr>
      <w:r w:rsidRPr="006415FF">
        <w:t>Develop organizational financial plans using financial modeling techniques</w:t>
      </w:r>
    </w:p>
    <w:p w14:paraId="69504A56" w14:textId="77777777" w:rsidR="004313A5" w:rsidRDefault="004313A5" w:rsidP="004313A5"/>
    <w:p w14:paraId="00000035" w14:textId="063639B3" w:rsidR="00A22A88" w:rsidRPr="00E95254" w:rsidRDefault="00262445" w:rsidP="004313A5">
      <w:pPr>
        <w:rPr>
          <w:rFonts w:eastAsia="Roboto Light"/>
          <w:color w:val="8900E1"/>
        </w:rPr>
      </w:pPr>
      <w:r w:rsidRPr="00E95254">
        <w:t>Communication Methods</w:t>
      </w:r>
    </w:p>
    <w:p w14:paraId="00000038" w14:textId="61F8A6B8" w:rsidR="00A22A88" w:rsidRPr="00E95254" w:rsidRDefault="00262445" w:rsidP="004313A5">
      <w:permStart w:id="2016092358" w:edGrp="everyone"/>
      <w:r w:rsidRPr="00E95254">
        <w:t xml:space="preserve">Be sure to turn on your </w:t>
      </w:r>
      <w:hyperlink r:id="rId9">
        <w:r w:rsidRPr="00E95254">
          <w:rPr>
            <w:color w:val="1155CC"/>
          </w:rPr>
          <w:t>NYU Brightspace notifications</w:t>
        </w:r>
      </w:hyperlink>
      <w:r w:rsidRPr="00E95254">
        <w:rPr>
          <w:color w:val="666666"/>
        </w:rPr>
        <w:t xml:space="preserve"> </w:t>
      </w:r>
      <w:r w:rsidRPr="00E95254">
        <w:t xml:space="preserve">and frequently check the “Announcements” section of the course site. This will be the primary method I use to communicate information critical to your success in the course. To contact me, send me an email. I will respond within 24 hours. </w:t>
      </w:r>
    </w:p>
    <w:p w14:paraId="1B20D68F" w14:textId="284215D6" w:rsidR="00D040E3" w:rsidRPr="00E95254" w:rsidRDefault="00D040E3" w:rsidP="004313A5"/>
    <w:p w14:paraId="3A97E720" w14:textId="1BBE3DE8" w:rsidR="004313A5" w:rsidRPr="00D50477" w:rsidRDefault="00D040E3" w:rsidP="00D50477">
      <w:pPr>
        <w:rPr>
          <w:rFonts w:eastAsia="Arial"/>
        </w:rPr>
      </w:pPr>
      <w:r w:rsidRPr="00E95254">
        <w:rPr>
          <w:rFonts w:eastAsia="Arial"/>
        </w:rPr>
        <w:t xml:space="preserve">Credit students must use their NYU email to communicate. Non-degree students do not have NYU email addresses. Brightspace course mail supports student privacy and FERPA </w:t>
      </w:r>
      <w:r w:rsidRPr="00E95254">
        <w:rPr>
          <w:rFonts w:eastAsia="Arial"/>
        </w:rPr>
        <w:lastRenderedPageBreak/>
        <w:t>guidelines. The instructor will use the NYU email address to communicate with students. All email inquiries will be answered within 24 hours.</w:t>
      </w:r>
      <w:bookmarkStart w:id="5" w:name="bookmark=id.1sl192fputdu" w:colFirst="0" w:colLast="0"/>
      <w:bookmarkEnd w:id="5"/>
      <w:permEnd w:id="2016092358"/>
    </w:p>
    <w:p w14:paraId="00000039" w14:textId="780A34C8" w:rsidR="00A22A88" w:rsidRPr="004313A5" w:rsidRDefault="00262445" w:rsidP="004313A5">
      <w:pPr>
        <w:rPr>
          <w:rFonts w:eastAsia="Roboto Light"/>
          <w:b/>
          <w:bCs/>
          <w:color w:val="57068C"/>
        </w:rPr>
      </w:pPr>
      <w:r w:rsidRPr="004313A5">
        <w:rPr>
          <w:b/>
          <w:bCs/>
        </w:rPr>
        <w:t>Structure | Method | Modalit</w:t>
      </w:r>
      <w:sdt>
        <w:sdtPr>
          <w:rPr>
            <w:b/>
            <w:bCs/>
          </w:rPr>
          <w:tag w:val="goog_rdk_2"/>
          <w:id w:val="-1509368566"/>
        </w:sdtPr>
        <w:sdtEndPr/>
        <w:sdtContent/>
      </w:sdt>
      <w:r w:rsidRPr="004313A5">
        <w:rPr>
          <w:b/>
          <w:bCs/>
        </w:rPr>
        <w:t>y</w:t>
      </w:r>
    </w:p>
    <w:p w14:paraId="0000003B" w14:textId="212F3C23" w:rsidR="00A22A88" w:rsidRPr="00E95254" w:rsidRDefault="00262445" w:rsidP="004313A5">
      <w:pPr>
        <w:rPr>
          <w:rFonts w:eastAsia="Roboto Light" w:cs="Arial"/>
          <w:color w:val="666666"/>
          <w:szCs w:val="22"/>
        </w:rPr>
      </w:pPr>
      <w:permStart w:id="690445589" w:edGrp="everyone"/>
      <w:r w:rsidRPr="00E95254">
        <w:rPr>
          <w:rFonts w:eastAsia="Roboto Light" w:cs="Arial"/>
          <w:color w:val="212121"/>
          <w:szCs w:val="22"/>
        </w:rPr>
        <w:t>There are 1</w:t>
      </w:r>
      <w:r w:rsidR="00D9779A" w:rsidRPr="00E95254">
        <w:rPr>
          <w:rFonts w:cs="Arial"/>
          <w:szCs w:val="22"/>
        </w:rPr>
        <w:t>4</w:t>
      </w:r>
      <w:r w:rsidRPr="00E95254">
        <w:rPr>
          <w:rFonts w:eastAsia="Roboto Light" w:cs="Arial"/>
          <w:color w:val="212121"/>
          <w:szCs w:val="22"/>
        </w:rPr>
        <w:t xml:space="preserve"> session topics in this course. The session topics are organized into three (3) areas of study: 1) </w:t>
      </w:r>
      <w:r w:rsidR="00D9779A" w:rsidRPr="00E95254">
        <w:rPr>
          <w:rFonts w:cs="Arial"/>
          <w:szCs w:val="22"/>
        </w:rPr>
        <w:t>Overview of Financial Management/Analysis of Financial Statements</w:t>
      </w:r>
      <w:r w:rsidRPr="00E95254">
        <w:rPr>
          <w:rFonts w:eastAsia="Roboto Light" w:cs="Arial"/>
          <w:color w:val="212121"/>
          <w:szCs w:val="22"/>
        </w:rPr>
        <w:t xml:space="preserve">, 2) </w:t>
      </w:r>
      <w:r w:rsidR="00D9779A" w:rsidRPr="00E95254">
        <w:rPr>
          <w:rFonts w:cs="Arial"/>
          <w:szCs w:val="22"/>
        </w:rPr>
        <w:t>Interest Rates, Bonds and their valuations, Stock and their valuations</w:t>
      </w:r>
      <w:r w:rsidRPr="00E95254">
        <w:rPr>
          <w:rFonts w:eastAsia="Roboto Light" w:cs="Arial"/>
          <w:color w:val="212121"/>
          <w:szCs w:val="22"/>
        </w:rPr>
        <w:t xml:space="preserve">, and 3) </w:t>
      </w:r>
      <w:r w:rsidR="00D9779A" w:rsidRPr="00E95254">
        <w:rPr>
          <w:rFonts w:cs="Arial"/>
          <w:szCs w:val="22"/>
        </w:rPr>
        <w:t>Capital Budgeting, Cash Flow Estimation &amp; Risk Analysis, Capital Structure &amp; Leverage</w:t>
      </w:r>
      <w:r w:rsidRPr="00E95254">
        <w:rPr>
          <w:rFonts w:eastAsia="Roboto Light" w:cs="Arial"/>
          <w:color w:val="212121"/>
          <w:szCs w:val="22"/>
        </w:rPr>
        <w:t xml:space="preserve">. </w:t>
      </w:r>
    </w:p>
    <w:p w14:paraId="0000003C" w14:textId="77777777" w:rsidR="00A22A88" w:rsidRPr="00E95254" w:rsidRDefault="00A22A88" w:rsidP="004313A5">
      <w:pPr>
        <w:rPr>
          <w:rFonts w:eastAsia="Roboto Light" w:cs="Arial"/>
          <w:color w:val="666666"/>
          <w:szCs w:val="22"/>
        </w:rPr>
      </w:pPr>
    </w:p>
    <w:p w14:paraId="36C1271C" w14:textId="2F86FAB8" w:rsidR="00D040E3" w:rsidRPr="00E95254" w:rsidRDefault="00262445" w:rsidP="004313A5">
      <w:pPr>
        <w:rPr>
          <w:rFonts w:eastAsia="Roboto Light" w:cs="Arial"/>
          <w:color w:val="666666"/>
          <w:szCs w:val="22"/>
        </w:rPr>
      </w:pPr>
      <w:r w:rsidRPr="00E95254">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E95254">
        <w:rPr>
          <w:rFonts w:eastAsia="Roboto Light" w:cs="Arial"/>
          <w:color w:val="212121"/>
          <w:szCs w:val="22"/>
        </w:rPr>
        <w:t xml:space="preserve">Course sessions will be conducted </w:t>
      </w:r>
      <w:r w:rsidR="00612D4D">
        <w:rPr>
          <w:rFonts w:eastAsia="Roboto Light" w:cs="Arial"/>
          <w:color w:val="212121"/>
          <w:szCs w:val="22"/>
        </w:rPr>
        <w:t>in-person. Y</w:t>
      </w:r>
      <w:r w:rsidRPr="00E95254">
        <w:rPr>
          <w:rFonts w:eastAsia="Roboto Light" w:cs="Arial"/>
          <w:color w:val="212121"/>
          <w:szCs w:val="22"/>
        </w:rPr>
        <w:t xml:space="preserve">ou can access from the course site in </w:t>
      </w:r>
      <w:hyperlink r:id="rId10">
        <w:r w:rsidRPr="00E95254">
          <w:rPr>
            <w:rFonts w:eastAsia="Roboto Light" w:cs="Arial"/>
            <w:color w:val="1155CC"/>
            <w:szCs w:val="22"/>
          </w:rPr>
          <w:t>NYU Brightspace</w:t>
        </w:r>
      </w:hyperlink>
      <w:r w:rsidRPr="00E95254">
        <w:rPr>
          <w:rFonts w:eastAsia="Roboto Light" w:cs="Arial"/>
          <w:color w:val="666666"/>
          <w:szCs w:val="22"/>
        </w:rPr>
        <w:t xml:space="preserve">. </w:t>
      </w:r>
    </w:p>
    <w:p w14:paraId="505C75CB" w14:textId="77777777" w:rsidR="004313A5" w:rsidRDefault="004313A5" w:rsidP="004313A5">
      <w:bookmarkStart w:id="6" w:name="bookmark=id.e43u4q6mt2zt" w:colFirst="0" w:colLast="0"/>
      <w:bookmarkStart w:id="7" w:name="bookmark=kix.qk21k6k9a4l" w:colFirst="0" w:colLast="0"/>
      <w:bookmarkEnd w:id="6"/>
      <w:bookmarkEnd w:id="7"/>
      <w:permEnd w:id="690445589"/>
    </w:p>
    <w:p w14:paraId="10189BD3" w14:textId="081CB51B" w:rsidR="00C900BB" w:rsidRPr="004313A5" w:rsidRDefault="00C900BB" w:rsidP="004313A5">
      <w:pPr>
        <w:rPr>
          <w:b/>
          <w:bCs/>
        </w:rPr>
      </w:pPr>
      <w:r w:rsidRPr="004313A5">
        <w:rPr>
          <w:b/>
          <w:bCs/>
        </w:rPr>
        <w:t>Expectation</w:t>
      </w:r>
      <w:sdt>
        <w:sdtPr>
          <w:rPr>
            <w:b/>
            <w:bCs/>
          </w:rPr>
          <w:tag w:val="goog_rdk_3"/>
          <w:id w:val="-971594876"/>
        </w:sdtPr>
        <w:sdtEndPr/>
        <w:sdtContent/>
      </w:sdt>
      <w:r w:rsidRPr="004313A5">
        <w:rPr>
          <w:b/>
          <w:bCs/>
        </w:rPr>
        <w:t>s</w:t>
      </w:r>
    </w:p>
    <w:p w14:paraId="0E204280" w14:textId="77777777" w:rsidR="004313A5" w:rsidRDefault="004313A5" w:rsidP="004313A5">
      <w:pPr>
        <w:rPr>
          <w:rFonts w:cs="Arial"/>
          <w:szCs w:val="22"/>
        </w:rPr>
      </w:pPr>
    </w:p>
    <w:p w14:paraId="1B1EAEC5" w14:textId="061FD44D" w:rsidR="00C900BB" w:rsidRPr="004313A5" w:rsidRDefault="00C900BB" w:rsidP="004313A5">
      <w:pPr>
        <w:rPr>
          <w:rFonts w:cs="Arial"/>
          <w:szCs w:val="22"/>
          <w:u w:val="single"/>
        </w:rPr>
      </w:pPr>
      <w:r w:rsidRPr="004313A5">
        <w:rPr>
          <w:rFonts w:cs="Arial"/>
          <w:szCs w:val="22"/>
          <w:u w:val="single"/>
        </w:rPr>
        <w:t>Learning Environment</w:t>
      </w:r>
    </w:p>
    <w:p w14:paraId="03238021" w14:textId="77777777" w:rsidR="00C900BB" w:rsidRPr="00E95254" w:rsidRDefault="00C900BB" w:rsidP="004313A5">
      <w:pPr>
        <w:rPr>
          <w:rFonts w:cs="Arial"/>
          <w:szCs w:val="22"/>
        </w:rPr>
      </w:pPr>
      <w:permStart w:id="172837605" w:edGrp="everyone"/>
      <w:r w:rsidRPr="00E95254">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5920A1A3" w14:textId="77777777" w:rsidR="004313A5" w:rsidRDefault="004313A5" w:rsidP="004313A5">
      <w:pPr>
        <w:rPr>
          <w:rFonts w:cs="Arial"/>
          <w:szCs w:val="22"/>
        </w:rPr>
      </w:pPr>
    </w:p>
    <w:p w14:paraId="03F72D30" w14:textId="06A3E8A4" w:rsidR="00C900BB" w:rsidRPr="004313A5" w:rsidRDefault="00C900BB" w:rsidP="004313A5">
      <w:pPr>
        <w:rPr>
          <w:rFonts w:cs="Arial"/>
          <w:szCs w:val="22"/>
          <w:u w:val="single"/>
        </w:rPr>
      </w:pPr>
      <w:r w:rsidRPr="004313A5">
        <w:rPr>
          <w:rFonts w:cs="Arial"/>
          <w:szCs w:val="22"/>
          <w:u w:val="single"/>
        </w:rPr>
        <w:t>Participation</w:t>
      </w:r>
    </w:p>
    <w:p w14:paraId="0EA7840B" w14:textId="06537485" w:rsidR="00C900BB" w:rsidRPr="00E95254" w:rsidRDefault="00C900BB" w:rsidP="004313A5">
      <w:permStart w:id="794781920" w:edGrp="everyone"/>
      <w:r w:rsidRPr="00E95254">
        <w:t xml:space="preserve">You are integral to the learning experience in this class. </w:t>
      </w:r>
      <w:r w:rsidR="00D9779A" w:rsidRPr="00E95254">
        <w:t>Active participation in class discussion is an important part of the classroom experience.  The goal is to learn from others and allow them to learn from you.  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w:t>
      </w:r>
      <w:r w:rsidR="00A41801">
        <w:t xml:space="preserve"> way</w:t>
      </w:r>
      <w:r w:rsidR="00D9779A" w:rsidRPr="00E95254">
        <w:t xml:space="preserve">. Be prepared to actively contribute to class activities, group discussions, and work outside of class.   </w:t>
      </w:r>
      <w:permEnd w:id="794781920"/>
    </w:p>
    <w:p w14:paraId="7A5931E6" w14:textId="77777777" w:rsidR="004313A5" w:rsidRDefault="004313A5" w:rsidP="004313A5"/>
    <w:p w14:paraId="4B815018" w14:textId="691C363A" w:rsidR="00C900BB" w:rsidRPr="00E95254" w:rsidRDefault="00C900BB" w:rsidP="004313A5">
      <w:r w:rsidRPr="00E95254">
        <w:t>Assignments and Deadlines</w:t>
      </w:r>
    </w:p>
    <w:p w14:paraId="5A0B9630" w14:textId="17749E62" w:rsidR="00F77289" w:rsidRPr="00E95254" w:rsidRDefault="000657BA" w:rsidP="004313A5">
      <w:permStart w:id="118759405" w:edGrp="everyone"/>
      <w:r w:rsidRPr="00E95254">
        <w:t>Forum: Are CEOs paid too Much</w:t>
      </w:r>
      <w:r w:rsidRPr="00E95254">
        <w:tab/>
        <w:t xml:space="preserve">Due September </w:t>
      </w:r>
      <w:r w:rsidR="007C454A">
        <w:t>1</w:t>
      </w:r>
      <w:r w:rsidR="001B6319">
        <w:t>2</w:t>
      </w:r>
    </w:p>
    <w:p w14:paraId="75675E85" w14:textId="6A4C918A" w:rsidR="000657BA" w:rsidRPr="00E95254" w:rsidRDefault="000657BA" w:rsidP="004313A5">
      <w:r w:rsidRPr="00E95254">
        <w:t>Problems: 3.1, 3.2</w:t>
      </w:r>
      <w:r w:rsidRPr="00E95254">
        <w:tab/>
      </w:r>
      <w:r w:rsidRPr="00E95254">
        <w:tab/>
      </w:r>
      <w:r w:rsidRPr="00E95254">
        <w:tab/>
        <w:t>Due September 1</w:t>
      </w:r>
      <w:r w:rsidR="001B6319">
        <w:t>9</w:t>
      </w:r>
    </w:p>
    <w:p w14:paraId="4E9EC994" w14:textId="1E836FE3" w:rsidR="000657BA" w:rsidRPr="00E95254" w:rsidRDefault="000657BA" w:rsidP="004313A5">
      <w:r w:rsidRPr="00E95254">
        <w:t xml:space="preserve">Forum: </w:t>
      </w:r>
      <w:r w:rsidR="00C84434">
        <w:t>Investments</w:t>
      </w:r>
      <w:r w:rsidR="00C84434">
        <w:tab/>
      </w:r>
      <w:r w:rsidR="00C84434">
        <w:tab/>
      </w:r>
      <w:r w:rsidRPr="00E95254">
        <w:tab/>
        <w:t>Due October 1</w:t>
      </w:r>
      <w:r w:rsidR="001B6319">
        <w:t>7</w:t>
      </w:r>
    </w:p>
    <w:p w14:paraId="6B353770" w14:textId="3C69AF57" w:rsidR="000657BA" w:rsidRPr="00E95254" w:rsidRDefault="000657BA" w:rsidP="004313A5">
      <w:r w:rsidRPr="00E95254">
        <w:t>Problems: 7.1, 7.2</w:t>
      </w:r>
      <w:r w:rsidRPr="00E95254">
        <w:tab/>
      </w:r>
      <w:r w:rsidRPr="00E95254">
        <w:tab/>
      </w:r>
      <w:r w:rsidRPr="00E95254">
        <w:tab/>
        <w:t>Due October 2</w:t>
      </w:r>
      <w:r w:rsidR="001B6319">
        <w:t>4</w:t>
      </w:r>
    </w:p>
    <w:p w14:paraId="465886C6" w14:textId="162D8B9C" w:rsidR="000657BA" w:rsidRPr="00E95254" w:rsidRDefault="000657BA" w:rsidP="004313A5">
      <w:r w:rsidRPr="00E95254">
        <w:t>Problems: 12.1, 12.2</w:t>
      </w:r>
      <w:r w:rsidRPr="00E95254">
        <w:tab/>
      </w:r>
      <w:r w:rsidRPr="00E95254">
        <w:tab/>
      </w:r>
      <w:r w:rsidRPr="00E95254">
        <w:tab/>
        <w:t xml:space="preserve">Due November </w:t>
      </w:r>
      <w:r w:rsidR="001B6319">
        <w:t>28</w:t>
      </w:r>
    </w:p>
    <w:p w14:paraId="16A7F6AE" w14:textId="10646C08" w:rsidR="000657BA" w:rsidRPr="00E95254" w:rsidRDefault="000657BA" w:rsidP="004313A5">
      <w:r w:rsidRPr="00E95254">
        <w:t>Forum: Financial Management</w:t>
      </w:r>
      <w:r w:rsidRPr="00E95254">
        <w:tab/>
        <w:t xml:space="preserve">Due December </w:t>
      </w:r>
      <w:r w:rsidR="001B6319">
        <w:t>5</w:t>
      </w:r>
    </w:p>
    <w:permEnd w:id="118759405"/>
    <w:p w14:paraId="453F78A4" w14:textId="77777777" w:rsidR="004313A5" w:rsidRDefault="004313A5" w:rsidP="004313A5"/>
    <w:p w14:paraId="71B44B9B" w14:textId="694989FC" w:rsidR="00C900BB" w:rsidRPr="004313A5" w:rsidRDefault="00C900BB" w:rsidP="004313A5">
      <w:pPr>
        <w:rPr>
          <w:u w:val="single"/>
        </w:rPr>
      </w:pPr>
      <w:r w:rsidRPr="004313A5">
        <w:rPr>
          <w:u w:val="single"/>
        </w:rPr>
        <w:t>Course Technology Use</w:t>
      </w:r>
    </w:p>
    <w:p w14:paraId="2CC56AC0" w14:textId="562D6121" w:rsidR="00C900BB" w:rsidRPr="00E95254" w:rsidRDefault="00C900BB" w:rsidP="004313A5">
      <w:permStart w:id="155661638" w:edGrp="everyone"/>
      <w:r w:rsidRPr="00E95254">
        <w:t xml:space="preserve">We will utilize multiple technologies to achieve the course goals. I expect you to use technology in ways that enhance the learning environment for all students. </w:t>
      </w:r>
      <w:r w:rsidR="00A41801">
        <w:rPr>
          <w:bCs/>
        </w:rPr>
        <w:t>Some</w:t>
      </w:r>
      <w:r w:rsidRPr="00E95254">
        <w:rPr>
          <w:bCs/>
        </w:rPr>
        <w:t xml:space="preserve"> class sessions </w:t>
      </w:r>
      <w:r w:rsidR="00A41801">
        <w:rPr>
          <w:bCs/>
        </w:rPr>
        <w:t xml:space="preserve">might </w:t>
      </w:r>
      <w:r w:rsidRPr="00E95254">
        <w:rPr>
          <w:bCs/>
        </w:rPr>
        <w:t>require use of Zoom.</w:t>
      </w:r>
      <w:r w:rsidRPr="00E95254">
        <w:rPr>
          <w:b/>
        </w:rPr>
        <w:t xml:space="preserve"> </w:t>
      </w:r>
      <w:r w:rsidRPr="00E95254">
        <w:t>All class sessions require use of technology (e.g., laptop, computer lab) for learning purposes.</w:t>
      </w:r>
    </w:p>
    <w:permEnd w:id="155661638"/>
    <w:p w14:paraId="46C9BD22" w14:textId="28279359" w:rsidR="004313A5" w:rsidRDefault="004313A5" w:rsidP="004313A5"/>
    <w:p w14:paraId="5C8DA89F" w14:textId="77777777" w:rsidR="00DC0194" w:rsidRDefault="00DC0194" w:rsidP="00DC0194">
      <w:pPr>
        <w:widowControl w:val="0"/>
        <w:rPr>
          <w:rFonts w:cs="Arial"/>
          <w:b/>
          <w:bCs/>
          <w:color w:val="212121"/>
          <w:sz w:val="22"/>
          <w:szCs w:val="22"/>
        </w:rPr>
      </w:pPr>
      <w:bookmarkStart w:id="8" w:name="_Hlk170142875"/>
      <w:permStart w:id="554578550" w:edGrp="everyone"/>
      <w:r>
        <w:rPr>
          <w:rFonts w:cs="Arial"/>
          <w:b/>
          <w:bCs/>
          <w:color w:val="212121"/>
          <w:sz w:val="22"/>
          <w:szCs w:val="22"/>
        </w:rPr>
        <w:t>Generative AI Use</w:t>
      </w:r>
    </w:p>
    <w:permEnd w:id="554578550"/>
    <w:p w14:paraId="418AC39D" w14:textId="26FF639E" w:rsidR="00DC0194" w:rsidRDefault="00DC0194" w:rsidP="00DC0194">
      <w:pPr>
        <w:pStyle w:val="NormalWeb"/>
        <w:spacing w:before="0" w:beforeAutospacing="0" w:after="0" w:afterAutospacing="0"/>
        <w:ind w:left="-360" w:right="-360"/>
      </w:pPr>
      <w:r>
        <w:rPr>
          <w:rFonts w:ascii="Arial" w:hAnsi="Arial" w:cs="Arial"/>
          <w:b/>
          <w:bCs/>
          <w:color w:val="000000"/>
          <w:sz w:val="22"/>
          <w:szCs w:val="22"/>
        </w:rPr>
        <w:t>Not permitted</w:t>
      </w:r>
    </w:p>
    <w:p w14:paraId="037F2E70" w14:textId="77777777" w:rsidR="00DC0194" w:rsidRDefault="00DC0194" w:rsidP="009903B0">
      <w:pPr>
        <w:pStyle w:val="NormalWeb"/>
        <w:spacing w:before="0" w:beforeAutospacing="0" w:after="0" w:afterAutospacing="0"/>
      </w:pPr>
      <w:r>
        <w:rPr>
          <w:rFonts w:ascii="Arial" w:hAnsi="Arial" w:cs="Arial"/>
          <w:color w:val="000000"/>
          <w:sz w:val="22"/>
          <w:szCs w:val="22"/>
        </w:rPr>
        <w:lastRenderedPageBreak/>
        <w:t>You can only learn from the work you do. Unless otherwise stated, you should not use generative AI tools to create any part of an assignment in this course; every submission should be entirely your work (for example from an NYU course). </w:t>
      </w:r>
    </w:p>
    <w:p w14:paraId="41252E58" w14:textId="77777777" w:rsidR="00DC0194" w:rsidRDefault="00DC0194" w:rsidP="00DC0194"/>
    <w:p w14:paraId="4A6FAD86" w14:textId="77777777" w:rsidR="00DC0194" w:rsidRDefault="00DC0194" w:rsidP="009903B0">
      <w:pPr>
        <w:pStyle w:val="NormalWeb"/>
        <w:spacing w:before="0" w:beforeAutospacing="0" w:after="0" w:afterAutospacing="0"/>
      </w:pPr>
      <w:r>
        <w:rPr>
          <w:rFonts w:ascii="Arial" w:hAnsi="Arial"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Pr>
          <w:rFonts w:ascii="Arial" w:hAnsi="Arial" w:cs="Arial"/>
          <w:color w:val="404040"/>
          <w:sz w:val="22"/>
          <w:szCs w:val="22"/>
        </w:rPr>
        <w:t xml:space="preserve"> </w:t>
      </w:r>
      <w:hyperlink r:id="rId11" w:history="1">
        <w:r>
          <w:rPr>
            <w:rStyle w:val="Hyperlink"/>
            <w:rFonts w:ascii="Arial" w:hAnsi="Arial" w:cs="Arial"/>
            <w:color w:val="1155CC"/>
            <w:sz w:val="22"/>
            <w:szCs w:val="22"/>
          </w:rPr>
          <w:t>University of Texas, Austin</w:t>
        </w:r>
      </w:hyperlink>
      <w:r>
        <w:rPr>
          <w:rFonts w:ascii="Arial" w:hAnsi="Arial" w:cs="Arial"/>
          <w:color w:val="000000"/>
          <w:sz w:val="22"/>
          <w:szCs w:val="22"/>
        </w:rPr>
        <w:t>).</w:t>
      </w:r>
    </w:p>
    <w:p w14:paraId="3960D96D" w14:textId="77777777" w:rsidR="00DC0194" w:rsidRDefault="00DC0194" w:rsidP="00DC0194"/>
    <w:bookmarkEnd w:id="8"/>
    <w:p w14:paraId="09F5BA12" w14:textId="2F03FB3A" w:rsidR="00C900BB" w:rsidRPr="004313A5" w:rsidRDefault="00C900BB" w:rsidP="004313A5">
      <w:pPr>
        <w:rPr>
          <w:u w:val="single"/>
        </w:rPr>
      </w:pPr>
      <w:r w:rsidRPr="004313A5">
        <w:rPr>
          <w:u w:val="single"/>
        </w:rPr>
        <w:t>Feedback and Viewing Grades</w:t>
      </w:r>
    </w:p>
    <w:p w14:paraId="39FF2F27" w14:textId="15FDC42E" w:rsidR="00C900BB" w:rsidRPr="00E95254" w:rsidRDefault="00C900BB" w:rsidP="004313A5">
      <w:permStart w:id="66665435" w:edGrp="everyone"/>
      <w:r w:rsidRPr="00E95254">
        <w:t xml:space="preserve">I will provide timely meaningful feedback on all your work via our course site in NYU Brightspace. You can access your grades on the course site Gradebook. </w:t>
      </w:r>
      <w:permEnd w:id="66665435"/>
    </w:p>
    <w:p w14:paraId="001DA5FB" w14:textId="77777777" w:rsidR="004313A5" w:rsidRDefault="004313A5" w:rsidP="004313A5"/>
    <w:p w14:paraId="0DC0C430" w14:textId="03D7928C" w:rsidR="00C900BB" w:rsidRPr="004313A5" w:rsidRDefault="00C900BB" w:rsidP="004313A5">
      <w:pPr>
        <w:rPr>
          <w:u w:val="single"/>
        </w:rPr>
      </w:pPr>
      <w:r w:rsidRPr="004313A5">
        <w:rPr>
          <w:u w:val="single"/>
        </w:rPr>
        <w:t>Attendance</w:t>
      </w:r>
    </w:p>
    <w:p w14:paraId="3D1928A6" w14:textId="77777777" w:rsidR="00C900BB" w:rsidRDefault="00C900BB" w:rsidP="004313A5">
      <w:pPr>
        <w:rPr>
          <w:b/>
        </w:rPr>
      </w:pPr>
      <w:permStart w:id="985023673" w:edGrp="everyone"/>
      <w:r w:rsidRPr="00E95254">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E95254">
        <w:rPr>
          <w:b/>
        </w:rPr>
        <w:t xml:space="preserve"> </w:t>
      </w:r>
    </w:p>
    <w:p w14:paraId="0B086F31" w14:textId="77777777" w:rsidR="004313A5" w:rsidRPr="00E95254" w:rsidRDefault="004313A5" w:rsidP="004313A5">
      <w:pPr>
        <w:rPr>
          <w:b/>
        </w:rPr>
      </w:pPr>
    </w:p>
    <w:p w14:paraId="0939326A" w14:textId="7C48B9C4" w:rsidR="00C900BB" w:rsidRDefault="00C900BB" w:rsidP="004313A5">
      <w:pPr>
        <w:rPr>
          <w:rFonts w:eastAsia="Arial"/>
          <w:color w:val="000000"/>
        </w:rPr>
      </w:pPr>
      <w:r w:rsidRPr="00E95254">
        <w:rPr>
          <w:rFonts w:eastAsia="Arial"/>
          <w:color w:val="000000"/>
        </w:rPr>
        <w:t xml:space="preserve">If for some reason (excused absence) you will not be in class, you must notify the instructor prior to the scheduled session if you will not be attending and the reason. </w:t>
      </w:r>
    </w:p>
    <w:p w14:paraId="7F24FBB0" w14:textId="77777777" w:rsidR="004313A5" w:rsidRPr="00E95254" w:rsidRDefault="004313A5" w:rsidP="004313A5">
      <w:pPr>
        <w:rPr>
          <w:rFonts w:eastAsia="Arial"/>
          <w:color w:val="000000"/>
        </w:rPr>
      </w:pPr>
    </w:p>
    <w:p w14:paraId="724FB245" w14:textId="77777777" w:rsidR="00C900BB" w:rsidRPr="00E95254" w:rsidRDefault="00C900BB" w:rsidP="004313A5">
      <w:pPr>
        <w:rPr>
          <w:rFonts w:eastAsia="Arial"/>
          <w:color w:val="000000"/>
        </w:rPr>
      </w:pPr>
      <w:r w:rsidRPr="00E95254">
        <w:rPr>
          <w:rFonts w:eastAsia="Arial"/>
          <w:color w:val="000000"/>
        </w:rPr>
        <w:t>Each unexcused absence or being late may result in a student’s grade being lowered by a fraction of a grade.  A student who has three unexcused absences may earn a Fail grade.</w:t>
      </w:r>
    </w:p>
    <w:p w14:paraId="375145E4" w14:textId="77777777" w:rsidR="004313A5" w:rsidRDefault="004313A5" w:rsidP="004313A5">
      <w:pPr>
        <w:rPr>
          <w:rFonts w:eastAsia="Arial"/>
          <w:color w:val="000000"/>
        </w:rPr>
      </w:pPr>
      <w:bookmarkStart w:id="9" w:name="_Hlk56463172"/>
    </w:p>
    <w:p w14:paraId="54F0D66B" w14:textId="48D89176" w:rsidR="001C4311" w:rsidRDefault="00C900BB" w:rsidP="004313A5">
      <w:pPr>
        <w:rPr>
          <w:color w:val="222222"/>
          <w:shd w:val="clear" w:color="auto" w:fill="FFFFFF"/>
        </w:rPr>
      </w:pPr>
      <w:r w:rsidRPr="00E95254">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51732685" w14:textId="77777777" w:rsidR="004313A5" w:rsidRPr="00E95254" w:rsidRDefault="004313A5" w:rsidP="004313A5">
      <w:pPr>
        <w:rPr>
          <w:color w:val="222222"/>
          <w:shd w:val="clear" w:color="auto" w:fill="FFFFFF"/>
        </w:rPr>
      </w:pPr>
    </w:p>
    <w:permEnd w:id="985023673"/>
    <w:p w14:paraId="10E2665D" w14:textId="7590F416" w:rsidR="00C900BB" w:rsidRPr="00E95254" w:rsidRDefault="001C4311" w:rsidP="004313A5">
      <w:r w:rsidRPr="00E95254">
        <w:t xml:space="preserve">Refer to the </w:t>
      </w:r>
      <w:hyperlink r:id="rId12">
        <w:r w:rsidRPr="00E95254">
          <w:rPr>
            <w:color w:val="1155CC"/>
          </w:rPr>
          <w:t>SPS Policies and Procedures page</w:t>
        </w:r>
      </w:hyperlink>
      <w:r w:rsidRPr="00E95254">
        <w:rPr>
          <w:color w:val="666666"/>
        </w:rPr>
        <w:t xml:space="preserve"> </w:t>
      </w:r>
      <w:r w:rsidRPr="00E95254">
        <w:t xml:space="preserve">for additional information about attendance. </w:t>
      </w:r>
    </w:p>
    <w:p w14:paraId="1AB4B1F1" w14:textId="77777777" w:rsidR="004313A5" w:rsidRDefault="004313A5" w:rsidP="004313A5">
      <w:bookmarkStart w:id="10" w:name="_heading=h.45qpnf6ywxng" w:colFirst="0" w:colLast="0"/>
      <w:bookmarkStart w:id="11" w:name="bookmark=kix.i8h734s4y3da" w:colFirst="0" w:colLast="0"/>
      <w:bookmarkEnd w:id="10"/>
      <w:bookmarkEnd w:id="11"/>
    </w:p>
    <w:p w14:paraId="587DC4AB" w14:textId="01D670DE" w:rsidR="00C900BB" w:rsidRPr="004313A5" w:rsidRDefault="00C900BB" w:rsidP="004313A5">
      <w:pPr>
        <w:rPr>
          <w:b/>
          <w:bCs/>
          <w:color w:val="57068C"/>
        </w:rPr>
      </w:pPr>
      <w:r w:rsidRPr="004313A5">
        <w:rPr>
          <w:b/>
          <w:bCs/>
        </w:rPr>
        <w:t>Textbooks and Course Materials</w:t>
      </w:r>
    </w:p>
    <w:p w14:paraId="572CD1E8" w14:textId="437A2831" w:rsidR="00D9779A" w:rsidRPr="00E95254" w:rsidRDefault="00D9779A" w:rsidP="004313A5">
      <w:pPr>
        <w:rPr>
          <w:rFonts w:cs="Arial"/>
          <w:szCs w:val="22"/>
        </w:rPr>
      </w:pPr>
      <w:bookmarkStart w:id="12" w:name="_Hlk108013298"/>
      <w:permStart w:id="1509052846" w:edGrp="everyone"/>
      <w:r w:rsidRPr="00C81BB0">
        <w:rPr>
          <w:rFonts w:cs="Arial"/>
          <w:b/>
          <w:szCs w:val="22"/>
        </w:rPr>
        <w:t>Title:</w:t>
      </w:r>
      <w:r w:rsidRPr="00E95254">
        <w:rPr>
          <w:rFonts w:cs="Arial"/>
          <w:szCs w:val="22"/>
        </w:rPr>
        <w:t xml:space="preserve"> Fundamentals of Financial Management, </w:t>
      </w:r>
      <w:r w:rsidR="00533008" w:rsidRPr="00427D71">
        <w:rPr>
          <w:rFonts w:eastAsia="Arial" w:cs="Arial"/>
          <w:b/>
          <w:szCs w:val="22"/>
        </w:rPr>
        <w:t>Concise</w:t>
      </w:r>
      <w:r w:rsidR="00533008" w:rsidRPr="00427D71">
        <w:rPr>
          <w:rFonts w:eastAsia="Arial" w:cs="Arial"/>
          <w:szCs w:val="22"/>
        </w:rPr>
        <w:t xml:space="preserve"> Edition, </w:t>
      </w:r>
      <w:r w:rsidR="00533008" w:rsidRPr="00427D71">
        <w:rPr>
          <w:rFonts w:eastAsia="Arial" w:cs="Arial"/>
          <w:b/>
          <w:szCs w:val="22"/>
        </w:rPr>
        <w:t>11th</w:t>
      </w:r>
      <w:r w:rsidR="00533008" w:rsidRPr="00427D71">
        <w:rPr>
          <w:rFonts w:eastAsia="Arial" w:cs="Arial"/>
          <w:szCs w:val="22"/>
        </w:rPr>
        <w:t xml:space="preserve"> ed., 2022</w:t>
      </w:r>
    </w:p>
    <w:p w14:paraId="6D7DA797" w14:textId="1FCBE067" w:rsidR="00D9779A" w:rsidRPr="00E95254" w:rsidRDefault="00D9779A" w:rsidP="004313A5">
      <w:pPr>
        <w:rPr>
          <w:rFonts w:cs="Arial"/>
          <w:szCs w:val="22"/>
        </w:rPr>
      </w:pPr>
      <w:r w:rsidRPr="00C81BB0">
        <w:rPr>
          <w:rFonts w:cs="Arial"/>
          <w:b/>
          <w:szCs w:val="22"/>
        </w:rPr>
        <w:t>Authors:</w:t>
      </w:r>
      <w:r w:rsidRPr="00E95254">
        <w:rPr>
          <w:rFonts w:cs="Arial"/>
          <w:szCs w:val="22"/>
        </w:rPr>
        <w:t xml:space="preserve"> Eugene F. Brigham and Joel F. Houston</w:t>
      </w:r>
    </w:p>
    <w:p w14:paraId="089344CB" w14:textId="69DBE91C" w:rsidR="00D9779A" w:rsidRPr="00E95254" w:rsidRDefault="00D9779A" w:rsidP="004313A5">
      <w:pPr>
        <w:rPr>
          <w:rFonts w:cs="Arial"/>
          <w:szCs w:val="22"/>
        </w:rPr>
      </w:pPr>
      <w:r w:rsidRPr="00C81BB0">
        <w:rPr>
          <w:rFonts w:cs="Arial"/>
          <w:b/>
          <w:szCs w:val="22"/>
        </w:rPr>
        <w:t>Publisher:</w:t>
      </w:r>
      <w:r w:rsidRPr="00E95254">
        <w:rPr>
          <w:rFonts w:cs="Arial"/>
          <w:szCs w:val="22"/>
        </w:rPr>
        <w:t xml:space="preserve"> </w:t>
      </w:r>
      <w:r w:rsidR="00533008" w:rsidRPr="00427D71">
        <w:rPr>
          <w:rFonts w:eastAsia="Arial" w:cs="Arial"/>
          <w:szCs w:val="22"/>
        </w:rPr>
        <w:t>Cengage Learning</w:t>
      </w:r>
    </w:p>
    <w:p w14:paraId="55E5F4CD" w14:textId="13D2B418" w:rsidR="00C900BB" w:rsidRDefault="00D9779A" w:rsidP="004313A5">
      <w:pPr>
        <w:rPr>
          <w:rFonts w:eastAsia="Times New Roman" w:cs="Arial"/>
          <w:szCs w:val="22"/>
        </w:rPr>
      </w:pPr>
      <w:r w:rsidRPr="00A32F06">
        <w:rPr>
          <w:b/>
        </w:rPr>
        <w:t>ISBN</w:t>
      </w:r>
      <w:r w:rsidR="00533008">
        <w:rPr>
          <w:b/>
        </w:rPr>
        <w:t>-13</w:t>
      </w:r>
      <w:r w:rsidRPr="00C81BB0">
        <w:rPr>
          <w:rFonts w:cs="Arial"/>
          <w:b/>
          <w:szCs w:val="22"/>
        </w:rPr>
        <w:t>:</w:t>
      </w:r>
      <w:r w:rsidRPr="00E95254">
        <w:rPr>
          <w:rFonts w:cs="Arial"/>
          <w:szCs w:val="22"/>
        </w:rPr>
        <w:t xml:space="preserve"> </w:t>
      </w:r>
      <w:bookmarkEnd w:id="12"/>
      <w:r w:rsidR="00533008" w:rsidRPr="00427D71">
        <w:rPr>
          <w:rFonts w:eastAsia="Times New Roman" w:cs="Arial"/>
          <w:szCs w:val="22"/>
        </w:rPr>
        <w:t>978-0357517710</w:t>
      </w:r>
    </w:p>
    <w:p w14:paraId="4F57C551" w14:textId="7121BB79" w:rsidR="00533008" w:rsidRPr="00751483" w:rsidRDefault="00533008" w:rsidP="004313A5">
      <w:pPr>
        <w:rPr>
          <w:rFonts w:eastAsia="Times New Roman" w:cs="Arial"/>
          <w:szCs w:val="22"/>
        </w:rPr>
      </w:pPr>
      <w:r w:rsidRPr="00533008">
        <w:rPr>
          <w:rFonts w:eastAsia="Times New Roman" w:cs="Arial"/>
          <w:b/>
          <w:szCs w:val="22"/>
        </w:rPr>
        <w:t>ISBN-10:</w:t>
      </w:r>
      <w:r w:rsidRPr="00427D71">
        <w:rPr>
          <w:rFonts w:eastAsia="Times New Roman" w:cs="Arial"/>
          <w:szCs w:val="22"/>
        </w:rPr>
        <w:t xml:space="preserve"> 0357517717 </w:t>
      </w:r>
    </w:p>
    <w:p w14:paraId="0A70431F" w14:textId="4B1C867E" w:rsidR="000B445A" w:rsidRPr="00E95254" w:rsidRDefault="00C900BB" w:rsidP="004313A5">
      <w:pPr>
        <w:rPr>
          <w:rFonts w:cs="Arial"/>
          <w:i/>
          <w:szCs w:val="22"/>
        </w:rPr>
      </w:pPr>
      <w:r w:rsidRPr="00E95254">
        <w:rPr>
          <w:rFonts w:cs="Arial"/>
          <w:i/>
          <w:szCs w:val="22"/>
        </w:rPr>
        <w:t>Students can purchase these items through the NYU Bookstore.</w:t>
      </w:r>
    </w:p>
    <w:permEnd w:id="1509052846"/>
    <w:p w14:paraId="790644B2" w14:textId="77777777" w:rsidR="004313A5" w:rsidRDefault="004313A5" w:rsidP="004313A5"/>
    <w:p w14:paraId="0000005A" w14:textId="08FD5082" w:rsidR="00A22A88" w:rsidRPr="004313A5" w:rsidRDefault="00262445" w:rsidP="004313A5">
      <w:pPr>
        <w:rPr>
          <w:b/>
          <w:bCs/>
        </w:rPr>
      </w:pPr>
      <w:r w:rsidRPr="004313A5">
        <w:rPr>
          <w:b/>
          <w:bCs/>
        </w:rPr>
        <w:t>Grading | Assessment</w:t>
      </w:r>
    </w:p>
    <w:p w14:paraId="0000005C" w14:textId="77777777" w:rsidR="00A22A88" w:rsidRPr="00E95254" w:rsidRDefault="00262445" w:rsidP="004313A5">
      <w:pPr>
        <w:rPr>
          <w:rFonts w:eastAsia="Roboto Light" w:cs="Arial"/>
          <w:szCs w:val="22"/>
        </w:rPr>
      </w:pPr>
      <w:permStart w:id="298980189" w:edGrp="everyone"/>
      <w:r w:rsidRPr="00E95254">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w:t>
      </w:r>
      <w:r w:rsidRPr="00E95254">
        <w:rPr>
          <w:rFonts w:eastAsia="Roboto Light" w:cs="Arial"/>
          <w:szCs w:val="22"/>
        </w:rPr>
        <w:lastRenderedPageBreak/>
        <w:t xml:space="preserve">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E95254" w:rsidRDefault="00A22A88" w:rsidP="00555A18">
      <w:pPr>
        <w:rPr>
          <w:rFonts w:eastAsia="Roboto Light" w:cs="Arial"/>
          <w:color w:val="57068C"/>
          <w:szCs w:val="22"/>
        </w:rPr>
      </w:pPr>
    </w:p>
    <w:p w14:paraId="0000005E" w14:textId="42BD153B" w:rsidR="00A22A88" w:rsidRPr="00E95254" w:rsidRDefault="00262445" w:rsidP="00555A18">
      <w:pPr>
        <w:widowControl w:val="0"/>
        <w:rPr>
          <w:rFonts w:eastAsia="Roboto Light" w:cs="Arial"/>
          <w:szCs w:val="22"/>
          <w:u w:val="single"/>
        </w:rPr>
      </w:pPr>
      <w:r w:rsidRPr="00E95254">
        <w:rPr>
          <w:rFonts w:eastAsia="Roboto Light" w:cs="Arial"/>
          <w:b/>
          <w:szCs w:val="22"/>
          <w:u w:val="single"/>
        </w:rPr>
        <w:t>DESCRIPTION</w:t>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b/>
          <w:szCs w:val="22"/>
          <w:u w:val="single"/>
        </w:rPr>
        <w:t>PERCENTAGE</w:t>
      </w:r>
    </w:p>
    <w:p w14:paraId="0000005F" w14:textId="0BB34452" w:rsidR="00A22A88" w:rsidRPr="00E95254" w:rsidRDefault="000657BA" w:rsidP="00555A18">
      <w:pPr>
        <w:widowControl w:val="0"/>
        <w:rPr>
          <w:rFonts w:eastAsia="Roboto Light" w:cs="Arial"/>
          <w:szCs w:val="22"/>
        </w:rPr>
      </w:pPr>
      <w:r w:rsidRPr="00E95254">
        <w:rPr>
          <w:rFonts w:cs="Arial"/>
          <w:szCs w:val="22"/>
        </w:rPr>
        <w:t>Homework &amp; Forums</w:t>
      </w:r>
      <w:r w:rsidRPr="00E95254">
        <w:rPr>
          <w:rFonts w:cs="Arial"/>
          <w:szCs w:val="22"/>
        </w:rPr>
        <w:tab/>
      </w:r>
      <w:r w:rsidRPr="00E95254">
        <w:rPr>
          <w:rFonts w:cs="Arial"/>
          <w:szCs w:val="22"/>
        </w:rPr>
        <w:tab/>
      </w:r>
      <w:r w:rsidR="00262445" w:rsidRPr="00E95254">
        <w:rPr>
          <w:rFonts w:eastAsia="Roboto Light" w:cs="Arial"/>
          <w:szCs w:val="22"/>
        </w:rPr>
        <w:tab/>
      </w:r>
      <w:r w:rsidR="00262445" w:rsidRPr="00E95254">
        <w:rPr>
          <w:rFonts w:eastAsia="Roboto Light" w:cs="Arial"/>
          <w:szCs w:val="22"/>
        </w:rPr>
        <w:tab/>
      </w:r>
      <w:r w:rsidRPr="00E95254">
        <w:rPr>
          <w:rFonts w:cs="Arial"/>
          <w:szCs w:val="22"/>
        </w:rPr>
        <w:t>15</w:t>
      </w:r>
      <w:r w:rsidR="00262445" w:rsidRPr="00E95254">
        <w:rPr>
          <w:rFonts w:eastAsia="Roboto Light" w:cs="Arial"/>
          <w:szCs w:val="22"/>
        </w:rPr>
        <w:t>%</w:t>
      </w:r>
    </w:p>
    <w:p w14:paraId="00000061" w14:textId="77777777" w:rsidR="00A22A88" w:rsidRPr="00E95254" w:rsidRDefault="00262445" w:rsidP="00555A18">
      <w:pPr>
        <w:widowControl w:val="0"/>
        <w:rPr>
          <w:rFonts w:eastAsia="Roboto Light" w:cs="Arial"/>
          <w:szCs w:val="22"/>
        </w:rPr>
      </w:pPr>
      <w:r w:rsidRPr="00E95254">
        <w:rPr>
          <w:rFonts w:eastAsia="Roboto Light" w:cs="Arial"/>
          <w:szCs w:val="22"/>
        </w:rPr>
        <w:t>Participation</w:t>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szCs w:val="22"/>
        </w:rPr>
        <w:tab/>
        <w:t>10%</w:t>
      </w:r>
    </w:p>
    <w:p w14:paraId="00000062" w14:textId="78CD86C7" w:rsidR="00A22A88" w:rsidRPr="00E95254" w:rsidRDefault="000657BA" w:rsidP="00555A18">
      <w:pPr>
        <w:widowControl w:val="0"/>
        <w:rPr>
          <w:rFonts w:eastAsia="Roboto Light" w:cs="Arial"/>
          <w:szCs w:val="22"/>
        </w:rPr>
      </w:pPr>
      <w:r w:rsidRPr="00E95254">
        <w:rPr>
          <w:rFonts w:cs="Arial"/>
          <w:szCs w:val="22"/>
        </w:rPr>
        <w:t>Exam #1</w:t>
      </w:r>
      <w:r w:rsidRPr="00E95254">
        <w:rPr>
          <w:rFonts w:cs="Arial"/>
          <w:szCs w:val="22"/>
        </w:rPr>
        <w:tab/>
      </w:r>
      <w:r w:rsidR="00262445" w:rsidRPr="00E95254">
        <w:rPr>
          <w:rFonts w:eastAsia="Roboto Light" w:cs="Arial"/>
          <w:szCs w:val="22"/>
        </w:rPr>
        <w:tab/>
      </w:r>
      <w:r w:rsidR="00262445" w:rsidRPr="00E95254">
        <w:rPr>
          <w:rFonts w:eastAsia="Roboto Light" w:cs="Arial"/>
          <w:szCs w:val="22"/>
        </w:rPr>
        <w:tab/>
      </w:r>
      <w:r w:rsidR="00262445" w:rsidRPr="00E95254">
        <w:rPr>
          <w:rFonts w:eastAsia="Roboto Light" w:cs="Arial"/>
          <w:szCs w:val="22"/>
        </w:rPr>
        <w:tab/>
      </w:r>
      <w:r w:rsidR="00262445" w:rsidRPr="00E95254">
        <w:rPr>
          <w:rFonts w:eastAsia="Roboto Light" w:cs="Arial"/>
          <w:szCs w:val="22"/>
        </w:rPr>
        <w:tab/>
      </w:r>
      <w:r w:rsidR="004313A5">
        <w:rPr>
          <w:rFonts w:eastAsia="Roboto Light" w:cs="Arial"/>
          <w:szCs w:val="22"/>
        </w:rPr>
        <w:tab/>
      </w:r>
      <w:r w:rsidR="00262445" w:rsidRPr="00E95254">
        <w:rPr>
          <w:rFonts w:eastAsia="Roboto Light" w:cs="Arial"/>
          <w:szCs w:val="22"/>
        </w:rPr>
        <w:t>25%</w:t>
      </w:r>
    </w:p>
    <w:p w14:paraId="47FF552E" w14:textId="7FB86C43" w:rsidR="000657BA" w:rsidRPr="00E95254" w:rsidRDefault="000657BA" w:rsidP="00533008">
      <w:pPr>
        <w:rPr>
          <w:rFonts w:cs="Arial"/>
          <w:szCs w:val="22"/>
        </w:rPr>
      </w:pPr>
      <w:r w:rsidRPr="00E95254">
        <w:rPr>
          <w:rFonts w:cs="Arial"/>
          <w:szCs w:val="22"/>
        </w:rPr>
        <w:t>Exam #2</w:t>
      </w:r>
      <w:r w:rsidRPr="00E95254">
        <w:rPr>
          <w:rFonts w:cs="Arial"/>
          <w:szCs w:val="22"/>
        </w:rPr>
        <w:tab/>
      </w:r>
      <w:r w:rsidRPr="00E95254">
        <w:rPr>
          <w:rFonts w:cs="Arial"/>
          <w:szCs w:val="22"/>
        </w:rPr>
        <w:tab/>
      </w:r>
      <w:r w:rsidRPr="00E95254">
        <w:rPr>
          <w:rFonts w:cs="Arial"/>
          <w:szCs w:val="22"/>
        </w:rPr>
        <w:tab/>
      </w:r>
      <w:r w:rsidRPr="00E95254">
        <w:rPr>
          <w:rFonts w:cs="Arial"/>
          <w:szCs w:val="22"/>
        </w:rPr>
        <w:tab/>
      </w:r>
      <w:r w:rsidRPr="00E95254">
        <w:rPr>
          <w:rFonts w:cs="Arial"/>
          <w:szCs w:val="22"/>
        </w:rPr>
        <w:tab/>
      </w:r>
      <w:r w:rsidR="004313A5">
        <w:rPr>
          <w:rFonts w:cs="Arial"/>
          <w:szCs w:val="22"/>
        </w:rPr>
        <w:tab/>
      </w:r>
      <w:r w:rsidRPr="00E95254">
        <w:rPr>
          <w:rFonts w:cs="Arial"/>
          <w:szCs w:val="22"/>
        </w:rPr>
        <w:t>25%</w:t>
      </w:r>
    </w:p>
    <w:p w14:paraId="333E3C7F" w14:textId="77777777" w:rsidR="00C81BB0" w:rsidRDefault="00262445" w:rsidP="00C81BB0">
      <w:pPr>
        <w:widowControl w:val="0"/>
        <w:rPr>
          <w:rFonts w:eastAsia="Roboto Light" w:cs="Arial"/>
          <w:szCs w:val="22"/>
        </w:rPr>
      </w:pPr>
      <w:r w:rsidRPr="002A695E">
        <w:rPr>
          <w:rFonts w:eastAsia="Roboto Light" w:cs="Arial"/>
          <w:szCs w:val="22"/>
          <w:u w:val="single"/>
        </w:rPr>
        <w:t>Final Exam</w:t>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E95254">
        <w:rPr>
          <w:rFonts w:eastAsia="Roboto Light" w:cs="Arial"/>
          <w:szCs w:val="22"/>
        </w:rPr>
        <w:tab/>
      </w:r>
      <w:r w:rsidRPr="002A695E">
        <w:rPr>
          <w:rFonts w:eastAsia="Roboto Light" w:cs="Arial"/>
          <w:szCs w:val="22"/>
          <w:u w:val="single"/>
        </w:rPr>
        <w:t>25%</w:t>
      </w:r>
    </w:p>
    <w:p w14:paraId="00000066" w14:textId="3B2DBB99" w:rsidR="00A22A88" w:rsidRPr="002A695E" w:rsidRDefault="00262445" w:rsidP="00E95254">
      <w:pPr>
        <w:widowControl w:val="0"/>
        <w:rPr>
          <w:rFonts w:eastAsia="Roboto Light" w:cs="Arial"/>
          <w:b/>
          <w:bCs/>
          <w:szCs w:val="22"/>
        </w:rPr>
      </w:pPr>
      <w:r w:rsidRPr="002A695E">
        <w:rPr>
          <w:rFonts w:eastAsia="Roboto Light" w:cs="Arial"/>
          <w:b/>
          <w:bCs/>
          <w:szCs w:val="22"/>
        </w:rPr>
        <w:t>TOTAL POSSIBLE</w:t>
      </w:r>
      <w:r w:rsidRPr="002A695E">
        <w:rPr>
          <w:rFonts w:eastAsia="Roboto Light" w:cs="Arial"/>
          <w:b/>
          <w:bCs/>
          <w:szCs w:val="22"/>
        </w:rPr>
        <w:tab/>
      </w:r>
      <w:r w:rsidRPr="002A695E">
        <w:rPr>
          <w:rFonts w:eastAsia="Roboto Light" w:cs="Arial"/>
          <w:b/>
          <w:bCs/>
          <w:szCs w:val="22"/>
        </w:rPr>
        <w:tab/>
      </w:r>
      <w:r w:rsidRPr="002A695E">
        <w:rPr>
          <w:rFonts w:eastAsia="Roboto Light" w:cs="Arial"/>
          <w:b/>
          <w:bCs/>
          <w:szCs w:val="22"/>
        </w:rPr>
        <w:tab/>
      </w:r>
      <w:r w:rsidRPr="002A695E">
        <w:rPr>
          <w:rFonts w:eastAsia="Roboto Light" w:cs="Arial"/>
          <w:b/>
          <w:bCs/>
          <w:szCs w:val="22"/>
        </w:rPr>
        <w:tab/>
        <w:t xml:space="preserve">100% </w:t>
      </w:r>
    </w:p>
    <w:p w14:paraId="5894DE21" w14:textId="77777777" w:rsidR="00A22A88" w:rsidRPr="00C768AB" w:rsidRDefault="00262445" w:rsidP="00555A18">
      <w:pPr>
        <w:rPr>
          <w:rFonts w:eastAsia="Roboto Light" w:cs="Arial"/>
          <w:szCs w:val="22"/>
        </w:rPr>
      </w:pPr>
      <w:r w:rsidRPr="00C768AB">
        <w:rPr>
          <w:rFonts w:eastAsia="Roboto Light" w:cs="Arial"/>
          <w:szCs w:val="22"/>
        </w:rPr>
        <w:t xml:space="preserve">  </w:t>
      </w:r>
    </w:p>
    <w:permEnd w:id="298980189"/>
    <w:p w14:paraId="5E607633" w14:textId="794D16AC" w:rsidR="000657BA" w:rsidRDefault="00262445" w:rsidP="00751483">
      <w:pPr>
        <w:pStyle w:val="BodyText"/>
        <w:rPr>
          <w:rFonts w:eastAsia="Roboto Light" w:cs="Arial"/>
          <w:color w:val="212121"/>
          <w:szCs w:val="22"/>
        </w:rPr>
      </w:pPr>
      <w:r w:rsidRPr="00D50477">
        <w:rPr>
          <w:rFonts w:eastAsia="Roboto Light" w:cs="Arial"/>
          <w:color w:val="212121"/>
          <w:szCs w:val="22"/>
        </w:rPr>
        <w:t xml:space="preserve">See the </w:t>
      </w:r>
      <w:hyperlink r:id="rId13" w:anchor="Graduate1">
        <w:r w:rsidRPr="00D50477">
          <w:rPr>
            <w:rFonts w:eastAsia="Roboto Light" w:cs="Arial"/>
            <w:color w:val="1155CC"/>
            <w:szCs w:val="22"/>
            <w:u w:val="single"/>
          </w:rPr>
          <w:t>“Grades” section of Academic Policies</w:t>
        </w:r>
      </w:hyperlink>
      <w:r w:rsidRPr="00D50477">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D50477">
        <w:rPr>
          <w:rFonts w:eastAsia="Roboto Light" w:cs="Arial"/>
          <w:color w:val="212121"/>
          <w:szCs w:val="22"/>
        </w:rPr>
        <w:t>letter grade conversion</w:t>
      </w:r>
      <w:r w:rsidR="007506C3" w:rsidRPr="00D50477">
        <w:rPr>
          <w:rFonts w:cs="Arial"/>
          <w:szCs w:val="22"/>
        </w:rPr>
        <w:t xml:space="preserve">, </w:t>
      </w:r>
      <w:r w:rsidRPr="00D50477">
        <w:rPr>
          <w:rFonts w:eastAsia="Roboto Light" w:cs="Arial"/>
          <w:color w:val="212121"/>
          <w:szCs w:val="22"/>
        </w:rPr>
        <w:t>and the</w:t>
      </w:r>
      <w:r w:rsidR="000657BA" w:rsidRPr="00D50477">
        <w:t xml:space="preserve"> criteria for a grade of incomplete, taking a course on a pass/fail basis, and withdrawing from a course</w:t>
      </w:r>
      <w:r w:rsidR="007506C3" w:rsidRPr="00D50477">
        <w:rPr>
          <w:rFonts w:eastAsia="Roboto Light" w:cs="Arial"/>
          <w:color w:val="212121"/>
          <w:szCs w:val="22"/>
        </w:rPr>
        <w:t>.</w:t>
      </w:r>
    </w:p>
    <w:p w14:paraId="3374AFBC" w14:textId="77777777" w:rsidR="007E15F8" w:rsidRPr="007E15F8" w:rsidRDefault="007E15F8" w:rsidP="007E15F8">
      <w:pPr>
        <w:rPr>
          <w:rFonts w:ascii="Times New Roman" w:eastAsia="Times New Roman" w:hAnsi="Times New Roman" w:cs="Times New Roman"/>
        </w:rPr>
      </w:pPr>
      <w:r w:rsidRPr="007E15F8">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7E15F8" w:rsidRPr="007E15F8" w14:paraId="7449A957" w14:textId="77777777" w:rsidTr="007E15F8">
        <w:trPr>
          <w:trHeight w:val="489"/>
        </w:trPr>
        <w:tc>
          <w:tcPr>
            <w:tcW w:w="0" w:type="auto"/>
            <w:tcMar>
              <w:top w:w="100" w:type="dxa"/>
              <w:left w:w="100" w:type="dxa"/>
              <w:bottom w:w="100" w:type="dxa"/>
              <w:right w:w="100" w:type="dxa"/>
            </w:tcMar>
            <w:hideMark/>
          </w:tcPr>
          <w:p w14:paraId="1E868715"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A</w:t>
            </w:r>
          </w:p>
        </w:tc>
        <w:tc>
          <w:tcPr>
            <w:tcW w:w="0" w:type="auto"/>
            <w:tcMar>
              <w:top w:w="100" w:type="dxa"/>
              <w:left w:w="100" w:type="dxa"/>
              <w:bottom w:w="100" w:type="dxa"/>
              <w:right w:w="100" w:type="dxa"/>
            </w:tcMar>
            <w:hideMark/>
          </w:tcPr>
          <w:p w14:paraId="29F8E48E"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95-100</w:t>
            </w:r>
          </w:p>
        </w:tc>
        <w:tc>
          <w:tcPr>
            <w:tcW w:w="0" w:type="auto"/>
            <w:tcMar>
              <w:top w:w="100" w:type="dxa"/>
              <w:left w:w="100" w:type="dxa"/>
              <w:bottom w:w="100" w:type="dxa"/>
              <w:right w:w="100" w:type="dxa"/>
            </w:tcMar>
            <w:hideMark/>
          </w:tcPr>
          <w:p w14:paraId="4C64F0B4"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4.000</w:t>
            </w:r>
          </w:p>
        </w:tc>
        <w:tc>
          <w:tcPr>
            <w:tcW w:w="0" w:type="auto"/>
            <w:tcMar>
              <w:top w:w="100" w:type="dxa"/>
              <w:left w:w="100" w:type="dxa"/>
              <w:bottom w:w="100" w:type="dxa"/>
              <w:right w:w="100" w:type="dxa"/>
            </w:tcMar>
            <w:hideMark/>
          </w:tcPr>
          <w:p w14:paraId="5773106A"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Exceptional: </w:t>
            </w:r>
            <w:r w:rsidRPr="007E15F8">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7E15F8" w:rsidRPr="007E15F8" w14:paraId="7BE5B464" w14:textId="77777777" w:rsidTr="007E15F8">
        <w:tc>
          <w:tcPr>
            <w:tcW w:w="0" w:type="auto"/>
            <w:tcMar>
              <w:top w:w="100" w:type="dxa"/>
              <w:left w:w="100" w:type="dxa"/>
              <w:bottom w:w="100" w:type="dxa"/>
              <w:right w:w="100" w:type="dxa"/>
            </w:tcMar>
            <w:hideMark/>
          </w:tcPr>
          <w:p w14:paraId="48F271F4"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A-</w:t>
            </w:r>
          </w:p>
        </w:tc>
        <w:tc>
          <w:tcPr>
            <w:tcW w:w="0" w:type="auto"/>
            <w:tcMar>
              <w:top w:w="100" w:type="dxa"/>
              <w:left w:w="100" w:type="dxa"/>
              <w:bottom w:w="100" w:type="dxa"/>
              <w:right w:w="100" w:type="dxa"/>
            </w:tcMar>
            <w:hideMark/>
          </w:tcPr>
          <w:p w14:paraId="180A8784"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90-94</w:t>
            </w:r>
          </w:p>
        </w:tc>
        <w:tc>
          <w:tcPr>
            <w:tcW w:w="0" w:type="auto"/>
            <w:tcMar>
              <w:top w:w="100" w:type="dxa"/>
              <w:left w:w="100" w:type="dxa"/>
              <w:bottom w:w="100" w:type="dxa"/>
              <w:right w:w="100" w:type="dxa"/>
            </w:tcMar>
            <w:hideMark/>
          </w:tcPr>
          <w:p w14:paraId="66FD9FAD"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3.667</w:t>
            </w:r>
          </w:p>
        </w:tc>
        <w:tc>
          <w:tcPr>
            <w:tcW w:w="0" w:type="auto"/>
            <w:tcMar>
              <w:top w:w="100" w:type="dxa"/>
              <w:left w:w="100" w:type="dxa"/>
              <w:bottom w:w="100" w:type="dxa"/>
              <w:right w:w="100" w:type="dxa"/>
            </w:tcMar>
            <w:hideMark/>
          </w:tcPr>
          <w:p w14:paraId="2AE3B00D"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Excellent: </w:t>
            </w:r>
            <w:r w:rsidRPr="007E15F8">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7E15F8" w:rsidRPr="007E15F8" w14:paraId="312719B8" w14:textId="77777777" w:rsidTr="007E15F8">
        <w:tc>
          <w:tcPr>
            <w:tcW w:w="0" w:type="auto"/>
            <w:tcMar>
              <w:top w:w="100" w:type="dxa"/>
              <w:left w:w="100" w:type="dxa"/>
              <w:bottom w:w="100" w:type="dxa"/>
              <w:right w:w="100" w:type="dxa"/>
            </w:tcMar>
            <w:hideMark/>
          </w:tcPr>
          <w:p w14:paraId="36466015"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B+</w:t>
            </w:r>
          </w:p>
        </w:tc>
        <w:tc>
          <w:tcPr>
            <w:tcW w:w="0" w:type="auto"/>
            <w:tcMar>
              <w:top w:w="100" w:type="dxa"/>
              <w:left w:w="100" w:type="dxa"/>
              <w:bottom w:w="100" w:type="dxa"/>
              <w:right w:w="100" w:type="dxa"/>
            </w:tcMar>
            <w:hideMark/>
          </w:tcPr>
          <w:p w14:paraId="44E0D3EE"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87-89</w:t>
            </w:r>
          </w:p>
        </w:tc>
        <w:tc>
          <w:tcPr>
            <w:tcW w:w="0" w:type="auto"/>
            <w:tcMar>
              <w:top w:w="100" w:type="dxa"/>
              <w:left w:w="100" w:type="dxa"/>
              <w:bottom w:w="100" w:type="dxa"/>
              <w:right w:w="100" w:type="dxa"/>
            </w:tcMar>
            <w:hideMark/>
          </w:tcPr>
          <w:p w14:paraId="002F2430"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3.333</w:t>
            </w:r>
          </w:p>
        </w:tc>
        <w:tc>
          <w:tcPr>
            <w:tcW w:w="0" w:type="auto"/>
            <w:tcMar>
              <w:top w:w="100" w:type="dxa"/>
              <w:left w:w="100" w:type="dxa"/>
              <w:bottom w:w="100" w:type="dxa"/>
              <w:right w:w="100" w:type="dxa"/>
            </w:tcMar>
            <w:hideMark/>
          </w:tcPr>
          <w:p w14:paraId="2B8BE6EF"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Very Good; exceeds course standards: </w:t>
            </w:r>
            <w:r w:rsidRPr="007E15F8">
              <w:rPr>
                <w:rFonts w:eastAsia="Times New Roman" w:cs="Arial"/>
                <w:color w:val="000000"/>
                <w:sz w:val="22"/>
                <w:szCs w:val="22"/>
                <w:shd w:val="clear" w:color="auto" w:fill="FFFFFF"/>
              </w:rPr>
              <w:t>Demonstrates mastery of all learning outcomes of the course and understanding of core concepts.</w:t>
            </w:r>
          </w:p>
        </w:tc>
      </w:tr>
      <w:tr w:rsidR="007E15F8" w:rsidRPr="007E15F8" w14:paraId="057BD907" w14:textId="77777777" w:rsidTr="007E15F8">
        <w:tc>
          <w:tcPr>
            <w:tcW w:w="0" w:type="auto"/>
            <w:tcMar>
              <w:top w:w="100" w:type="dxa"/>
              <w:left w:w="100" w:type="dxa"/>
              <w:bottom w:w="100" w:type="dxa"/>
              <w:right w:w="100" w:type="dxa"/>
            </w:tcMar>
            <w:hideMark/>
          </w:tcPr>
          <w:p w14:paraId="4412873A"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B</w:t>
            </w:r>
          </w:p>
        </w:tc>
        <w:tc>
          <w:tcPr>
            <w:tcW w:w="0" w:type="auto"/>
            <w:tcMar>
              <w:top w:w="100" w:type="dxa"/>
              <w:left w:w="100" w:type="dxa"/>
              <w:bottom w:w="100" w:type="dxa"/>
              <w:right w:w="100" w:type="dxa"/>
            </w:tcMar>
            <w:hideMark/>
          </w:tcPr>
          <w:p w14:paraId="15DA9EAE"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83-86</w:t>
            </w:r>
          </w:p>
        </w:tc>
        <w:tc>
          <w:tcPr>
            <w:tcW w:w="0" w:type="auto"/>
            <w:tcMar>
              <w:top w:w="100" w:type="dxa"/>
              <w:left w:w="100" w:type="dxa"/>
              <w:bottom w:w="100" w:type="dxa"/>
              <w:right w:w="100" w:type="dxa"/>
            </w:tcMar>
            <w:hideMark/>
          </w:tcPr>
          <w:p w14:paraId="7F062E2F"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3.000</w:t>
            </w:r>
          </w:p>
        </w:tc>
        <w:tc>
          <w:tcPr>
            <w:tcW w:w="0" w:type="auto"/>
            <w:tcMar>
              <w:top w:w="100" w:type="dxa"/>
              <w:left w:w="100" w:type="dxa"/>
              <w:bottom w:w="100" w:type="dxa"/>
              <w:right w:w="100" w:type="dxa"/>
            </w:tcMar>
            <w:hideMark/>
          </w:tcPr>
          <w:p w14:paraId="2B26AB06"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Good; meets course standards: </w:t>
            </w:r>
            <w:r w:rsidRPr="007E15F8">
              <w:rPr>
                <w:rFonts w:eastAsia="Times New Roman" w:cs="Arial"/>
                <w:color w:val="000000"/>
                <w:sz w:val="22"/>
                <w:szCs w:val="22"/>
                <w:shd w:val="clear" w:color="auto" w:fill="FFFFFF"/>
              </w:rPr>
              <w:t>Demonstrates mastery of some learning outcomes; understanding of some core concepts could be improved.</w:t>
            </w:r>
          </w:p>
        </w:tc>
      </w:tr>
      <w:tr w:rsidR="007E15F8" w:rsidRPr="007E15F8" w14:paraId="11889A03" w14:textId="77777777" w:rsidTr="007E15F8">
        <w:tc>
          <w:tcPr>
            <w:tcW w:w="0" w:type="auto"/>
            <w:tcMar>
              <w:top w:w="100" w:type="dxa"/>
              <w:left w:w="100" w:type="dxa"/>
              <w:bottom w:w="100" w:type="dxa"/>
              <w:right w:w="100" w:type="dxa"/>
            </w:tcMar>
            <w:hideMark/>
          </w:tcPr>
          <w:p w14:paraId="7B419ED5"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B-</w:t>
            </w:r>
          </w:p>
        </w:tc>
        <w:tc>
          <w:tcPr>
            <w:tcW w:w="0" w:type="auto"/>
            <w:tcMar>
              <w:top w:w="100" w:type="dxa"/>
              <w:left w:w="100" w:type="dxa"/>
              <w:bottom w:w="100" w:type="dxa"/>
              <w:right w:w="100" w:type="dxa"/>
            </w:tcMar>
            <w:hideMark/>
          </w:tcPr>
          <w:p w14:paraId="1F77418D"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80-82</w:t>
            </w:r>
          </w:p>
        </w:tc>
        <w:tc>
          <w:tcPr>
            <w:tcW w:w="0" w:type="auto"/>
            <w:tcMar>
              <w:top w:w="100" w:type="dxa"/>
              <w:left w:w="100" w:type="dxa"/>
              <w:bottom w:w="100" w:type="dxa"/>
              <w:right w:w="100" w:type="dxa"/>
            </w:tcMar>
            <w:hideMark/>
          </w:tcPr>
          <w:p w14:paraId="3D1A6E8D"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2.667</w:t>
            </w:r>
          </w:p>
        </w:tc>
        <w:tc>
          <w:tcPr>
            <w:tcW w:w="0" w:type="auto"/>
            <w:tcMar>
              <w:top w:w="100" w:type="dxa"/>
              <w:left w:w="100" w:type="dxa"/>
              <w:bottom w:w="100" w:type="dxa"/>
              <w:right w:w="100" w:type="dxa"/>
            </w:tcMar>
            <w:hideMark/>
          </w:tcPr>
          <w:p w14:paraId="3A0FF722"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Somewhat Satisfactory; </w:t>
            </w:r>
            <w:r w:rsidRPr="007E15F8">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7E15F8" w:rsidRPr="007E15F8" w14:paraId="3A1F5F52" w14:textId="77777777" w:rsidTr="007E15F8">
        <w:tc>
          <w:tcPr>
            <w:tcW w:w="0" w:type="auto"/>
            <w:tcMar>
              <w:top w:w="100" w:type="dxa"/>
              <w:left w:w="100" w:type="dxa"/>
              <w:bottom w:w="100" w:type="dxa"/>
              <w:right w:w="100" w:type="dxa"/>
            </w:tcMar>
            <w:hideMark/>
          </w:tcPr>
          <w:p w14:paraId="40892395"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C+</w:t>
            </w:r>
          </w:p>
        </w:tc>
        <w:tc>
          <w:tcPr>
            <w:tcW w:w="0" w:type="auto"/>
            <w:tcMar>
              <w:top w:w="100" w:type="dxa"/>
              <w:left w:w="100" w:type="dxa"/>
              <w:bottom w:w="100" w:type="dxa"/>
              <w:right w:w="100" w:type="dxa"/>
            </w:tcMar>
            <w:hideMark/>
          </w:tcPr>
          <w:p w14:paraId="6826D156"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77-79</w:t>
            </w:r>
          </w:p>
        </w:tc>
        <w:tc>
          <w:tcPr>
            <w:tcW w:w="0" w:type="auto"/>
            <w:tcMar>
              <w:top w:w="100" w:type="dxa"/>
              <w:left w:w="100" w:type="dxa"/>
              <w:bottom w:w="100" w:type="dxa"/>
              <w:right w:w="100" w:type="dxa"/>
            </w:tcMar>
            <w:hideMark/>
          </w:tcPr>
          <w:p w14:paraId="3439B1A6"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2.333</w:t>
            </w:r>
          </w:p>
        </w:tc>
        <w:tc>
          <w:tcPr>
            <w:tcW w:w="0" w:type="auto"/>
            <w:tcMar>
              <w:top w:w="100" w:type="dxa"/>
              <w:left w:w="100" w:type="dxa"/>
              <w:bottom w:w="100" w:type="dxa"/>
              <w:right w:w="100" w:type="dxa"/>
            </w:tcMar>
            <w:hideMark/>
          </w:tcPr>
          <w:p w14:paraId="24610C3E"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Less than Satisfactory; requires significant improvement:</w:t>
            </w:r>
            <w:r w:rsidRPr="007E15F8">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7E15F8" w:rsidRPr="007E15F8" w14:paraId="72D6D55C" w14:textId="77777777" w:rsidTr="007E15F8">
        <w:tc>
          <w:tcPr>
            <w:tcW w:w="0" w:type="auto"/>
            <w:tcMar>
              <w:top w:w="100" w:type="dxa"/>
              <w:left w:w="100" w:type="dxa"/>
              <w:bottom w:w="100" w:type="dxa"/>
              <w:right w:w="100" w:type="dxa"/>
            </w:tcMar>
            <w:hideMark/>
          </w:tcPr>
          <w:p w14:paraId="60989A7D"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C</w:t>
            </w:r>
          </w:p>
        </w:tc>
        <w:tc>
          <w:tcPr>
            <w:tcW w:w="0" w:type="auto"/>
            <w:tcMar>
              <w:top w:w="100" w:type="dxa"/>
              <w:left w:w="100" w:type="dxa"/>
              <w:bottom w:w="100" w:type="dxa"/>
              <w:right w:w="100" w:type="dxa"/>
            </w:tcMar>
            <w:hideMark/>
          </w:tcPr>
          <w:p w14:paraId="596B951C"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73-76</w:t>
            </w:r>
          </w:p>
        </w:tc>
        <w:tc>
          <w:tcPr>
            <w:tcW w:w="0" w:type="auto"/>
            <w:tcMar>
              <w:top w:w="100" w:type="dxa"/>
              <w:left w:w="100" w:type="dxa"/>
              <w:bottom w:w="100" w:type="dxa"/>
              <w:right w:w="100" w:type="dxa"/>
            </w:tcMar>
            <w:hideMark/>
          </w:tcPr>
          <w:p w14:paraId="0F443C00"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2.000</w:t>
            </w:r>
          </w:p>
        </w:tc>
        <w:tc>
          <w:tcPr>
            <w:tcW w:w="0" w:type="auto"/>
            <w:tcMar>
              <w:top w:w="100" w:type="dxa"/>
              <w:left w:w="100" w:type="dxa"/>
              <w:bottom w:w="100" w:type="dxa"/>
              <w:right w:w="100" w:type="dxa"/>
            </w:tcMar>
            <w:hideMark/>
          </w:tcPr>
          <w:p w14:paraId="47BE83E5"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Unsatisfactory; requires substantial improvement: </w:t>
            </w:r>
            <w:r w:rsidRPr="007E15F8">
              <w:rPr>
                <w:rFonts w:eastAsia="Times New Roman" w:cs="Arial"/>
                <w:color w:val="000000"/>
                <w:sz w:val="22"/>
                <w:szCs w:val="22"/>
                <w:shd w:val="clear" w:color="auto" w:fill="FFFFFF"/>
              </w:rPr>
              <w:t>Demonstrates partial understanding of some learning outcomes and core concepts; requires substantial improvement.</w:t>
            </w:r>
          </w:p>
        </w:tc>
      </w:tr>
      <w:tr w:rsidR="007E15F8" w:rsidRPr="007E15F8" w14:paraId="452AE459" w14:textId="77777777" w:rsidTr="007E15F8">
        <w:tc>
          <w:tcPr>
            <w:tcW w:w="0" w:type="auto"/>
            <w:tcMar>
              <w:top w:w="100" w:type="dxa"/>
              <w:left w:w="100" w:type="dxa"/>
              <w:bottom w:w="100" w:type="dxa"/>
              <w:right w:w="100" w:type="dxa"/>
            </w:tcMar>
            <w:hideMark/>
          </w:tcPr>
          <w:p w14:paraId="36C41D37"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C-</w:t>
            </w:r>
          </w:p>
        </w:tc>
        <w:tc>
          <w:tcPr>
            <w:tcW w:w="0" w:type="auto"/>
            <w:tcMar>
              <w:top w:w="100" w:type="dxa"/>
              <w:left w:w="100" w:type="dxa"/>
              <w:bottom w:w="100" w:type="dxa"/>
              <w:right w:w="100" w:type="dxa"/>
            </w:tcMar>
            <w:hideMark/>
          </w:tcPr>
          <w:p w14:paraId="1CA184F3"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70-72</w:t>
            </w:r>
          </w:p>
        </w:tc>
        <w:tc>
          <w:tcPr>
            <w:tcW w:w="0" w:type="auto"/>
            <w:tcMar>
              <w:top w:w="100" w:type="dxa"/>
              <w:left w:w="100" w:type="dxa"/>
              <w:bottom w:w="100" w:type="dxa"/>
              <w:right w:w="100" w:type="dxa"/>
            </w:tcMar>
            <w:hideMark/>
          </w:tcPr>
          <w:p w14:paraId="7B761A11"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rPr>
              <w:t>1.667</w:t>
            </w:r>
          </w:p>
        </w:tc>
        <w:tc>
          <w:tcPr>
            <w:tcW w:w="0" w:type="auto"/>
            <w:tcMar>
              <w:top w:w="100" w:type="dxa"/>
              <w:left w:w="100" w:type="dxa"/>
              <w:bottom w:w="100" w:type="dxa"/>
              <w:right w:w="100" w:type="dxa"/>
            </w:tcMar>
            <w:hideMark/>
          </w:tcPr>
          <w:p w14:paraId="7CD2FC6D"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Unsatisfactory; requires extensive improvement: </w:t>
            </w:r>
            <w:r w:rsidRPr="007E15F8">
              <w:rPr>
                <w:rFonts w:eastAsia="Times New Roman" w:cs="Arial"/>
                <w:color w:val="000000"/>
                <w:sz w:val="22"/>
                <w:szCs w:val="22"/>
                <w:shd w:val="clear" w:color="auto" w:fill="FFFFFF"/>
              </w:rPr>
              <w:t>Demonstrates poor understanding of all learning outcomes and core concepts; requires extensive improvement.</w:t>
            </w:r>
          </w:p>
        </w:tc>
      </w:tr>
      <w:tr w:rsidR="007E15F8" w:rsidRPr="007E15F8" w14:paraId="0E7025DA" w14:textId="77777777" w:rsidTr="007E15F8">
        <w:tc>
          <w:tcPr>
            <w:tcW w:w="0" w:type="auto"/>
            <w:tcMar>
              <w:top w:w="100" w:type="dxa"/>
              <w:left w:w="100" w:type="dxa"/>
              <w:bottom w:w="100" w:type="dxa"/>
              <w:right w:w="100" w:type="dxa"/>
            </w:tcMar>
            <w:hideMark/>
          </w:tcPr>
          <w:p w14:paraId="198702D3"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t>F</w:t>
            </w:r>
          </w:p>
        </w:tc>
        <w:tc>
          <w:tcPr>
            <w:tcW w:w="0" w:type="auto"/>
            <w:tcMar>
              <w:top w:w="100" w:type="dxa"/>
              <w:left w:w="100" w:type="dxa"/>
              <w:bottom w:w="100" w:type="dxa"/>
              <w:right w:w="100" w:type="dxa"/>
            </w:tcMar>
            <w:hideMark/>
          </w:tcPr>
          <w:p w14:paraId="6B841FFB" w14:textId="77777777" w:rsidR="007E15F8" w:rsidRPr="007E15F8" w:rsidRDefault="007E15F8" w:rsidP="007E15F8">
            <w:pPr>
              <w:ind w:left="0" w:right="0"/>
              <w:jc w:val="center"/>
              <w:rPr>
                <w:rFonts w:ascii="Times New Roman" w:eastAsia="Times New Roman" w:hAnsi="Times New Roman" w:cs="Times New Roman"/>
              </w:rPr>
            </w:pPr>
            <w:r w:rsidRPr="007E15F8">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46CBDD64" w14:textId="77777777" w:rsidR="007E15F8" w:rsidRPr="007E15F8" w:rsidRDefault="007E15F8" w:rsidP="007E15F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15F90CE3"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 xml:space="preserve">Fail: </w:t>
            </w:r>
            <w:r w:rsidRPr="007E15F8">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7E15F8" w:rsidRPr="007E15F8" w14:paraId="600CBDB4" w14:textId="77777777" w:rsidTr="007E15F8">
        <w:tc>
          <w:tcPr>
            <w:tcW w:w="0" w:type="auto"/>
            <w:tcMar>
              <w:top w:w="100" w:type="dxa"/>
              <w:left w:w="100" w:type="dxa"/>
              <w:bottom w:w="100" w:type="dxa"/>
              <w:right w:w="100" w:type="dxa"/>
            </w:tcMar>
            <w:hideMark/>
          </w:tcPr>
          <w:p w14:paraId="7F68D74F"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rPr>
              <w:lastRenderedPageBreak/>
              <w:t>P</w:t>
            </w:r>
          </w:p>
        </w:tc>
        <w:tc>
          <w:tcPr>
            <w:tcW w:w="0" w:type="auto"/>
            <w:tcMar>
              <w:top w:w="100" w:type="dxa"/>
              <w:left w:w="100" w:type="dxa"/>
              <w:bottom w:w="100" w:type="dxa"/>
              <w:right w:w="100" w:type="dxa"/>
            </w:tcMar>
            <w:hideMark/>
          </w:tcPr>
          <w:p w14:paraId="7418FDF6" w14:textId="77777777" w:rsidR="007E15F8" w:rsidRPr="007E15F8" w:rsidRDefault="007E15F8" w:rsidP="007E15F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7DD3C7C4" w14:textId="77777777" w:rsidR="007E15F8" w:rsidRPr="007E15F8" w:rsidRDefault="007E15F8" w:rsidP="007E15F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40A39EB8" w14:textId="77777777" w:rsidR="007E15F8" w:rsidRPr="007E15F8" w:rsidRDefault="007E15F8" w:rsidP="007E15F8">
            <w:pPr>
              <w:ind w:left="0" w:right="0"/>
              <w:rPr>
                <w:rFonts w:ascii="Times New Roman" w:eastAsia="Times New Roman" w:hAnsi="Times New Roman" w:cs="Times New Roman"/>
              </w:rPr>
            </w:pPr>
            <w:r w:rsidRPr="007E15F8">
              <w:rPr>
                <w:rFonts w:eastAsia="Times New Roman" w:cs="Arial"/>
                <w:b/>
                <w:bCs/>
                <w:color w:val="000000"/>
                <w:sz w:val="22"/>
                <w:szCs w:val="22"/>
                <w:shd w:val="clear" w:color="auto" w:fill="FFFFFF"/>
              </w:rPr>
              <w:t>Passing:</w:t>
            </w:r>
            <w:r w:rsidRPr="007E15F8">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7C1FBDA6" w14:textId="77777777" w:rsidR="002A695E" w:rsidRDefault="002A695E" w:rsidP="007E15F8">
      <w:pPr>
        <w:ind w:left="0"/>
        <w:rPr>
          <w:b/>
        </w:rPr>
      </w:pPr>
      <w:bookmarkStart w:id="13" w:name="bookmark=kix.7d51gs32csi3" w:colFirst="0" w:colLast="0"/>
      <w:bookmarkStart w:id="14" w:name="_GoBack"/>
      <w:bookmarkEnd w:id="13"/>
      <w:bookmarkEnd w:id="14"/>
      <w:permStart w:id="1816414902" w:edGrp="everyone"/>
    </w:p>
    <w:p w14:paraId="65FA41A1" w14:textId="0F48EFAF" w:rsidR="003758B5" w:rsidRDefault="003758B5" w:rsidP="003758B5">
      <w:pPr>
        <w:rPr>
          <w:b/>
        </w:rPr>
      </w:pPr>
      <w:r w:rsidRPr="00751483">
        <w:rPr>
          <w:b/>
        </w:rPr>
        <w:t>Course Outlin</w:t>
      </w:r>
      <w:sdt>
        <w:sdtPr>
          <w:tag w:val="goog_rdk_5"/>
          <w:id w:val="-2029241709"/>
        </w:sdtPr>
        <w:sdtEndPr/>
        <w:sdtContent/>
      </w:sdt>
      <w:r w:rsidRPr="00751483">
        <w:rPr>
          <w:b/>
        </w:rPr>
        <w:t>e</w:t>
      </w:r>
    </w:p>
    <w:tbl>
      <w:tblPr>
        <w:tblW w:w="10201" w:type="dxa"/>
        <w:tblInd w:w="-370" w:type="dxa"/>
        <w:tblLook w:val="04A0" w:firstRow="1" w:lastRow="0" w:firstColumn="1" w:lastColumn="0" w:noHBand="0" w:noVBand="1"/>
      </w:tblPr>
      <w:tblGrid>
        <w:gridCol w:w="473"/>
        <w:gridCol w:w="1057"/>
        <w:gridCol w:w="4586"/>
        <w:gridCol w:w="1494"/>
        <w:gridCol w:w="1559"/>
        <w:gridCol w:w="1032"/>
      </w:tblGrid>
      <w:tr w:rsidR="001B6319" w:rsidRPr="001B6319" w14:paraId="2827CA6E" w14:textId="77777777" w:rsidTr="001B6319">
        <w:trPr>
          <w:trHeight w:val="732"/>
        </w:trPr>
        <w:tc>
          <w:tcPr>
            <w:tcW w:w="473" w:type="dxa"/>
            <w:tcBorders>
              <w:top w:val="single" w:sz="8" w:space="0" w:color="auto"/>
              <w:left w:val="single" w:sz="8" w:space="0" w:color="auto"/>
              <w:bottom w:val="single" w:sz="8" w:space="0" w:color="auto"/>
              <w:right w:val="nil"/>
            </w:tcBorders>
            <w:shd w:val="clear" w:color="000000" w:fill="8064A2"/>
            <w:vAlign w:val="center"/>
            <w:hideMark/>
          </w:tcPr>
          <w:p w14:paraId="18D4DFD0" w14:textId="77777777" w:rsidR="001B6319" w:rsidRPr="001B6319" w:rsidRDefault="001B6319" w:rsidP="001B6319">
            <w:pPr>
              <w:ind w:left="0" w:right="0"/>
              <w:jc w:val="center"/>
              <w:rPr>
                <w:rFonts w:ascii="Arial Narrow" w:eastAsia="Times New Roman" w:hAnsi="Arial Narrow" w:cs="Arial"/>
                <w:b/>
                <w:bCs/>
                <w:color w:val="FFFFFF"/>
                <w:sz w:val="28"/>
                <w:szCs w:val="28"/>
              </w:rPr>
            </w:pPr>
            <w:bookmarkStart w:id="15" w:name="RANGE!A1:F16"/>
            <w:r w:rsidRPr="001B6319">
              <w:rPr>
                <w:rFonts w:ascii="Arial Narrow" w:eastAsia="Times New Roman" w:hAnsi="Arial Narrow" w:cs="Arial"/>
                <w:b/>
                <w:bCs/>
                <w:color w:val="FFFFFF"/>
                <w:sz w:val="28"/>
                <w:szCs w:val="28"/>
              </w:rPr>
              <w:t>#</w:t>
            </w:r>
            <w:bookmarkEnd w:id="15"/>
          </w:p>
        </w:tc>
        <w:tc>
          <w:tcPr>
            <w:tcW w:w="1057" w:type="dxa"/>
            <w:tcBorders>
              <w:top w:val="single" w:sz="8" w:space="0" w:color="auto"/>
              <w:left w:val="nil"/>
              <w:bottom w:val="single" w:sz="8" w:space="0" w:color="auto"/>
              <w:right w:val="nil"/>
            </w:tcBorders>
            <w:shd w:val="clear" w:color="000000" w:fill="8064A2"/>
            <w:vAlign w:val="center"/>
            <w:hideMark/>
          </w:tcPr>
          <w:p w14:paraId="399AFAC4" w14:textId="77777777" w:rsidR="001B6319" w:rsidRPr="001B6319" w:rsidRDefault="001B6319" w:rsidP="001B6319">
            <w:pPr>
              <w:ind w:left="0" w:right="0"/>
              <w:jc w:val="center"/>
              <w:rPr>
                <w:rFonts w:ascii="Arial Narrow" w:eastAsia="Times New Roman" w:hAnsi="Arial Narrow" w:cs="Arial"/>
                <w:b/>
                <w:bCs/>
                <w:color w:val="FFFFFF"/>
                <w:sz w:val="28"/>
                <w:szCs w:val="28"/>
              </w:rPr>
            </w:pPr>
            <w:r w:rsidRPr="001B6319">
              <w:rPr>
                <w:rFonts w:ascii="Arial Narrow" w:eastAsia="Times New Roman" w:hAnsi="Arial Narrow" w:cs="Arial"/>
                <w:b/>
                <w:bCs/>
                <w:color w:val="FFFFFF"/>
                <w:sz w:val="28"/>
                <w:szCs w:val="28"/>
              </w:rPr>
              <w:t>Date</w:t>
            </w:r>
          </w:p>
        </w:tc>
        <w:tc>
          <w:tcPr>
            <w:tcW w:w="4586" w:type="dxa"/>
            <w:tcBorders>
              <w:top w:val="single" w:sz="8" w:space="0" w:color="auto"/>
              <w:left w:val="nil"/>
              <w:bottom w:val="single" w:sz="8" w:space="0" w:color="auto"/>
              <w:right w:val="nil"/>
            </w:tcBorders>
            <w:shd w:val="clear" w:color="000000" w:fill="8064A2"/>
            <w:vAlign w:val="center"/>
            <w:hideMark/>
          </w:tcPr>
          <w:p w14:paraId="09930C22" w14:textId="77777777" w:rsidR="001B6319" w:rsidRPr="001B6319" w:rsidRDefault="001B6319" w:rsidP="001B6319">
            <w:pPr>
              <w:ind w:left="0" w:right="0"/>
              <w:rPr>
                <w:rFonts w:ascii="Arial Narrow" w:eastAsia="Times New Roman" w:hAnsi="Arial Narrow" w:cs="Arial"/>
                <w:b/>
                <w:bCs/>
                <w:color w:val="FFFFFF"/>
                <w:sz w:val="28"/>
                <w:szCs w:val="28"/>
              </w:rPr>
            </w:pPr>
            <w:r w:rsidRPr="001B6319">
              <w:rPr>
                <w:rFonts w:ascii="Arial Narrow" w:eastAsia="Times New Roman" w:hAnsi="Arial Narrow" w:cs="Arial"/>
                <w:b/>
                <w:bCs/>
                <w:color w:val="FFFFFF"/>
                <w:sz w:val="28"/>
                <w:szCs w:val="28"/>
              </w:rPr>
              <w:t>Material Covered</w:t>
            </w:r>
          </w:p>
        </w:tc>
        <w:tc>
          <w:tcPr>
            <w:tcW w:w="1494" w:type="dxa"/>
            <w:tcBorders>
              <w:top w:val="single" w:sz="8" w:space="0" w:color="auto"/>
              <w:left w:val="nil"/>
              <w:bottom w:val="single" w:sz="8" w:space="0" w:color="auto"/>
              <w:right w:val="nil"/>
            </w:tcBorders>
            <w:shd w:val="clear" w:color="000000" w:fill="8064A2"/>
            <w:vAlign w:val="center"/>
            <w:hideMark/>
          </w:tcPr>
          <w:p w14:paraId="694524C1" w14:textId="77777777" w:rsidR="001B6319" w:rsidRPr="001B6319" w:rsidRDefault="001B6319" w:rsidP="001B6319">
            <w:pPr>
              <w:ind w:left="0" w:right="0"/>
              <w:jc w:val="center"/>
              <w:rPr>
                <w:rFonts w:ascii="Arial Narrow" w:eastAsia="Times New Roman" w:hAnsi="Arial Narrow" w:cs="Arial"/>
                <w:b/>
                <w:bCs/>
                <w:color w:val="FFFFFF"/>
                <w:sz w:val="28"/>
                <w:szCs w:val="28"/>
              </w:rPr>
            </w:pPr>
            <w:r w:rsidRPr="001B6319">
              <w:rPr>
                <w:rFonts w:ascii="Arial Narrow" w:eastAsia="Times New Roman" w:hAnsi="Arial Narrow" w:cs="Arial"/>
                <w:b/>
                <w:bCs/>
                <w:color w:val="FFFFFF"/>
                <w:sz w:val="28"/>
                <w:szCs w:val="28"/>
              </w:rPr>
              <w:t>Readings</w:t>
            </w:r>
          </w:p>
        </w:tc>
        <w:tc>
          <w:tcPr>
            <w:tcW w:w="1559" w:type="dxa"/>
            <w:tcBorders>
              <w:top w:val="single" w:sz="8" w:space="0" w:color="auto"/>
              <w:left w:val="nil"/>
              <w:bottom w:val="single" w:sz="8" w:space="0" w:color="auto"/>
              <w:right w:val="nil"/>
            </w:tcBorders>
            <w:shd w:val="clear" w:color="000000" w:fill="8064A2"/>
            <w:vAlign w:val="center"/>
            <w:hideMark/>
          </w:tcPr>
          <w:p w14:paraId="1C9FE6FE" w14:textId="77777777" w:rsidR="001B6319" w:rsidRPr="001B6319" w:rsidRDefault="001B6319" w:rsidP="001B6319">
            <w:pPr>
              <w:ind w:left="0" w:right="0"/>
              <w:jc w:val="center"/>
              <w:rPr>
                <w:rFonts w:ascii="Arial Narrow" w:eastAsia="Times New Roman" w:hAnsi="Arial Narrow" w:cs="Arial"/>
                <w:b/>
                <w:bCs/>
                <w:color w:val="FFFFFF"/>
                <w:sz w:val="28"/>
                <w:szCs w:val="28"/>
              </w:rPr>
            </w:pPr>
            <w:r w:rsidRPr="001B6319">
              <w:rPr>
                <w:rFonts w:ascii="Arial Narrow" w:eastAsia="Times New Roman" w:hAnsi="Arial Narrow" w:cs="Arial"/>
                <w:b/>
                <w:bCs/>
                <w:color w:val="FFFFFF"/>
                <w:sz w:val="28"/>
                <w:szCs w:val="28"/>
              </w:rPr>
              <w:t>Assignment</w:t>
            </w:r>
          </w:p>
        </w:tc>
        <w:tc>
          <w:tcPr>
            <w:tcW w:w="1032" w:type="dxa"/>
            <w:tcBorders>
              <w:top w:val="single" w:sz="8" w:space="0" w:color="auto"/>
              <w:left w:val="nil"/>
              <w:bottom w:val="single" w:sz="8" w:space="0" w:color="auto"/>
              <w:right w:val="single" w:sz="8" w:space="0" w:color="auto"/>
            </w:tcBorders>
            <w:shd w:val="clear" w:color="000000" w:fill="8064A2"/>
            <w:vAlign w:val="center"/>
            <w:hideMark/>
          </w:tcPr>
          <w:p w14:paraId="3D6D60CF" w14:textId="77777777" w:rsidR="001B6319" w:rsidRPr="001B6319" w:rsidRDefault="001B6319" w:rsidP="001B6319">
            <w:pPr>
              <w:ind w:left="0" w:right="0"/>
              <w:jc w:val="center"/>
              <w:rPr>
                <w:rFonts w:ascii="Arial Narrow" w:eastAsia="Times New Roman" w:hAnsi="Arial Narrow" w:cs="Arial"/>
                <w:b/>
                <w:bCs/>
                <w:color w:val="FFFFFF"/>
                <w:sz w:val="28"/>
                <w:szCs w:val="28"/>
              </w:rPr>
            </w:pPr>
            <w:r w:rsidRPr="001B6319">
              <w:rPr>
                <w:rFonts w:ascii="Arial Narrow" w:eastAsia="Times New Roman" w:hAnsi="Arial Narrow" w:cs="Arial"/>
                <w:b/>
                <w:bCs/>
                <w:color w:val="FFFFFF"/>
                <w:sz w:val="28"/>
                <w:szCs w:val="28"/>
              </w:rPr>
              <w:t>Due Date</w:t>
            </w:r>
          </w:p>
        </w:tc>
      </w:tr>
      <w:tr w:rsidR="001B6319" w:rsidRPr="001B6319" w14:paraId="19759B8A" w14:textId="77777777" w:rsidTr="001B6319">
        <w:trPr>
          <w:trHeight w:val="720"/>
        </w:trPr>
        <w:tc>
          <w:tcPr>
            <w:tcW w:w="473" w:type="dxa"/>
            <w:tcBorders>
              <w:top w:val="nil"/>
              <w:left w:val="single" w:sz="8" w:space="0" w:color="auto"/>
              <w:bottom w:val="single" w:sz="4" w:space="0" w:color="auto"/>
              <w:right w:val="nil"/>
            </w:tcBorders>
            <w:shd w:val="clear" w:color="000000" w:fill="E5DFEC"/>
            <w:vAlign w:val="center"/>
            <w:hideMark/>
          </w:tcPr>
          <w:p w14:paraId="198DA0A6"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w:t>
            </w:r>
          </w:p>
        </w:tc>
        <w:tc>
          <w:tcPr>
            <w:tcW w:w="1057" w:type="dxa"/>
            <w:tcBorders>
              <w:top w:val="nil"/>
              <w:left w:val="nil"/>
              <w:bottom w:val="single" w:sz="4" w:space="0" w:color="auto"/>
              <w:right w:val="nil"/>
            </w:tcBorders>
            <w:shd w:val="clear" w:color="000000" w:fill="E5DFEC"/>
            <w:vAlign w:val="center"/>
            <w:hideMark/>
          </w:tcPr>
          <w:p w14:paraId="6958CD1B"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5-Sep</w:t>
            </w:r>
          </w:p>
        </w:tc>
        <w:tc>
          <w:tcPr>
            <w:tcW w:w="4586" w:type="dxa"/>
            <w:tcBorders>
              <w:top w:val="nil"/>
              <w:left w:val="nil"/>
              <w:bottom w:val="single" w:sz="4" w:space="0" w:color="auto"/>
              <w:right w:val="nil"/>
            </w:tcBorders>
            <w:shd w:val="clear" w:color="000000" w:fill="E5DFEC"/>
            <w:vAlign w:val="center"/>
            <w:hideMark/>
          </w:tcPr>
          <w:p w14:paraId="0EC1659F"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An Overview of Financial Management</w:t>
            </w:r>
            <w:r w:rsidRPr="001B6319">
              <w:rPr>
                <w:rFonts w:ascii="Arial Narrow" w:eastAsia="Times New Roman" w:hAnsi="Arial Narrow" w:cs="Arial"/>
                <w:color w:val="000000"/>
                <w:sz w:val="28"/>
                <w:szCs w:val="28"/>
              </w:rPr>
              <w:br/>
              <w:t xml:space="preserve">Financial Markets and Institutions </w:t>
            </w:r>
          </w:p>
        </w:tc>
        <w:tc>
          <w:tcPr>
            <w:tcW w:w="1494" w:type="dxa"/>
            <w:tcBorders>
              <w:top w:val="nil"/>
              <w:left w:val="nil"/>
              <w:bottom w:val="single" w:sz="4" w:space="0" w:color="auto"/>
              <w:right w:val="nil"/>
            </w:tcBorders>
            <w:shd w:val="clear" w:color="000000" w:fill="E5DFEC"/>
            <w:vAlign w:val="center"/>
            <w:hideMark/>
          </w:tcPr>
          <w:p w14:paraId="2C642BF3"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1,2</w:t>
            </w:r>
          </w:p>
        </w:tc>
        <w:tc>
          <w:tcPr>
            <w:tcW w:w="1559" w:type="dxa"/>
            <w:tcBorders>
              <w:top w:val="nil"/>
              <w:left w:val="nil"/>
              <w:bottom w:val="single" w:sz="4" w:space="0" w:color="auto"/>
              <w:right w:val="nil"/>
            </w:tcBorders>
            <w:shd w:val="clear" w:color="000000" w:fill="E5DFEC"/>
            <w:vAlign w:val="center"/>
            <w:hideMark/>
          </w:tcPr>
          <w:p w14:paraId="19F6E30B"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Forum</w:t>
            </w:r>
          </w:p>
        </w:tc>
        <w:tc>
          <w:tcPr>
            <w:tcW w:w="1032" w:type="dxa"/>
            <w:tcBorders>
              <w:top w:val="nil"/>
              <w:left w:val="nil"/>
              <w:bottom w:val="single" w:sz="4" w:space="0" w:color="auto"/>
              <w:right w:val="single" w:sz="8" w:space="0" w:color="auto"/>
            </w:tcBorders>
            <w:shd w:val="clear" w:color="000000" w:fill="E5DFEC"/>
            <w:vAlign w:val="center"/>
            <w:hideMark/>
          </w:tcPr>
          <w:p w14:paraId="2F70E7B3"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12-Sep</w:t>
            </w:r>
          </w:p>
        </w:tc>
      </w:tr>
      <w:tr w:rsidR="001B6319" w:rsidRPr="001B6319" w14:paraId="15733DDA"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4FDCCAFC"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2</w:t>
            </w:r>
          </w:p>
        </w:tc>
        <w:tc>
          <w:tcPr>
            <w:tcW w:w="1057" w:type="dxa"/>
            <w:tcBorders>
              <w:top w:val="nil"/>
              <w:left w:val="nil"/>
              <w:bottom w:val="nil"/>
              <w:right w:val="nil"/>
            </w:tcBorders>
            <w:shd w:val="clear" w:color="auto" w:fill="auto"/>
            <w:vAlign w:val="center"/>
            <w:hideMark/>
          </w:tcPr>
          <w:p w14:paraId="6463F4D2"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12-Sep</w:t>
            </w:r>
          </w:p>
        </w:tc>
        <w:tc>
          <w:tcPr>
            <w:tcW w:w="4586" w:type="dxa"/>
            <w:tcBorders>
              <w:top w:val="nil"/>
              <w:left w:val="nil"/>
              <w:bottom w:val="nil"/>
              <w:right w:val="nil"/>
            </w:tcBorders>
            <w:shd w:val="clear" w:color="auto" w:fill="auto"/>
            <w:vAlign w:val="center"/>
            <w:hideMark/>
          </w:tcPr>
          <w:p w14:paraId="69B3FCDF"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Financial Statements, Cash Flow, &amp; Taxes</w:t>
            </w:r>
          </w:p>
        </w:tc>
        <w:tc>
          <w:tcPr>
            <w:tcW w:w="1494" w:type="dxa"/>
            <w:tcBorders>
              <w:top w:val="nil"/>
              <w:left w:val="nil"/>
              <w:bottom w:val="nil"/>
              <w:right w:val="nil"/>
            </w:tcBorders>
            <w:shd w:val="clear" w:color="auto" w:fill="auto"/>
            <w:vAlign w:val="center"/>
            <w:hideMark/>
          </w:tcPr>
          <w:p w14:paraId="38F8D606"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3</w:t>
            </w:r>
          </w:p>
        </w:tc>
        <w:tc>
          <w:tcPr>
            <w:tcW w:w="1559" w:type="dxa"/>
            <w:tcBorders>
              <w:top w:val="nil"/>
              <w:left w:val="nil"/>
              <w:bottom w:val="nil"/>
              <w:right w:val="nil"/>
            </w:tcBorders>
            <w:shd w:val="clear" w:color="auto" w:fill="auto"/>
            <w:vAlign w:val="center"/>
            <w:hideMark/>
          </w:tcPr>
          <w:p w14:paraId="3D3763F2"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 xml:space="preserve"> Question </w:t>
            </w:r>
            <w:r w:rsidRPr="001B6319">
              <w:rPr>
                <w:rFonts w:ascii="Arial Narrow" w:eastAsia="Times New Roman" w:hAnsi="Arial Narrow" w:cs="Arial"/>
                <w:i/>
                <w:iCs/>
                <w:color w:val="000000"/>
                <w:sz w:val="28"/>
                <w:szCs w:val="28"/>
              </w:rPr>
              <w:br/>
              <w:t>3.1, 3.2</w:t>
            </w:r>
          </w:p>
        </w:tc>
        <w:tc>
          <w:tcPr>
            <w:tcW w:w="1032" w:type="dxa"/>
            <w:tcBorders>
              <w:top w:val="nil"/>
              <w:left w:val="nil"/>
              <w:bottom w:val="nil"/>
              <w:right w:val="single" w:sz="8" w:space="0" w:color="auto"/>
            </w:tcBorders>
            <w:shd w:val="clear" w:color="auto" w:fill="auto"/>
            <w:vAlign w:val="center"/>
            <w:hideMark/>
          </w:tcPr>
          <w:p w14:paraId="1102047F"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19-Sep</w:t>
            </w:r>
          </w:p>
        </w:tc>
      </w:tr>
      <w:tr w:rsidR="001B6319" w:rsidRPr="001B6319" w14:paraId="429C2BBF"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01189324"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3</w:t>
            </w:r>
          </w:p>
        </w:tc>
        <w:tc>
          <w:tcPr>
            <w:tcW w:w="1057" w:type="dxa"/>
            <w:tcBorders>
              <w:top w:val="single" w:sz="4" w:space="0" w:color="auto"/>
              <w:left w:val="nil"/>
              <w:bottom w:val="single" w:sz="4" w:space="0" w:color="auto"/>
              <w:right w:val="nil"/>
            </w:tcBorders>
            <w:shd w:val="clear" w:color="000000" w:fill="E5DFEC"/>
            <w:vAlign w:val="center"/>
            <w:hideMark/>
          </w:tcPr>
          <w:p w14:paraId="26D16F5F"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19-Sep</w:t>
            </w:r>
          </w:p>
        </w:tc>
        <w:tc>
          <w:tcPr>
            <w:tcW w:w="4586" w:type="dxa"/>
            <w:tcBorders>
              <w:top w:val="single" w:sz="4" w:space="0" w:color="auto"/>
              <w:left w:val="nil"/>
              <w:bottom w:val="single" w:sz="4" w:space="0" w:color="auto"/>
              <w:right w:val="nil"/>
            </w:tcBorders>
            <w:shd w:val="clear" w:color="000000" w:fill="E5DFEC"/>
            <w:vAlign w:val="center"/>
            <w:hideMark/>
          </w:tcPr>
          <w:p w14:paraId="4BAA5831"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Analysis of Financial Statements </w:t>
            </w:r>
          </w:p>
        </w:tc>
        <w:tc>
          <w:tcPr>
            <w:tcW w:w="1494" w:type="dxa"/>
            <w:tcBorders>
              <w:top w:val="single" w:sz="4" w:space="0" w:color="auto"/>
              <w:left w:val="nil"/>
              <w:bottom w:val="single" w:sz="4" w:space="0" w:color="auto"/>
              <w:right w:val="nil"/>
            </w:tcBorders>
            <w:shd w:val="clear" w:color="000000" w:fill="E5DFEC"/>
            <w:vAlign w:val="center"/>
            <w:hideMark/>
          </w:tcPr>
          <w:p w14:paraId="61063C7C"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4</w:t>
            </w:r>
          </w:p>
        </w:tc>
        <w:tc>
          <w:tcPr>
            <w:tcW w:w="1559" w:type="dxa"/>
            <w:tcBorders>
              <w:top w:val="single" w:sz="4" w:space="0" w:color="auto"/>
              <w:left w:val="nil"/>
              <w:bottom w:val="single" w:sz="4" w:space="0" w:color="auto"/>
              <w:right w:val="nil"/>
            </w:tcBorders>
            <w:shd w:val="clear" w:color="000000" w:fill="E5DFEC"/>
            <w:vAlign w:val="center"/>
            <w:hideMark/>
          </w:tcPr>
          <w:p w14:paraId="474B39C3"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Sample Quiz</w:t>
            </w:r>
          </w:p>
        </w:tc>
        <w:tc>
          <w:tcPr>
            <w:tcW w:w="1032" w:type="dxa"/>
            <w:tcBorders>
              <w:top w:val="single" w:sz="4" w:space="0" w:color="auto"/>
              <w:left w:val="nil"/>
              <w:bottom w:val="single" w:sz="4" w:space="0" w:color="auto"/>
              <w:right w:val="single" w:sz="8" w:space="0" w:color="auto"/>
            </w:tcBorders>
            <w:shd w:val="clear" w:color="000000" w:fill="E5DFEC"/>
            <w:vAlign w:val="center"/>
            <w:hideMark/>
          </w:tcPr>
          <w:p w14:paraId="2BF3CA14"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4BF0E262"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7C4706FD"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4</w:t>
            </w:r>
          </w:p>
        </w:tc>
        <w:tc>
          <w:tcPr>
            <w:tcW w:w="1057" w:type="dxa"/>
            <w:tcBorders>
              <w:top w:val="nil"/>
              <w:left w:val="nil"/>
              <w:bottom w:val="nil"/>
              <w:right w:val="nil"/>
            </w:tcBorders>
            <w:shd w:val="clear" w:color="auto" w:fill="auto"/>
            <w:vAlign w:val="center"/>
            <w:hideMark/>
          </w:tcPr>
          <w:p w14:paraId="4BE4187D"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26-Sep</w:t>
            </w:r>
          </w:p>
        </w:tc>
        <w:tc>
          <w:tcPr>
            <w:tcW w:w="4586" w:type="dxa"/>
            <w:tcBorders>
              <w:top w:val="nil"/>
              <w:left w:val="nil"/>
              <w:bottom w:val="nil"/>
              <w:right w:val="nil"/>
            </w:tcBorders>
            <w:shd w:val="clear" w:color="auto" w:fill="auto"/>
            <w:vAlign w:val="center"/>
            <w:hideMark/>
          </w:tcPr>
          <w:p w14:paraId="088C4190"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Time Value of Money </w:t>
            </w:r>
          </w:p>
        </w:tc>
        <w:tc>
          <w:tcPr>
            <w:tcW w:w="1494" w:type="dxa"/>
            <w:tcBorders>
              <w:top w:val="nil"/>
              <w:left w:val="nil"/>
              <w:bottom w:val="nil"/>
              <w:right w:val="nil"/>
            </w:tcBorders>
            <w:shd w:val="clear" w:color="auto" w:fill="auto"/>
            <w:vAlign w:val="center"/>
            <w:hideMark/>
          </w:tcPr>
          <w:p w14:paraId="07BBF61A"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5</w:t>
            </w:r>
          </w:p>
        </w:tc>
        <w:tc>
          <w:tcPr>
            <w:tcW w:w="1559" w:type="dxa"/>
            <w:tcBorders>
              <w:top w:val="nil"/>
              <w:left w:val="nil"/>
              <w:bottom w:val="nil"/>
              <w:right w:val="nil"/>
            </w:tcBorders>
            <w:shd w:val="clear" w:color="auto" w:fill="auto"/>
            <w:vAlign w:val="center"/>
            <w:hideMark/>
          </w:tcPr>
          <w:p w14:paraId="50DCED2E" w14:textId="77777777" w:rsidR="001B6319" w:rsidRPr="001B6319" w:rsidRDefault="001B6319" w:rsidP="001B6319">
            <w:pPr>
              <w:ind w:left="0" w:right="0"/>
              <w:jc w:val="center"/>
              <w:rPr>
                <w:rFonts w:ascii="Arial Narrow" w:eastAsia="Times New Roman" w:hAnsi="Arial Narrow" w:cs="Arial"/>
                <w:color w:val="000000"/>
                <w:sz w:val="28"/>
                <w:szCs w:val="28"/>
              </w:rPr>
            </w:pPr>
          </w:p>
        </w:tc>
        <w:tc>
          <w:tcPr>
            <w:tcW w:w="1032" w:type="dxa"/>
            <w:tcBorders>
              <w:top w:val="nil"/>
              <w:left w:val="nil"/>
              <w:bottom w:val="nil"/>
              <w:right w:val="single" w:sz="8" w:space="0" w:color="auto"/>
            </w:tcBorders>
            <w:shd w:val="clear" w:color="auto" w:fill="auto"/>
            <w:vAlign w:val="center"/>
            <w:hideMark/>
          </w:tcPr>
          <w:p w14:paraId="4683DE38"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3E93DCA7"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7329B3D9"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5</w:t>
            </w:r>
          </w:p>
        </w:tc>
        <w:tc>
          <w:tcPr>
            <w:tcW w:w="1057" w:type="dxa"/>
            <w:tcBorders>
              <w:top w:val="single" w:sz="4" w:space="0" w:color="auto"/>
              <w:left w:val="nil"/>
              <w:bottom w:val="single" w:sz="4" w:space="0" w:color="auto"/>
              <w:right w:val="nil"/>
            </w:tcBorders>
            <w:shd w:val="clear" w:color="000000" w:fill="E5DFEC"/>
            <w:vAlign w:val="center"/>
            <w:hideMark/>
          </w:tcPr>
          <w:p w14:paraId="21E57B67"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3-Oct</w:t>
            </w:r>
          </w:p>
        </w:tc>
        <w:tc>
          <w:tcPr>
            <w:tcW w:w="4586" w:type="dxa"/>
            <w:tcBorders>
              <w:top w:val="single" w:sz="4" w:space="0" w:color="auto"/>
              <w:left w:val="nil"/>
              <w:bottom w:val="single" w:sz="4" w:space="0" w:color="auto"/>
              <w:right w:val="nil"/>
            </w:tcBorders>
            <w:shd w:val="clear" w:color="000000" w:fill="E5DFEC"/>
            <w:vAlign w:val="center"/>
            <w:hideMark/>
          </w:tcPr>
          <w:p w14:paraId="7BBBE3B9" w14:textId="77777777" w:rsidR="001B6319" w:rsidRPr="001B6319" w:rsidRDefault="001B6319" w:rsidP="001B6319">
            <w:pPr>
              <w:ind w:left="0" w:right="0"/>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Exam #1</w:t>
            </w:r>
          </w:p>
        </w:tc>
        <w:tc>
          <w:tcPr>
            <w:tcW w:w="4085" w:type="dxa"/>
            <w:gridSpan w:val="3"/>
            <w:tcBorders>
              <w:top w:val="single" w:sz="4" w:space="0" w:color="auto"/>
              <w:left w:val="nil"/>
              <w:bottom w:val="single" w:sz="4" w:space="0" w:color="auto"/>
              <w:right w:val="single" w:sz="8" w:space="0" w:color="000000"/>
            </w:tcBorders>
            <w:shd w:val="clear" w:color="000000" w:fill="E5DFEC"/>
            <w:vAlign w:val="center"/>
            <w:hideMark/>
          </w:tcPr>
          <w:p w14:paraId="721C3115" w14:textId="77777777" w:rsidR="001B6319" w:rsidRPr="001B6319" w:rsidRDefault="001B6319" w:rsidP="001B6319">
            <w:pPr>
              <w:ind w:left="0" w:right="0"/>
              <w:jc w:val="center"/>
              <w:rPr>
                <w:rFonts w:ascii="Arial Narrow" w:eastAsia="Times New Roman" w:hAnsi="Arial Narrow" w:cs="Arial"/>
                <w:b/>
                <w:bCs/>
                <w:color w:val="000000"/>
                <w:sz w:val="28"/>
                <w:szCs w:val="28"/>
                <w:lang w:val="fr-FR"/>
              </w:rPr>
            </w:pPr>
            <w:proofErr w:type="spellStart"/>
            <w:r w:rsidRPr="001B6319">
              <w:rPr>
                <w:rFonts w:ascii="Arial Narrow" w:eastAsia="Times New Roman" w:hAnsi="Arial Narrow" w:cs="Arial"/>
                <w:b/>
                <w:bCs/>
                <w:color w:val="000000"/>
                <w:sz w:val="28"/>
                <w:szCs w:val="28"/>
                <w:lang w:val="fr-FR"/>
              </w:rPr>
              <w:t>FoFM</w:t>
            </w:r>
            <w:proofErr w:type="spellEnd"/>
            <w:r w:rsidRPr="001B6319">
              <w:rPr>
                <w:rFonts w:ascii="Arial Narrow" w:eastAsia="Times New Roman" w:hAnsi="Arial Narrow" w:cs="Arial"/>
                <w:b/>
                <w:bCs/>
                <w:color w:val="000000"/>
                <w:sz w:val="28"/>
                <w:szCs w:val="28"/>
                <w:lang w:val="fr-FR"/>
              </w:rPr>
              <w:t xml:space="preserve"> </w:t>
            </w:r>
            <w:proofErr w:type="spellStart"/>
            <w:r w:rsidRPr="001B6319">
              <w:rPr>
                <w:rFonts w:ascii="Arial Narrow" w:eastAsia="Times New Roman" w:hAnsi="Arial Narrow" w:cs="Arial"/>
                <w:b/>
                <w:bCs/>
                <w:color w:val="000000"/>
                <w:sz w:val="28"/>
                <w:szCs w:val="28"/>
                <w:lang w:val="fr-FR"/>
              </w:rPr>
              <w:t>Ch</w:t>
            </w:r>
            <w:proofErr w:type="spellEnd"/>
            <w:r w:rsidRPr="001B6319">
              <w:rPr>
                <w:rFonts w:ascii="Arial Narrow" w:eastAsia="Times New Roman" w:hAnsi="Arial Narrow" w:cs="Arial"/>
                <w:b/>
                <w:bCs/>
                <w:color w:val="000000"/>
                <w:sz w:val="28"/>
                <w:szCs w:val="28"/>
                <w:lang w:val="fr-FR"/>
              </w:rPr>
              <w:t xml:space="preserve"> 1-5</w:t>
            </w:r>
            <w:r w:rsidRPr="001B6319">
              <w:rPr>
                <w:rFonts w:ascii="Arial Narrow" w:eastAsia="Times New Roman" w:hAnsi="Arial Narrow" w:cs="Arial"/>
                <w:b/>
                <w:bCs/>
                <w:color w:val="000000"/>
                <w:sz w:val="28"/>
                <w:szCs w:val="28"/>
                <w:lang w:val="fr-FR"/>
              </w:rPr>
              <w:br/>
              <w:t xml:space="preserve">Articles, Forums, </w:t>
            </w:r>
            <w:proofErr w:type="spellStart"/>
            <w:r w:rsidRPr="001B6319">
              <w:rPr>
                <w:rFonts w:ascii="Arial Narrow" w:eastAsia="Times New Roman" w:hAnsi="Arial Narrow" w:cs="Arial"/>
                <w:b/>
                <w:bCs/>
                <w:color w:val="000000"/>
                <w:sz w:val="28"/>
                <w:szCs w:val="28"/>
                <w:lang w:val="fr-FR"/>
              </w:rPr>
              <w:t>etc</w:t>
            </w:r>
            <w:proofErr w:type="spellEnd"/>
          </w:p>
        </w:tc>
      </w:tr>
      <w:tr w:rsidR="001B6319" w:rsidRPr="001B6319" w14:paraId="5C77A2CB"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4984CD68"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6</w:t>
            </w:r>
          </w:p>
        </w:tc>
        <w:tc>
          <w:tcPr>
            <w:tcW w:w="1057" w:type="dxa"/>
            <w:tcBorders>
              <w:top w:val="nil"/>
              <w:left w:val="nil"/>
              <w:bottom w:val="nil"/>
              <w:right w:val="nil"/>
            </w:tcBorders>
            <w:shd w:val="clear" w:color="auto" w:fill="auto"/>
            <w:vAlign w:val="center"/>
            <w:hideMark/>
          </w:tcPr>
          <w:p w14:paraId="06C8E75A"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10-Oct</w:t>
            </w:r>
          </w:p>
        </w:tc>
        <w:tc>
          <w:tcPr>
            <w:tcW w:w="4586" w:type="dxa"/>
            <w:tcBorders>
              <w:top w:val="nil"/>
              <w:left w:val="nil"/>
              <w:bottom w:val="nil"/>
              <w:right w:val="nil"/>
            </w:tcBorders>
            <w:shd w:val="clear" w:color="auto" w:fill="auto"/>
            <w:vAlign w:val="center"/>
            <w:hideMark/>
          </w:tcPr>
          <w:p w14:paraId="64600FA1"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Interest Rates</w:t>
            </w:r>
            <w:r w:rsidRPr="001B6319">
              <w:rPr>
                <w:rFonts w:ascii="Arial Narrow" w:eastAsia="Times New Roman" w:hAnsi="Arial Narrow" w:cs="Arial"/>
                <w:color w:val="000000"/>
                <w:sz w:val="28"/>
                <w:szCs w:val="28"/>
              </w:rPr>
              <w:br/>
              <w:t>Bonds and Their Valuation</w:t>
            </w:r>
          </w:p>
        </w:tc>
        <w:tc>
          <w:tcPr>
            <w:tcW w:w="1494" w:type="dxa"/>
            <w:tcBorders>
              <w:top w:val="nil"/>
              <w:left w:val="nil"/>
              <w:bottom w:val="nil"/>
              <w:right w:val="nil"/>
            </w:tcBorders>
            <w:shd w:val="clear" w:color="auto" w:fill="auto"/>
            <w:vAlign w:val="center"/>
            <w:hideMark/>
          </w:tcPr>
          <w:p w14:paraId="54448C92"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6,7</w:t>
            </w:r>
          </w:p>
        </w:tc>
        <w:tc>
          <w:tcPr>
            <w:tcW w:w="1559" w:type="dxa"/>
            <w:tcBorders>
              <w:top w:val="nil"/>
              <w:left w:val="nil"/>
              <w:bottom w:val="nil"/>
              <w:right w:val="nil"/>
            </w:tcBorders>
            <w:shd w:val="clear" w:color="auto" w:fill="auto"/>
            <w:vAlign w:val="center"/>
            <w:hideMark/>
          </w:tcPr>
          <w:p w14:paraId="64D1AB42"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Forum</w:t>
            </w:r>
          </w:p>
        </w:tc>
        <w:tc>
          <w:tcPr>
            <w:tcW w:w="1032" w:type="dxa"/>
            <w:tcBorders>
              <w:top w:val="nil"/>
              <w:left w:val="nil"/>
              <w:bottom w:val="nil"/>
              <w:right w:val="single" w:sz="8" w:space="0" w:color="auto"/>
            </w:tcBorders>
            <w:shd w:val="clear" w:color="auto" w:fill="auto"/>
            <w:vAlign w:val="center"/>
            <w:hideMark/>
          </w:tcPr>
          <w:p w14:paraId="5AA3E43B"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17-Oct</w:t>
            </w:r>
          </w:p>
        </w:tc>
      </w:tr>
      <w:tr w:rsidR="001B6319" w:rsidRPr="001B6319" w14:paraId="379FB138"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74AD2D25"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7</w:t>
            </w:r>
          </w:p>
        </w:tc>
        <w:tc>
          <w:tcPr>
            <w:tcW w:w="1057" w:type="dxa"/>
            <w:tcBorders>
              <w:top w:val="single" w:sz="4" w:space="0" w:color="auto"/>
              <w:left w:val="nil"/>
              <w:bottom w:val="single" w:sz="4" w:space="0" w:color="auto"/>
              <w:right w:val="nil"/>
            </w:tcBorders>
            <w:shd w:val="clear" w:color="000000" w:fill="E5DFEC"/>
            <w:vAlign w:val="center"/>
            <w:hideMark/>
          </w:tcPr>
          <w:p w14:paraId="32A9D7C2"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17-Oct</w:t>
            </w:r>
          </w:p>
        </w:tc>
        <w:tc>
          <w:tcPr>
            <w:tcW w:w="4586" w:type="dxa"/>
            <w:tcBorders>
              <w:top w:val="single" w:sz="4" w:space="0" w:color="auto"/>
              <w:left w:val="nil"/>
              <w:bottom w:val="single" w:sz="4" w:space="0" w:color="auto"/>
              <w:right w:val="nil"/>
            </w:tcBorders>
            <w:shd w:val="clear" w:color="000000" w:fill="E5DFEC"/>
            <w:vAlign w:val="center"/>
            <w:hideMark/>
          </w:tcPr>
          <w:p w14:paraId="38C6F5EF"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Bonds and Their Valuation</w:t>
            </w:r>
            <w:r w:rsidRPr="001B6319">
              <w:rPr>
                <w:rFonts w:ascii="Arial Narrow" w:eastAsia="Times New Roman" w:hAnsi="Arial Narrow" w:cs="Arial"/>
                <w:color w:val="000000"/>
                <w:sz w:val="28"/>
                <w:szCs w:val="28"/>
              </w:rPr>
              <w:br/>
              <w:t xml:space="preserve">Risk and Rates of Return </w:t>
            </w:r>
          </w:p>
        </w:tc>
        <w:tc>
          <w:tcPr>
            <w:tcW w:w="1494" w:type="dxa"/>
            <w:tcBorders>
              <w:top w:val="single" w:sz="4" w:space="0" w:color="auto"/>
              <w:left w:val="nil"/>
              <w:bottom w:val="single" w:sz="4" w:space="0" w:color="auto"/>
              <w:right w:val="nil"/>
            </w:tcBorders>
            <w:shd w:val="clear" w:color="000000" w:fill="E5DFEC"/>
            <w:vAlign w:val="center"/>
            <w:hideMark/>
          </w:tcPr>
          <w:p w14:paraId="43D59E1A"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7,8</w:t>
            </w:r>
          </w:p>
        </w:tc>
        <w:tc>
          <w:tcPr>
            <w:tcW w:w="1559" w:type="dxa"/>
            <w:tcBorders>
              <w:top w:val="single" w:sz="4" w:space="0" w:color="auto"/>
              <w:left w:val="nil"/>
              <w:bottom w:val="single" w:sz="4" w:space="0" w:color="auto"/>
              <w:right w:val="nil"/>
            </w:tcBorders>
            <w:shd w:val="clear" w:color="000000" w:fill="E5DFEC"/>
            <w:vAlign w:val="center"/>
            <w:hideMark/>
          </w:tcPr>
          <w:p w14:paraId="751F21D6"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 xml:space="preserve"> Question </w:t>
            </w:r>
            <w:r w:rsidRPr="001B6319">
              <w:rPr>
                <w:rFonts w:ascii="Arial Narrow" w:eastAsia="Times New Roman" w:hAnsi="Arial Narrow" w:cs="Arial"/>
                <w:i/>
                <w:iCs/>
                <w:color w:val="000000"/>
                <w:sz w:val="28"/>
                <w:szCs w:val="28"/>
              </w:rPr>
              <w:br/>
              <w:t>7.1, 7.2</w:t>
            </w:r>
          </w:p>
        </w:tc>
        <w:tc>
          <w:tcPr>
            <w:tcW w:w="1032" w:type="dxa"/>
            <w:tcBorders>
              <w:top w:val="single" w:sz="4" w:space="0" w:color="auto"/>
              <w:left w:val="nil"/>
              <w:bottom w:val="single" w:sz="4" w:space="0" w:color="auto"/>
              <w:right w:val="single" w:sz="8" w:space="0" w:color="auto"/>
            </w:tcBorders>
            <w:shd w:val="clear" w:color="000000" w:fill="E5DFEC"/>
            <w:vAlign w:val="center"/>
            <w:hideMark/>
          </w:tcPr>
          <w:p w14:paraId="4661F924"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24-Oct</w:t>
            </w:r>
          </w:p>
        </w:tc>
      </w:tr>
      <w:tr w:rsidR="001B6319" w:rsidRPr="001B6319" w14:paraId="3CDB2374"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045E94B4"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8</w:t>
            </w:r>
          </w:p>
        </w:tc>
        <w:tc>
          <w:tcPr>
            <w:tcW w:w="1057" w:type="dxa"/>
            <w:tcBorders>
              <w:top w:val="nil"/>
              <w:left w:val="nil"/>
              <w:bottom w:val="nil"/>
              <w:right w:val="nil"/>
            </w:tcBorders>
            <w:shd w:val="clear" w:color="auto" w:fill="auto"/>
            <w:vAlign w:val="center"/>
            <w:hideMark/>
          </w:tcPr>
          <w:p w14:paraId="3B7B6B53"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24-Oct</w:t>
            </w:r>
          </w:p>
        </w:tc>
        <w:tc>
          <w:tcPr>
            <w:tcW w:w="4586" w:type="dxa"/>
            <w:tcBorders>
              <w:top w:val="nil"/>
              <w:left w:val="nil"/>
              <w:bottom w:val="nil"/>
              <w:right w:val="nil"/>
            </w:tcBorders>
            <w:shd w:val="clear" w:color="auto" w:fill="auto"/>
            <w:vAlign w:val="center"/>
            <w:hideMark/>
          </w:tcPr>
          <w:p w14:paraId="08D10FE5"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Stocks and Their Valuation </w:t>
            </w:r>
          </w:p>
        </w:tc>
        <w:tc>
          <w:tcPr>
            <w:tcW w:w="1494" w:type="dxa"/>
            <w:tcBorders>
              <w:top w:val="nil"/>
              <w:left w:val="nil"/>
              <w:bottom w:val="nil"/>
              <w:right w:val="nil"/>
            </w:tcBorders>
            <w:shd w:val="clear" w:color="auto" w:fill="auto"/>
            <w:vAlign w:val="center"/>
            <w:hideMark/>
          </w:tcPr>
          <w:p w14:paraId="575B7545"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9</w:t>
            </w:r>
          </w:p>
        </w:tc>
        <w:tc>
          <w:tcPr>
            <w:tcW w:w="1559" w:type="dxa"/>
            <w:tcBorders>
              <w:top w:val="nil"/>
              <w:left w:val="nil"/>
              <w:bottom w:val="nil"/>
              <w:right w:val="nil"/>
            </w:tcBorders>
            <w:shd w:val="clear" w:color="auto" w:fill="auto"/>
            <w:vAlign w:val="center"/>
            <w:hideMark/>
          </w:tcPr>
          <w:p w14:paraId="6AAEB0EE" w14:textId="77777777" w:rsidR="001B6319" w:rsidRPr="001B6319" w:rsidRDefault="001B6319" w:rsidP="001B6319">
            <w:pPr>
              <w:ind w:left="0" w:right="0"/>
              <w:jc w:val="center"/>
              <w:rPr>
                <w:rFonts w:ascii="Arial Narrow" w:eastAsia="Times New Roman" w:hAnsi="Arial Narrow" w:cs="Arial"/>
                <w:color w:val="000000"/>
                <w:sz w:val="28"/>
                <w:szCs w:val="28"/>
              </w:rPr>
            </w:pPr>
          </w:p>
        </w:tc>
        <w:tc>
          <w:tcPr>
            <w:tcW w:w="1032" w:type="dxa"/>
            <w:tcBorders>
              <w:top w:val="nil"/>
              <w:left w:val="nil"/>
              <w:bottom w:val="nil"/>
              <w:right w:val="single" w:sz="8" w:space="0" w:color="auto"/>
            </w:tcBorders>
            <w:shd w:val="clear" w:color="auto" w:fill="auto"/>
            <w:vAlign w:val="center"/>
            <w:hideMark/>
          </w:tcPr>
          <w:p w14:paraId="4AC684A2"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4F5F9570"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3DEBE27F"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9</w:t>
            </w:r>
          </w:p>
        </w:tc>
        <w:tc>
          <w:tcPr>
            <w:tcW w:w="1057" w:type="dxa"/>
            <w:tcBorders>
              <w:top w:val="single" w:sz="4" w:space="0" w:color="auto"/>
              <w:left w:val="nil"/>
              <w:bottom w:val="single" w:sz="4" w:space="0" w:color="auto"/>
              <w:right w:val="nil"/>
            </w:tcBorders>
            <w:shd w:val="clear" w:color="000000" w:fill="E5DFEC"/>
            <w:vAlign w:val="center"/>
            <w:hideMark/>
          </w:tcPr>
          <w:p w14:paraId="1D5CF54F"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31-Oct</w:t>
            </w:r>
          </w:p>
        </w:tc>
        <w:tc>
          <w:tcPr>
            <w:tcW w:w="4586" w:type="dxa"/>
            <w:tcBorders>
              <w:top w:val="single" w:sz="4" w:space="0" w:color="auto"/>
              <w:left w:val="nil"/>
              <w:bottom w:val="single" w:sz="4" w:space="0" w:color="auto"/>
              <w:right w:val="nil"/>
            </w:tcBorders>
            <w:shd w:val="clear" w:color="000000" w:fill="E5DFEC"/>
            <w:vAlign w:val="center"/>
            <w:hideMark/>
          </w:tcPr>
          <w:p w14:paraId="123BA301" w14:textId="77777777" w:rsidR="001B6319" w:rsidRPr="001B6319" w:rsidRDefault="001B6319" w:rsidP="001B6319">
            <w:pPr>
              <w:ind w:left="0" w:right="0"/>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Exam #2</w:t>
            </w:r>
          </w:p>
        </w:tc>
        <w:tc>
          <w:tcPr>
            <w:tcW w:w="4085" w:type="dxa"/>
            <w:gridSpan w:val="3"/>
            <w:tcBorders>
              <w:top w:val="single" w:sz="4" w:space="0" w:color="auto"/>
              <w:left w:val="nil"/>
              <w:bottom w:val="single" w:sz="4" w:space="0" w:color="auto"/>
              <w:right w:val="single" w:sz="8" w:space="0" w:color="000000"/>
            </w:tcBorders>
            <w:shd w:val="clear" w:color="000000" w:fill="E5DFEC"/>
            <w:vAlign w:val="center"/>
            <w:hideMark/>
          </w:tcPr>
          <w:p w14:paraId="14E925E6" w14:textId="77777777" w:rsidR="001B6319" w:rsidRPr="001B6319" w:rsidRDefault="001B6319" w:rsidP="001B6319">
            <w:pPr>
              <w:ind w:left="0" w:right="0"/>
              <w:jc w:val="center"/>
              <w:rPr>
                <w:rFonts w:ascii="Arial Narrow" w:eastAsia="Times New Roman" w:hAnsi="Arial Narrow" w:cs="Arial"/>
                <w:b/>
                <w:bCs/>
                <w:color w:val="000000"/>
                <w:sz w:val="28"/>
                <w:szCs w:val="28"/>
                <w:lang w:val="fr-FR"/>
              </w:rPr>
            </w:pPr>
            <w:proofErr w:type="spellStart"/>
            <w:r w:rsidRPr="001B6319">
              <w:rPr>
                <w:rFonts w:ascii="Arial Narrow" w:eastAsia="Times New Roman" w:hAnsi="Arial Narrow" w:cs="Arial"/>
                <w:b/>
                <w:bCs/>
                <w:color w:val="000000"/>
                <w:sz w:val="28"/>
                <w:szCs w:val="28"/>
                <w:lang w:val="fr-FR"/>
              </w:rPr>
              <w:t>FoFM</w:t>
            </w:r>
            <w:proofErr w:type="spellEnd"/>
            <w:r w:rsidRPr="001B6319">
              <w:rPr>
                <w:rFonts w:ascii="Arial Narrow" w:eastAsia="Times New Roman" w:hAnsi="Arial Narrow" w:cs="Arial"/>
                <w:b/>
                <w:bCs/>
                <w:color w:val="000000"/>
                <w:sz w:val="28"/>
                <w:szCs w:val="28"/>
                <w:lang w:val="fr-FR"/>
              </w:rPr>
              <w:t xml:space="preserve"> </w:t>
            </w:r>
            <w:proofErr w:type="spellStart"/>
            <w:r w:rsidRPr="001B6319">
              <w:rPr>
                <w:rFonts w:ascii="Arial Narrow" w:eastAsia="Times New Roman" w:hAnsi="Arial Narrow" w:cs="Arial"/>
                <w:b/>
                <w:bCs/>
                <w:color w:val="000000"/>
                <w:sz w:val="28"/>
                <w:szCs w:val="28"/>
                <w:lang w:val="fr-FR"/>
              </w:rPr>
              <w:t>Ch</w:t>
            </w:r>
            <w:proofErr w:type="spellEnd"/>
            <w:r w:rsidRPr="001B6319">
              <w:rPr>
                <w:rFonts w:ascii="Arial Narrow" w:eastAsia="Times New Roman" w:hAnsi="Arial Narrow" w:cs="Arial"/>
                <w:b/>
                <w:bCs/>
                <w:color w:val="000000"/>
                <w:sz w:val="28"/>
                <w:szCs w:val="28"/>
                <w:lang w:val="fr-FR"/>
              </w:rPr>
              <w:t xml:space="preserve"> 6-9</w:t>
            </w:r>
            <w:r w:rsidRPr="001B6319">
              <w:rPr>
                <w:rFonts w:ascii="Arial Narrow" w:eastAsia="Times New Roman" w:hAnsi="Arial Narrow" w:cs="Arial"/>
                <w:b/>
                <w:bCs/>
                <w:color w:val="000000"/>
                <w:sz w:val="28"/>
                <w:szCs w:val="28"/>
                <w:lang w:val="fr-FR"/>
              </w:rPr>
              <w:br/>
              <w:t xml:space="preserve">Articles, Forums, </w:t>
            </w:r>
            <w:proofErr w:type="spellStart"/>
            <w:r w:rsidRPr="001B6319">
              <w:rPr>
                <w:rFonts w:ascii="Arial Narrow" w:eastAsia="Times New Roman" w:hAnsi="Arial Narrow" w:cs="Arial"/>
                <w:b/>
                <w:bCs/>
                <w:color w:val="000000"/>
                <w:sz w:val="28"/>
                <w:szCs w:val="28"/>
                <w:lang w:val="fr-FR"/>
              </w:rPr>
              <w:t>etc</w:t>
            </w:r>
            <w:proofErr w:type="spellEnd"/>
          </w:p>
        </w:tc>
      </w:tr>
      <w:tr w:rsidR="001B6319" w:rsidRPr="001B6319" w14:paraId="4AD16AB8"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20F4BBF6"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10</w:t>
            </w:r>
          </w:p>
        </w:tc>
        <w:tc>
          <w:tcPr>
            <w:tcW w:w="1057" w:type="dxa"/>
            <w:tcBorders>
              <w:top w:val="nil"/>
              <w:left w:val="nil"/>
              <w:bottom w:val="nil"/>
              <w:right w:val="nil"/>
            </w:tcBorders>
            <w:shd w:val="clear" w:color="auto" w:fill="auto"/>
            <w:vAlign w:val="center"/>
            <w:hideMark/>
          </w:tcPr>
          <w:p w14:paraId="67DB90C6"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7-Nov</w:t>
            </w:r>
          </w:p>
        </w:tc>
        <w:tc>
          <w:tcPr>
            <w:tcW w:w="4586" w:type="dxa"/>
            <w:tcBorders>
              <w:top w:val="nil"/>
              <w:left w:val="nil"/>
              <w:bottom w:val="nil"/>
              <w:right w:val="nil"/>
            </w:tcBorders>
            <w:shd w:val="clear" w:color="auto" w:fill="auto"/>
            <w:vAlign w:val="center"/>
            <w:hideMark/>
          </w:tcPr>
          <w:p w14:paraId="6D4DF5E9"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The Basics of Capital Budgeting </w:t>
            </w:r>
          </w:p>
        </w:tc>
        <w:tc>
          <w:tcPr>
            <w:tcW w:w="1494" w:type="dxa"/>
            <w:tcBorders>
              <w:top w:val="nil"/>
              <w:left w:val="nil"/>
              <w:bottom w:val="nil"/>
              <w:right w:val="nil"/>
            </w:tcBorders>
            <w:shd w:val="clear" w:color="auto" w:fill="auto"/>
            <w:vAlign w:val="center"/>
            <w:hideMark/>
          </w:tcPr>
          <w:p w14:paraId="62DFE0C1"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11</w:t>
            </w:r>
          </w:p>
        </w:tc>
        <w:tc>
          <w:tcPr>
            <w:tcW w:w="1559" w:type="dxa"/>
            <w:tcBorders>
              <w:top w:val="nil"/>
              <w:left w:val="nil"/>
              <w:bottom w:val="nil"/>
              <w:right w:val="nil"/>
            </w:tcBorders>
            <w:shd w:val="clear" w:color="auto" w:fill="auto"/>
            <w:vAlign w:val="center"/>
            <w:hideMark/>
          </w:tcPr>
          <w:p w14:paraId="41BE48B8" w14:textId="77777777" w:rsidR="001B6319" w:rsidRPr="001B6319" w:rsidRDefault="001B6319" w:rsidP="001B6319">
            <w:pPr>
              <w:ind w:left="0" w:right="0"/>
              <w:jc w:val="center"/>
              <w:rPr>
                <w:rFonts w:ascii="Arial Narrow" w:eastAsia="Times New Roman" w:hAnsi="Arial Narrow" w:cs="Arial"/>
                <w:color w:val="000000"/>
                <w:sz w:val="28"/>
                <w:szCs w:val="28"/>
              </w:rPr>
            </w:pPr>
          </w:p>
        </w:tc>
        <w:tc>
          <w:tcPr>
            <w:tcW w:w="1032" w:type="dxa"/>
            <w:tcBorders>
              <w:top w:val="nil"/>
              <w:left w:val="nil"/>
              <w:bottom w:val="nil"/>
              <w:right w:val="single" w:sz="8" w:space="0" w:color="auto"/>
            </w:tcBorders>
            <w:shd w:val="clear" w:color="auto" w:fill="auto"/>
            <w:vAlign w:val="center"/>
            <w:hideMark/>
          </w:tcPr>
          <w:p w14:paraId="3BF8974E"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195E5969"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5EF7F773"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11</w:t>
            </w:r>
          </w:p>
        </w:tc>
        <w:tc>
          <w:tcPr>
            <w:tcW w:w="1057" w:type="dxa"/>
            <w:tcBorders>
              <w:top w:val="single" w:sz="4" w:space="0" w:color="auto"/>
              <w:left w:val="nil"/>
              <w:bottom w:val="single" w:sz="4" w:space="0" w:color="auto"/>
              <w:right w:val="nil"/>
            </w:tcBorders>
            <w:shd w:val="clear" w:color="000000" w:fill="E5DFEC"/>
            <w:vAlign w:val="center"/>
            <w:hideMark/>
          </w:tcPr>
          <w:p w14:paraId="69DCD21D"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14-Nov</w:t>
            </w:r>
          </w:p>
        </w:tc>
        <w:tc>
          <w:tcPr>
            <w:tcW w:w="4586" w:type="dxa"/>
            <w:tcBorders>
              <w:top w:val="single" w:sz="4" w:space="0" w:color="auto"/>
              <w:left w:val="nil"/>
              <w:bottom w:val="single" w:sz="4" w:space="0" w:color="auto"/>
              <w:right w:val="nil"/>
            </w:tcBorders>
            <w:shd w:val="clear" w:color="000000" w:fill="E5DFEC"/>
            <w:vAlign w:val="center"/>
            <w:hideMark/>
          </w:tcPr>
          <w:p w14:paraId="57758C7C"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Cash Flow Estimation &amp; Risk Analysis </w:t>
            </w:r>
          </w:p>
        </w:tc>
        <w:tc>
          <w:tcPr>
            <w:tcW w:w="1494" w:type="dxa"/>
            <w:tcBorders>
              <w:top w:val="single" w:sz="4" w:space="0" w:color="auto"/>
              <w:left w:val="nil"/>
              <w:bottom w:val="single" w:sz="4" w:space="0" w:color="auto"/>
              <w:right w:val="nil"/>
            </w:tcBorders>
            <w:shd w:val="clear" w:color="000000" w:fill="E5DFEC"/>
            <w:vAlign w:val="center"/>
            <w:hideMark/>
          </w:tcPr>
          <w:p w14:paraId="539B44BE"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12</w:t>
            </w:r>
          </w:p>
        </w:tc>
        <w:tc>
          <w:tcPr>
            <w:tcW w:w="1559" w:type="dxa"/>
            <w:tcBorders>
              <w:top w:val="single" w:sz="4" w:space="0" w:color="auto"/>
              <w:left w:val="nil"/>
              <w:bottom w:val="single" w:sz="4" w:space="0" w:color="auto"/>
              <w:right w:val="nil"/>
            </w:tcBorders>
            <w:shd w:val="clear" w:color="000000" w:fill="E5DFEC"/>
            <w:vAlign w:val="center"/>
            <w:hideMark/>
          </w:tcPr>
          <w:p w14:paraId="06A902BF"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 xml:space="preserve"> Question </w:t>
            </w:r>
            <w:r w:rsidRPr="001B6319">
              <w:rPr>
                <w:rFonts w:ascii="Arial Narrow" w:eastAsia="Times New Roman" w:hAnsi="Arial Narrow" w:cs="Arial"/>
                <w:i/>
                <w:iCs/>
                <w:color w:val="000000"/>
                <w:sz w:val="28"/>
                <w:szCs w:val="28"/>
              </w:rPr>
              <w:br/>
              <w:t>12.1, 12.2</w:t>
            </w:r>
          </w:p>
        </w:tc>
        <w:tc>
          <w:tcPr>
            <w:tcW w:w="1032" w:type="dxa"/>
            <w:tcBorders>
              <w:top w:val="single" w:sz="4" w:space="0" w:color="auto"/>
              <w:left w:val="nil"/>
              <w:bottom w:val="single" w:sz="4" w:space="0" w:color="auto"/>
              <w:right w:val="single" w:sz="8" w:space="0" w:color="auto"/>
            </w:tcBorders>
            <w:shd w:val="clear" w:color="000000" w:fill="E5DFEC"/>
            <w:vAlign w:val="center"/>
            <w:hideMark/>
          </w:tcPr>
          <w:p w14:paraId="1CDB0513"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28-Nov</w:t>
            </w:r>
          </w:p>
        </w:tc>
      </w:tr>
      <w:tr w:rsidR="001B6319" w:rsidRPr="001B6319" w14:paraId="3CBFF870"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5398CAC3"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 </w:t>
            </w:r>
          </w:p>
        </w:tc>
        <w:tc>
          <w:tcPr>
            <w:tcW w:w="1057" w:type="dxa"/>
            <w:tcBorders>
              <w:top w:val="nil"/>
              <w:left w:val="nil"/>
              <w:bottom w:val="nil"/>
              <w:right w:val="nil"/>
            </w:tcBorders>
            <w:shd w:val="clear" w:color="auto" w:fill="auto"/>
            <w:vAlign w:val="center"/>
            <w:hideMark/>
          </w:tcPr>
          <w:p w14:paraId="27A78ED5"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21-Nov</w:t>
            </w:r>
          </w:p>
        </w:tc>
        <w:tc>
          <w:tcPr>
            <w:tcW w:w="4586" w:type="dxa"/>
            <w:tcBorders>
              <w:top w:val="nil"/>
              <w:left w:val="nil"/>
              <w:bottom w:val="nil"/>
              <w:right w:val="nil"/>
            </w:tcBorders>
            <w:shd w:val="clear" w:color="auto" w:fill="auto"/>
            <w:vAlign w:val="center"/>
            <w:hideMark/>
          </w:tcPr>
          <w:p w14:paraId="621F3BBF" w14:textId="567E30A6"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No Class: </w:t>
            </w:r>
            <w:r w:rsidR="002A695E">
              <w:rPr>
                <w:rFonts w:ascii="Arial Narrow" w:eastAsia="Times New Roman" w:hAnsi="Arial Narrow" w:cs="Arial"/>
                <w:color w:val="000000"/>
                <w:sz w:val="28"/>
                <w:szCs w:val="28"/>
              </w:rPr>
              <w:t xml:space="preserve">Thanksgiving </w:t>
            </w:r>
            <w:r w:rsidRPr="001B6319">
              <w:rPr>
                <w:rFonts w:ascii="Arial Narrow" w:eastAsia="Times New Roman" w:hAnsi="Arial Narrow" w:cs="Arial"/>
                <w:color w:val="000000"/>
                <w:sz w:val="28"/>
                <w:szCs w:val="28"/>
              </w:rPr>
              <w:t>Recess</w:t>
            </w:r>
          </w:p>
        </w:tc>
        <w:tc>
          <w:tcPr>
            <w:tcW w:w="1494" w:type="dxa"/>
            <w:tcBorders>
              <w:top w:val="nil"/>
              <w:left w:val="nil"/>
              <w:bottom w:val="nil"/>
              <w:right w:val="nil"/>
            </w:tcBorders>
            <w:shd w:val="clear" w:color="auto" w:fill="auto"/>
            <w:vAlign w:val="center"/>
            <w:hideMark/>
          </w:tcPr>
          <w:p w14:paraId="6343FB55" w14:textId="77777777" w:rsidR="001B6319" w:rsidRPr="001B6319" w:rsidRDefault="001B6319" w:rsidP="001B6319">
            <w:pPr>
              <w:ind w:left="0" w:right="0"/>
              <w:rPr>
                <w:rFonts w:ascii="Arial Narrow" w:eastAsia="Times New Roman" w:hAnsi="Arial Narrow" w:cs="Arial"/>
                <w:color w:val="000000"/>
                <w:sz w:val="28"/>
                <w:szCs w:val="28"/>
              </w:rPr>
            </w:pPr>
          </w:p>
        </w:tc>
        <w:tc>
          <w:tcPr>
            <w:tcW w:w="1559" w:type="dxa"/>
            <w:tcBorders>
              <w:top w:val="nil"/>
              <w:left w:val="nil"/>
              <w:bottom w:val="nil"/>
              <w:right w:val="nil"/>
            </w:tcBorders>
            <w:shd w:val="clear" w:color="auto" w:fill="auto"/>
            <w:vAlign w:val="center"/>
            <w:hideMark/>
          </w:tcPr>
          <w:p w14:paraId="420DC9C4" w14:textId="77777777" w:rsidR="001B6319" w:rsidRPr="001B6319" w:rsidRDefault="001B6319" w:rsidP="001B6319">
            <w:pPr>
              <w:ind w:left="0" w:right="0"/>
              <w:jc w:val="center"/>
              <w:rPr>
                <w:rFonts w:ascii="Times New Roman" w:eastAsia="Times New Roman" w:hAnsi="Times New Roman" w:cs="Times New Roman"/>
                <w:sz w:val="20"/>
                <w:szCs w:val="20"/>
              </w:rPr>
            </w:pPr>
          </w:p>
        </w:tc>
        <w:tc>
          <w:tcPr>
            <w:tcW w:w="1032" w:type="dxa"/>
            <w:tcBorders>
              <w:top w:val="nil"/>
              <w:left w:val="nil"/>
              <w:bottom w:val="nil"/>
              <w:right w:val="single" w:sz="8" w:space="0" w:color="auto"/>
            </w:tcBorders>
            <w:shd w:val="clear" w:color="auto" w:fill="auto"/>
            <w:vAlign w:val="center"/>
            <w:hideMark/>
          </w:tcPr>
          <w:p w14:paraId="26022E89"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70F4B97C" w14:textId="77777777" w:rsidTr="001B6319">
        <w:trPr>
          <w:trHeight w:val="720"/>
        </w:trPr>
        <w:tc>
          <w:tcPr>
            <w:tcW w:w="473" w:type="dxa"/>
            <w:tcBorders>
              <w:top w:val="single" w:sz="4" w:space="0" w:color="auto"/>
              <w:left w:val="single" w:sz="8" w:space="0" w:color="auto"/>
              <w:bottom w:val="single" w:sz="4" w:space="0" w:color="auto"/>
              <w:right w:val="nil"/>
            </w:tcBorders>
            <w:shd w:val="clear" w:color="000000" w:fill="E5DFEC"/>
            <w:vAlign w:val="center"/>
            <w:hideMark/>
          </w:tcPr>
          <w:p w14:paraId="2BAAC325"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12</w:t>
            </w:r>
          </w:p>
        </w:tc>
        <w:tc>
          <w:tcPr>
            <w:tcW w:w="1057" w:type="dxa"/>
            <w:tcBorders>
              <w:top w:val="single" w:sz="4" w:space="0" w:color="auto"/>
              <w:left w:val="nil"/>
              <w:bottom w:val="single" w:sz="4" w:space="0" w:color="auto"/>
              <w:right w:val="nil"/>
            </w:tcBorders>
            <w:shd w:val="clear" w:color="000000" w:fill="E5DFEC"/>
            <w:vAlign w:val="center"/>
            <w:hideMark/>
          </w:tcPr>
          <w:p w14:paraId="510D2FD7"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28-Nov</w:t>
            </w:r>
          </w:p>
        </w:tc>
        <w:tc>
          <w:tcPr>
            <w:tcW w:w="4586" w:type="dxa"/>
            <w:tcBorders>
              <w:top w:val="single" w:sz="4" w:space="0" w:color="auto"/>
              <w:left w:val="nil"/>
              <w:bottom w:val="single" w:sz="4" w:space="0" w:color="auto"/>
              <w:right w:val="nil"/>
            </w:tcBorders>
            <w:shd w:val="clear" w:color="000000" w:fill="E5DFEC"/>
            <w:vAlign w:val="center"/>
            <w:hideMark/>
          </w:tcPr>
          <w:p w14:paraId="01F13D4D"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xml:space="preserve">Capital Structure and Leverage </w:t>
            </w:r>
          </w:p>
        </w:tc>
        <w:tc>
          <w:tcPr>
            <w:tcW w:w="1494" w:type="dxa"/>
            <w:tcBorders>
              <w:top w:val="single" w:sz="4" w:space="0" w:color="auto"/>
              <w:left w:val="nil"/>
              <w:bottom w:val="single" w:sz="4" w:space="0" w:color="auto"/>
              <w:right w:val="nil"/>
            </w:tcBorders>
            <w:shd w:val="clear" w:color="000000" w:fill="E5DFEC"/>
            <w:vAlign w:val="center"/>
            <w:hideMark/>
          </w:tcPr>
          <w:p w14:paraId="1EC95F8F"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14</w:t>
            </w:r>
          </w:p>
        </w:tc>
        <w:tc>
          <w:tcPr>
            <w:tcW w:w="1559" w:type="dxa"/>
            <w:tcBorders>
              <w:top w:val="single" w:sz="4" w:space="0" w:color="auto"/>
              <w:left w:val="nil"/>
              <w:bottom w:val="single" w:sz="4" w:space="0" w:color="auto"/>
              <w:right w:val="nil"/>
            </w:tcBorders>
            <w:shd w:val="clear" w:color="000000" w:fill="E5DFEC"/>
            <w:vAlign w:val="center"/>
            <w:hideMark/>
          </w:tcPr>
          <w:p w14:paraId="2E63A75A" w14:textId="77777777" w:rsidR="001B6319" w:rsidRPr="001B6319" w:rsidRDefault="001B6319" w:rsidP="001B6319">
            <w:pPr>
              <w:ind w:left="0" w:right="0"/>
              <w:jc w:val="center"/>
              <w:rPr>
                <w:rFonts w:ascii="Arial Narrow" w:eastAsia="Times New Roman" w:hAnsi="Arial Narrow" w:cs="Arial"/>
                <w:i/>
                <w:iCs/>
                <w:color w:val="000000"/>
                <w:sz w:val="28"/>
                <w:szCs w:val="28"/>
              </w:rPr>
            </w:pPr>
            <w:r w:rsidRPr="001B6319">
              <w:rPr>
                <w:rFonts w:ascii="Arial Narrow" w:eastAsia="Times New Roman" w:hAnsi="Arial Narrow" w:cs="Arial"/>
                <w:i/>
                <w:iCs/>
                <w:color w:val="000000"/>
                <w:sz w:val="28"/>
                <w:szCs w:val="28"/>
              </w:rPr>
              <w:t>Forum</w:t>
            </w:r>
          </w:p>
        </w:tc>
        <w:tc>
          <w:tcPr>
            <w:tcW w:w="1032" w:type="dxa"/>
            <w:tcBorders>
              <w:top w:val="single" w:sz="4" w:space="0" w:color="auto"/>
              <w:left w:val="nil"/>
              <w:bottom w:val="single" w:sz="4" w:space="0" w:color="auto"/>
              <w:right w:val="single" w:sz="8" w:space="0" w:color="auto"/>
            </w:tcBorders>
            <w:shd w:val="clear" w:color="000000" w:fill="E5DFEC"/>
            <w:vAlign w:val="center"/>
            <w:hideMark/>
          </w:tcPr>
          <w:p w14:paraId="4017ED3B"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5-Dec</w:t>
            </w:r>
          </w:p>
        </w:tc>
      </w:tr>
      <w:tr w:rsidR="001B6319" w:rsidRPr="001B6319" w14:paraId="6B266D8D" w14:textId="77777777" w:rsidTr="001B6319">
        <w:trPr>
          <w:trHeight w:val="720"/>
        </w:trPr>
        <w:tc>
          <w:tcPr>
            <w:tcW w:w="473" w:type="dxa"/>
            <w:tcBorders>
              <w:top w:val="nil"/>
              <w:left w:val="single" w:sz="8" w:space="0" w:color="auto"/>
              <w:bottom w:val="nil"/>
              <w:right w:val="nil"/>
            </w:tcBorders>
            <w:shd w:val="clear" w:color="auto" w:fill="auto"/>
            <w:vAlign w:val="center"/>
            <w:hideMark/>
          </w:tcPr>
          <w:p w14:paraId="777CCE11"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13</w:t>
            </w:r>
          </w:p>
        </w:tc>
        <w:tc>
          <w:tcPr>
            <w:tcW w:w="1057" w:type="dxa"/>
            <w:tcBorders>
              <w:top w:val="nil"/>
              <w:left w:val="nil"/>
              <w:bottom w:val="nil"/>
              <w:right w:val="nil"/>
            </w:tcBorders>
            <w:shd w:val="clear" w:color="auto" w:fill="auto"/>
            <w:vAlign w:val="center"/>
            <w:hideMark/>
          </w:tcPr>
          <w:p w14:paraId="09FA647B"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5-Dec</w:t>
            </w:r>
          </w:p>
        </w:tc>
        <w:tc>
          <w:tcPr>
            <w:tcW w:w="4586" w:type="dxa"/>
            <w:tcBorders>
              <w:top w:val="nil"/>
              <w:left w:val="nil"/>
              <w:bottom w:val="nil"/>
              <w:right w:val="nil"/>
            </w:tcBorders>
            <w:shd w:val="clear" w:color="auto" w:fill="auto"/>
            <w:vAlign w:val="center"/>
            <w:hideMark/>
          </w:tcPr>
          <w:p w14:paraId="65ED715D" w14:textId="77777777" w:rsidR="001B6319" w:rsidRPr="001B6319" w:rsidRDefault="001B6319" w:rsidP="001B6319">
            <w:pPr>
              <w:ind w:left="0" w:right="0"/>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Distributions to Shareholders</w:t>
            </w:r>
          </w:p>
        </w:tc>
        <w:tc>
          <w:tcPr>
            <w:tcW w:w="1494" w:type="dxa"/>
            <w:tcBorders>
              <w:top w:val="nil"/>
              <w:left w:val="nil"/>
              <w:bottom w:val="nil"/>
              <w:right w:val="nil"/>
            </w:tcBorders>
            <w:shd w:val="clear" w:color="auto" w:fill="auto"/>
            <w:vAlign w:val="center"/>
            <w:hideMark/>
          </w:tcPr>
          <w:p w14:paraId="6122DCD7" w14:textId="77777777" w:rsidR="001B6319" w:rsidRPr="001B6319" w:rsidRDefault="001B6319" w:rsidP="001B6319">
            <w:pPr>
              <w:ind w:left="0" w:right="0"/>
              <w:jc w:val="center"/>
              <w:rPr>
                <w:rFonts w:ascii="Arial Narrow" w:eastAsia="Times New Roman" w:hAnsi="Arial Narrow" w:cs="Arial"/>
                <w:color w:val="000000"/>
                <w:sz w:val="28"/>
                <w:szCs w:val="28"/>
              </w:rPr>
            </w:pPr>
            <w:proofErr w:type="spellStart"/>
            <w:r w:rsidRPr="001B6319">
              <w:rPr>
                <w:rFonts w:ascii="Arial Narrow" w:eastAsia="Times New Roman" w:hAnsi="Arial Narrow" w:cs="Arial"/>
                <w:color w:val="000000"/>
                <w:sz w:val="28"/>
                <w:szCs w:val="28"/>
              </w:rPr>
              <w:t>FoFM</w:t>
            </w:r>
            <w:proofErr w:type="spellEnd"/>
            <w:r w:rsidRPr="001B6319">
              <w:rPr>
                <w:rFonts w:ascii="Arial Narrow" w:eastAsia="Times New Roman" w:hAnsi="Arial Narrow" w:cs="Arial"/>
                <w:color w:val="000000"/>
                <w:sz w:val="28"/>
                <w:szCs w:val="28"/>
              </w:rPr>
              <w:t xml:space="preserve"> Ch 15</w:t>
            </w:r>
          </w:p>
        </w:tc>
        <w:tc>
          <w:tcPr>
            <w:tcW w:w="1559" w:type="dxa"/>
            <w:tcBorders>
              <w:top w:val="nil"/>
              <w:left w:val="nil"/>
              <w:bottom w:val="nil"/>
              <w:right w:val="nil"/>
            </w:tcBorders>
            <w:shd w:val="clear" w:color="auto" w:fill="auto"/>
            <w:vAlign w:val="center"/>
            <w:hideMark/>
          </w:tcPr>
          <w:p w14:paraId="117F1F11" w14:textId="77777777" w:rsidR="001B6319" w:rsidRPr="001B6319" w:rsidRDefault="001B6319" w:rsidP="001B6319">
            <w:pPr>
              <w:ind w:left="0" w:right="0"/>
              <w:jc w:val="center"/>
              <w:rPr>
                <w:rFonts w:ascii="Arial Narrow" w:eastAsia="Times New Roman" w:hAnsi="Arial Narrow" w:cs="Arial"/>
                <w:color w:val="000000"/>
                <w:sz w:val="28"/>
                <w:szCs w:val="28"/>
              </w:rPr>
            </w:pPr>
          </w:p>
        </w:tc>
        <w:tc>
          <w:tcPr>
            <w:tcW w:w="1032" w:type="dxa"/>
            <w:tcBorders>
              <w:top w:val="nil"/>
              <w:left w:val="nil"/>
              <w:bottom w:val="nil"/>
              <w:right w:val="single" w:sz="8" w:space="0" w:color="auto"/>
            </w:tcBorders>
            <w:shd w:val="clear" w:color="auto" w:fill="auto"/>
            <w:vAlign w:val="center"/>
            <w:hideMark/>
          </w:tcPr>
          <w:p w14:paraId="54D7856C" w14:textId="77777777" w:rsidR="001B6319" w:rsidRPr="001B6319" w:rsidRDefault="001B6319" w:rsidP="001B6319">
            <w:pPr>
              <w:ind w:left="0" w:right="0"/>
              <w:jc w:val="center"/>
              <w:rPr>
                <w:rFonts w:ascii="Arial Narrow" w:eastAsia="Times New Roman" w:hAnsi="Arial Narrow" w:cs="Arial"/>
                <w:color w:val="000000"/>
                <w:sz w:val="28"/>
                <w:szCs w:val="28"/>
              </w:rPr>
            </w:pPr>
            <w:r w:rsidRPr="001B6319">
              <w:rPr>
                <w:rFonts w:ascii="Arial Narrow" w:eastAsia="Times New Roman" w:hAnsi="Arial Narrow" w:cs="Arial"/>
                <w:color w:val="000000"/>
                <w:sz w:val="28"/>
                <w:szCs w:val="28"/>
              </w:rPr>
              <w:t> </w:t>
            </w:r>
          </w:p>
        </w:tc>
      </w:tr>
      <w:tr w:rsidR="001B6319" w:rsidRPr="001B6319" w14:paraId="5461E0AC" w14:textId="77777777" w:rsidTr="001B6319">
        <w:trPr>
          <w:trHeight w:val="720"/>
        </w:trPr>
        <w:tc>
          <w:tcPr>
            <w:tcW w:w="473" w:type="dxa"/>
            <w:tcBorders>
              <w:top w:val="single" w:sz="4" w:space="0" w:color="auto"/>
              <w:left w:val="single" w:sz="8" w:space="0" w:color="auto"/>
              <w:bottom w:val="single" w:sz="8" w:space="0" w:color="auto"/>
              <w:right w:val="nil"/>
            </w:tcBorders>
            <w:shd w:val="clear" w:color="000000" w:fill="E5DFEC"/>
            <w:vAlign w:val="center"/>
            <w:hideMark/>
          </w:tcPr>
          <w:p w14:paraId="3C45BAF3"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lastRenderedPageBreak/>
              <w:t>14</w:t>
            </w:r>
          </w:p>
        </w:tc>
        <w:tc>
          <w:tcPr>
            <w:tcW w:w="1057" w:type="dxa"/>
            <w:tcBorders>
              <w:top w:val="single" w:sz="4" w:space="0" w:color="auto"/>
              <w:left w:val="nil"/>
              <w:bottom w:val="single" w:sz="8" w:space="0" w:color="auto"/>
              <w:right w:val="nil"/>
            </w:tcBorders>
            <w:shd w:val="clear" w:color="000000" w:fill="E5DFEC"/>
            <w:vAlign w:val="center"/>
            <w:hideMark/>
          </w:tcPr>
          <w:p w14:paraId="5A21D883" w14:textId="77777777" w:rsidR="001B6319" w:rsidRPr="001B6319" w:rsidRDefault="001B6319" w:rsidP="001B6319">
            <w:pPr>
              <w:ind w:left="0" w:right="0"/>
              <w:jc w:val="center"/>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12-Dec</w:t>
            </w:r>
          </w:p>
        </w:tc>
        <w:tc>
          <w:tcPr>
            <w:tcW w:w="4586" w:type="dxa"/>
            <w:tcBorders>
              <w:top w:val="single" w:sz="4" w:space="0" w:color="auto"/>
              <w:left w:val="nil"/>
              <w:bottom w:val="single" w:sz="8" w:space="0" w:color="auto"/>
              <w:right w:val="nil"/>
            </w:tcBorders>
            <w:shd w:val="clear" w:color="000000" w:fill="E5DFEC"/>
            <w:vAlign w:val="center"/>
            <w:hideMark/>
          </w:tcPr>
          <w:p w14:paraId="5F7C0A6E" w14:textId="77777777" w:rsidR="001B6319" w:rsidRPr="001B6319" w:rsidRDefault="001B6319" w:rsidP="001B6319">
            <w:pPr>
              <w:ind w:left="0" w:right="0"/>
              <w:rPr>
                <w:rFonts w:ascii="Arial Narrow" w:eastAsia="Times New Roman" w:hAnsi="Arial Narrow" w:cs="Arial"/>
                <w:b/>
                <w:bCs/>
                <w:color w:val="000000"/>
                <w:sz w:val="28"/>
                <w:szCs w:val="28"/>
              </w:rPr>
            </w:pPr>
            <w:r w:rsidRPr="001B6319">
              <w:rPr>
                <w:rFonts w:ascii="Arial Narrow" w:eastAsia="Times New Roman" w:hAnsi="Arial Narrow" w:cs="Arial"/>
                <w:b/>
                <w:bCs/>
                <w:color w:val="000000"/>
                <w:sz w:val="28"/>
                <w:szCs w:val="28"/>
              </w:rPr>
              <w:t>Final Exam</w:t>
            </w:r>
          </w:p>
        </w:tc>
        <w:tc>
          <w:tcPr>
            <w:tcW w:w="4085" w:type="dxa"/>
            <w:gridSpan w:val="3"/>
            <w:tcBorders>
              <w:top w:val="single" w:sz="4" w:space="0" w:color="auto"/>
              <w:left w:val="nil"/>
              <w:bottom w:val="single" w:sz="8" w:space="0" w:color="auto"/>
              <w:right w:val="single" w:sz="8" w:space="0" w:color="000000"/>
            </w:tcBorders>
            <w:shd w:val="clear" w:color="000000" w:fill="E5DFEC"/>
            <w:vAlign w:val="center"/>
            <w:hideMark/>
          </w:tcPr>
          <w:p w14:paraId="34A90CEE" w14:textId="77777777" w:rsidR="001B6319" w:rsidRPr="001B6319" w:rsidRDefault="001B6319" w:rsidP="001B6319">
            <w:pPr>
              <w:ind w:left="0" w:right="0"/>
              <w:jc w:val="center"/>
              <w:rPr>
                <w:rFonts w:ascii="Arial Narrow" w:eastAsia="Times New Roman" w:hAnsi="Arial Narrow" w:cs="Arial"/>
                <w:b/>
                <w:bCs/>
                <w:color w:val="000000"/>
                <w:sz w:val="28"/>
                <w:szCs w:val="28"/>
              </w:rPr>
            </w:pPr>
            <w:proofErr w:type="spellStart"/>
            <w:r w:rsidRPr="001B6319">
              <w:rPr>
                <w:rFonts w:ascii="Arial Narrow" w:eastAsia="Times New Roman" w:hAnsi="Arial Narrow" w:cs="Arial"/>
                <w:b/>
                <w:bCs/>
                <w:color w:val="000000"/>
                <w:sz w:val="28"/>
                <w:szCs w:val="28"/>
              </w:rPr>
              <w:t>FoFM</w:t>
            </w:r>
            <w:proofErr w:type="spellEnd"/>
            <w:r w:rsidRPr="001B6319">
              <w:rPr>
                <w:rFonts w:ascii="Arial Narrow" w:eastAsia="Times New Roman" w:hAnsi="Arial Narrow" w:cs="Arial"/>
                <w:b/>
                <w:bCs/>
                <w:color w:val="000000"/>
                <w:sz w:val="28"/>
                <w:szCs w:val="28"/>
              </w:rPr>
              <w:t>: 11-15</w:t>
            </w:r>
            <w:r w:rsidRPr="001B6319">
              <w:rPr>
                <w:rFonts w:ascii="Arial Narrow" w:eastAsia="Times New Roman" w:hAnsi="Arial Narrow" w:cs="Arial"/>
                <w:b/>
                <w:bCs/>
                <w:color w:val="000000"/>
                <w:sz w:val="28"/>
                <w:szCs w:val="28"/>
              </w:rPr>
              <w:br/>
              <w:t xml:space="preserve">Articles, Forums, </w:t>
            </w:r>
            <w:proofErr w:type="spellStart"/>
            <w:r w:rsidRPr="001B6319">
              <w:rPr>
                <w:rFonts w:ascii="Arial Narrow" w:eastAsia="Times New Roman" w:hAnsi="Arial Narrow" w:cs="Arial"/>
                <w:b/>
                <w:bCs/>
                <w:color w:val="000000"/>
                <w:sz w:val="28"/>
                <w:szCs w:val="28"/>
              </w:rPr>
              <w:t>etc</w:t>
            </w:r>
            <w:proofErr w:type="spellEnd"/>
            <w:r w:rsidRPr="001B6319">
              <w:rPr>
                <w:rFonts w:ascii="Arial Narrow" w:eastAsia="Times New Roman" w:hAnsi="Arial Narrow" w:cs="Arial"/>
                <w:b/>
                <w:bCs/>
                <w:color w:val="000000"/>
                <w:sz w:val="28"/>
                <w:szCs w:val="28"/>
              </w:rPr>
              <w:t xml:space="preserve"> </w:t>
            </w:r>
          </w:p>
        </w:tc>
      </w:tr>
    </w:tbl>
    <w:p w14:paraId="2EECB63A" w14:textId="77777777" w:rsidR="001B6319" w:rsidRDefault="001B6319" w:rsidP="003758B5">
      <w:pPr>
        <w:rPr>
          <w:b/>
        </w:rPr>
      </w:pPr>
    </w:p>
    <w:p w14:paraId="658595C9" w14:textId="0DA589EF" w:rsidR="001B6319" w:rsidRPr="00751483" w:rsidRDefault="001B6319" w:rsidP="003758B5">
      <w:pPr>
        <w:rPr>
          <w:b/>
        </w:rPr>
      </w:pPr>
      <w:proofErr w:type="spellStart"/>
      <w:r>
        <w:rPr>
          <w:b/>
        </w:rPr>
        <w:t>FoFM</w:t>
      </w:r>
      <w:proofErr w:type="spellEnd"/>
      <w:r>
        <w:rPr>
          <w:b/>
        </w:rPr>
        <w:t xml:space="preserve"> = </w:t>
      </w:r>
      <w:r w:rsidRPr="001B6319">
        <w:rPr>
          <w:bCs/>
        </w:rPr>
        <w:t xml:space="preserve">Fundamentals of Financial Management </w:t>
      </w:r>
      <w:r w:rsidRPr="001B6319">
        <w:rPr>
          <w:rFonts w:eastAsia="Arial" w:cs="Arial"/>
          <w:bCs/>
          <w:szCs w:val="22"/>
        </w:rPr>
        <w:t>Concise Edition, 11th ed., 2022</w:t>
      </w:r>
    </w:p>
    <w:permEnd w:id="1816414902"/>
    <w:p w14:paraId="33080D96" w14:textId="77777777" w:rsidR="004313A5" w:rsidRDefault="004313A5" w:rsidP="004313A5"/>
    <w:p w14:paraId="4CB4ABEF" w14:textId="41776100" w:rsidR="003758B5" w:rsidRDefault="003758B5" w:rsidP="004313A5">
      <w:pPr>
        <w:rPr>
          <w:b/>
          <w:bCs/>
        </w:rPr>
      </w:pPr>
      <w:r w:rsidRPr="004313A5">
        <w:rPr>
          <w:b/>
          <w:bCs/>
        </w:rPr>
        <w:t>Course Outline</w:t>
      </w:r>
    </w:p>
    <w:p w14:paraId="1BD10A8E" w14:textId="77777777" w:rsidR="00D50477" w:rsidRPr="004313A5" w:rsidRDefault="00D50477" w:rsidP="004313A5">
      <w:pPr>
        <w:rPr>
          <w:b/>
          <w:bCs/>
          <w:i/>
          <w:color w:val="8900E1"/>
        </w:rPr>
      </w:pPr>
    </w:p>
    <w:p w14:paraId="4A34BF9F" w14:textId="30C70ED0" w:rsidR="003758B5" w:rsidRPr="00CE105E" w:rsidRDefault="003758B5" w:rsidP="004313A5">
      <w:pPr>
        <w:rPr>
          <w:rFonts w:eastAsia="Calibri" w:cs="Arial"/>
          <w:b/>
          <w:bCs/>
          <w:szCs w:val="22"/>
        </w:rPr>
      </w:pPr>
      <w:r w:rsidRPr="00E95254">
        <w:rPr>
          <w:rFonts w:eastAsia="Calibri" w:cs="Arial"/>
          <w:b/>
          <w:szCs w:val="22"/>
        </w:rPr>
        <w:t xml:space="preserve">Start/End </w:t>
      </w:r>
      <w:r w:rsidRPr="00CE105E">
        <w:rPr>
          <w:rFonts w:eastAsia="Calibri" w:cs="Arial"/>
          <w:b/>
          <w:szCs w:val="22"/>
        </w:rPr>
        <w:t>Dates:</w:t>
      </w:r>
      <w:r w:rsidRPr="00CE105E">
        <w:rPr>
          <w:rFonts w:eastAsia="Calibri" w:cs="Arial"/>
          <w:b/>
          <w:bCs/>
          <w:szCs w:val="22"/>
        </w:rPr>
        <w:t xml:space="preserve"> </w:t>
      </w:r>
      <w:r w:rsidR="00D50477" w:rsidRPr="00D50477">
        <w:rPr>
          <w:rFonts w:eastAsia="Calibri" w:cs="Arial"/>
          <w:bCs/>
          <w:szCs w:val="22"/>
        </w:rPr>
        <w:t>9/0</w:t>
      </w:r>
      <w:r w:rsidR="005B514E">
        <w:rPr>
          <w:rFonts w:eastAsia="Calibri" w:cs="Arial"/>
          <w:bCs/>
          <w:szCs w:val="22"/>
        </w:rPr>
        <w:t>5</w:t>
      </w:r>
      <w:r w:rsidR="00D50477" w:rsidRPr="00D50477">
        <w:rPr>
          <w:rFonts w:eastAsia="Calibri" w:cs="Arial"/>
          <w:bCs/>
          <w:szCs w:val="22"/>
        </w:rPr>
        <w:t>/202</w:t>
      </w:r>
      <w:r w:rsidR="005B514E">
        <w:rPr>
          <w:rFonts w:eastAsia="Calibri" w:cs="Arial"/>
          <w:bCs/>
          <w:szCs w:val="22"/>
        </w:rPr>
        <w:t>4</w:t>
      </w:r>
      <w:r w:rsidR="00D50477" w:rsidRPr="00D50477">
        <w:rPr>
          <w:rFonts w:eastAsia="Calibri" w:cs="Arial"/>
          <w:bCs/>
          <w:szCs w:val="22"/>
        </w:rPr>
        <w:t xml:space="preserve"> - 12/1</w:t>
      </w:r>
      <w:r w:rsidR="005B514E">
        <w:rPr>
          <w:rFonts w:eastAsia="Calibri" w:cs="Arial"/>
          <w:bCs/>
          <w:szCs w:val="22"/>
        </w:rPr>
        <w:t>2</w:t>
      </w:r>
      <w:r w:rsidR="00D50477" w:rsidRPr="00D50477">
        <w:rPr>
          <w:rFonts w:eastAsia="Calibri" w:cs="Arial"/>
          <w:bCs/>
          <w:szCs w:val="22"/>
        </w:rPr>
        <w:t>/202</w:t>
      </w:r>
      <w:r w:rsidR="005B514E">
        <w:rPr>
          <w:rFonts w:eastAsia="Calibri" w:cs="Arial"/>
          <w:bCs/>
          <w:szCs w:val="22"/>
        </w:rPr>
        <w:t>4</w:t>
      </w:r>
      <w:r w:rsidR="00D50477" w:rsidRPr="00D50477">
        <w:rPr>
          <w:rFonts w:eastAsia="Calibri" w:cs="Arial"/>
          <w:bCs/>
          <w:szCs w:val="22"/>
        </w:rPr>
        <w:t xml:space="preserve"> | Thursdays</w:t>
      </w:r>
    </w:p>
    <w:p w14:paraId="64A821C2" w14:textId="5BD4564A" w:rsidR="003758B5" w:rsidRPr="00CE105E" w:rsidRDefault="00614210" w:rsidP="004313A5">
      <w:pPr>
        <w:rPr>
          <w:rFonts w:cs="Arial"/>
          <w:szCs w:val="22"/>
        </w:rPr>
      </w:pPr>
      <w:r w:rsidRPr="00953BF7">
        <w:rPr>
          <w:b/>
          <w:bCs/>
        </w:rPr>
        <w:t>Time</w:t>
      </w:r>
      <w:r w:rsidR="003758B5" w:rsidRPr="00CE105E">
        <w:rPr>
          <w:rFonts w:cs="Arial"/>
          <w:b/>
          <w:bCs/>
          <w:szCs w:val="22"/>
        </w:rPr>
        <w:t>:</w:t>
      </w:r>
      <w:r w:rsidR="003758B5" w:rsidRPr="00CE105E">
        <w:rPr>
          <w:rFonts w:cs="Arial"/>
          <w:szCs w:val="22"/>
        </w:rPr>
        <w:t xml:space="preserve"> </w:t>
      </w:r>
      <w:sdt>
        <w:sdtPr>
          <w:rPr>
            <w:rFonts w:cs="Arial"/>
            <w:szCs w:val="22"/>
          </w:rPr>
          <w:alias w:val="Choose a Time."/>
          <w:tag w:val="Choose a Time."/>
          <w:id w:val="-607279905"/>
          <w:placeholder>
            <w:docPart w:val="768B3DFCF0224C15A281649DC89472C6"/>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6415FF">
            <w:rPr>
              <w:rFonts w:cs="Arial"/>
              <w:szCs w:val="22"/>
            </w:rPr>
            <w:t>2:00 pm - 4:35 pm</w:t>
          </w:r>
        </w:sdtContent>
      </w:sdt>
    </w:p>
    <w:p w14:paraId="2123F801" w14:textId="5F96F7BA" w:rsidR="003758B5" w:rsidRPr="00E95254" w:rsidRDefault="003758B5" w:rsidP="004313A5">
      <w:pPr>
        <w:rPr>
          <w:rFonts w:cs="Arial"/>
          <w:szCs w:val="22"/>
        </w:rPr>
      </w:pPr>
      <w:r w:rsidRPr="00E95254">
        <w:rPr>
          <w:rFonts w:cs="Arial"/>
          <w:b/>
          <w:bCs/>
          <w:szCs w:val="22"/>
        </w:rPr>
        <w:t>No Class Date(s):</w:t>
      </w:r>
      <w:r w:rsidRPr="00E95254">
        <w:rPr>
          <w:rFonts w:cs="Arial"/>
          <w:szCs w:val="22"/>
        </w:rPr>
        <w:t xml:space="preserve"> </w:t>
      </w:r>
      <w:r w:rsidR="00D50477" w:rsidRPr="00D50477">
        <w:rPr>
          <w:rFonts w:cs="Arial"/>
          <w:szCs w:val="22"/>
        </w:rPr>
        <w:t>Thursday, 11/2</w:t>
      </w:r>
      <w:r w:rsidR="005B514E">
        <w:rPr>
          <w:rFonts w:cs="Arial"/>
          <w:szCs w:val="22"/>
        </w:rPr>
        <w:t>8</w:t>
      </w:r>
      <w:r w:rsidR="00D50477" w:rsidRPr="00D50477">
        <w:rPr>
          <w:rFonts w:cs="Arial"/>
          <w:szCs w:val="22"/>
        </w:rPr>
        <w:t>/2</w:t>
      </w:r>
      <w:r w:rsidR="005B514E">
        <w:rPr>
          <w:rFonts w:cs="Arial"/>
          <w:szCs w:val="22"/>
        </w:rPr>
        <w:t>4</w:t>
      </w:r>
      <w:r w:rsidR="00D50477" w:rsidRPr="00D50477">
        <w:rPr>
          <w:rFonts w:cs="Arial"/>
          <w:szCs w:val="22"/>
        </w:rPr>
        <w:t>, Thanksgiving Recess</w:t>
      </w:r>
    </w:p>
    <w:p w14:paraId="7BEE00BF" w14:textId="089EC918" w:rsidR="003758B5" w:rsidRPr="00E95254" w:rsidRDefault="003758B5" w:rsidP="004313A5">
      <w:pPr>
        <w:rPr>
          <w:rFonts w:cs="Arial"/>
          <w:szCs w:val="22"/>
        </w:rPr>
      </w:pPr>
      <w:r w:rsidRPr="00E95254">
        <w:rPr>
          <w:rFonts w:cs="Arial"/>
          <w:b/>
          <w:bCs/>
          <w:szCs w:val="22"/>
        </w:rPr>
        <w:t>Special Notes:</w:t>
      </w:r>
      <w:r w:rsidRPr="00E95254">
        <w:rPr>
          <w:rFonts w:cs="Arial"/>
          <w:szCs w:val="22"/>
        </w:rPr>
        <w:t xml:space="preserve"> </w:t>
      </w:r>
      <w:sdt>
        <w:sdtPr>
          <w:rPr>
            <w:rFonts w:cs="Arial"/>
            <w:szCs w:val="22"/>
          </w:rPr>
          <w:id w:val="-93947016"/>
          <w:placeholder>
            <w:docPart w:val="47B23851D9874B92BB3825006943631C"/>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6415FF">
            <w:rPr>
              <w:rFonts w:cs="Arial"/>
              <w:szCs w:val="22"/>
            </w:rPr>
            <w:t>N/A</w:t>
          </w:r>
        </w:sdtContent>
      </w:sdt>
    </w:p>
    <w:p w14:paraId="73B02E9D" w14:textId="77777777" w:rsidR="004313A5" w:rsidRDefault="004313A5" w:rsidP="004313A5">
      <w:pPr>
        <w:rPr>
          <w:rFonts w:cs="Arial"/>
          <w:szCs w:val="22"/>
        </w:rPr>
      </w:pPr>
      <w:permStart w:id="356343824" w:edGrp="everyone"/>
    </w:p>
    <w:p w14:paraId="749F9D0A" w14:textId="70054B19" w:rsidR="003758B5" w:rsidRPr="004313A5" w:rsidRDefault="003758B5" w:rsidP="004313A5">
      <w:pPr>
        <w:rPr>
          <w:rFonts w:cs="Arial"/>
          <w:b/>
          <w:bCs/>
          <w:szCs w:val="22"/>
        </w:rPr>
      </w:pPr>
      <w:r w:rsidRPr="004313A5">
        <w:rPr>
          <w:rFonts w:cs="Arial"/>
          <w:b/>
          <w:bCs/>
          <w:szCs w:val="22"/>
        </w:rPr>
        <w:t xml:space="preserve">Session 1 - </w:t>
      </w:r>
      <w:sdt>
        <w:sdtPr>
          <w:rPr>
            <w:rFonts w:cs="Arial"/>
            <w:b/>
            <w:bCs/>
            <w:szCs w:val="22"/>
          </w:rPr>
          <w:id w:val="656424993"/>
          <w:placeholder>
            <w:docPart w:val="2819C7035819462487B617A46F62F9DC"/>
          </w:placeholder>
          <w:date w:fullDate="2024-09-05T00:00:00Z">
            <w:dateFormat w:val="MM/dd/yy"/>
            <w:lid w:val="en-US"/>
            <w:storeMappedDataAs w:val="dateTime"/>
            <w:calendar w:val="gregorian"/>
          </w:date>
        </w:sdtPr>
        <w:sdtEndPr/>
        <w:sdtContent>
          <w:r w:rsidR="001B6319">
            <w:rPr>
              <w:rFonts w:cs="Arial"/>
              <w:b/>
              <w:bCs/>
              <w:szCs w:val="22"/>
            </w:rPr>
            <w:t>09/05/24</w:t>
          </w:r>
        </w:sdtContent>
      </w:sdt>
    </w:p>
    <w:p w14:paraId="3E411AD4" w14:textId="77777777" w:rsidR="00E56564" w:rsidRPr="0046246B" w:rsidRDefault="00E56564" w:rsidP="004313A5">
      <w:pPr>
        <w:rPr>
          <w:b/>
          <w:bCs/>
        </w:rPr>
      </w:pPr>
      <w:r w:rsidRPr="0046246B">
        <w:rPr>
          <w:b/>
          <w:bCs/>
        </w:rPr>
        <w:t>Lesson #1: Course Introduction</w:t>
      </w:r>
    </w:p>
    <w:p w14:paraId="184865BB" w14:textId="77777777" w:rsidR="004313A5" w:rsidRDefault="004313A5" w:rsidP="004313A5"/>
    <w:p w14:paraId="62AF1C2B" w14:textId="620C98A2" w:rsidR="00E56564" w:rsidRPr="0046246B" w:rsidRDefault="00E56564" w:rsidP="004313A5">
      <w:pPr>
        <w:rPr>
          <w:b/>
          <w:bCs/>
        </w:rPr>
      </w:pPr>
      <w:r w:rsidRPr="0046246B">
        <w:rPr>
          <w:b/>
          <w:bCs/>
        </w:rPr>
        <w:t xml:space="preserve">Chapter 1: An Overview of Financial Management </w:t>
      </w:r>
    </w:p>
    <w:p w14:paraId="72D87FB3" w14:textId="77777777" w:rsidR="00E56564" w:rsidRPr="0046246B" w:rsidRDefault="00E56564" w:rsidP="009C7842">
      <w:pPr>
        <w:pStyle w:val="ListParagraph"/>
        <w:numPr>
          <w:ilvl w:val="0"/>
          <w:numId w:val="2"/>
        </w:numPr>
        <w:rPr>
          <w:rFonts w:cs="Arial"/>
          <w:szCs w:val="22"/>
        </w:rPr>
      </w:pPr>
      <w:r w:rsidRPr="0046246B">
        <w:rPr>
          <w:rFonts w:cs="Arial"/>
          <w:szCs w:val="22"/>
        </w:rPr>
        <w:t>What Is Finance?</w:t>
      </w:r>
    </w:p>
    <w:p w14:paraId="76A7ED4F" w14:textId="77777777" w:rsidR="00E56564" w:rsidRPr="0046246B" w:rsidRDefault="00E56564" w:rsidP="009C7842">
      <w:pPr>
        <w:pStyle w:val="ListParagraph"/>
        <w:numPr>
          <w:ilvl w:val="0"/>
          <w:numId w:val="2"/>
        </w:numPr>
        <w:rPr>
          <w:rFonts w:cs="Arial"/>
          <w:szCs w:val="22"/>
        </w:rPr>
      </w:pPr>
      <w:r w:rsidRPr="0046246B">
        <w:rPr>
          <w:rFonts w:cs="Arial"/>
          <w:szCs w:val="22"/>
        </w:rPr>
        <w:t>Forms of Business Organization</w:t>
      </w:r>
    </w:p>
    <w:p w14:paraId="2347F67F" w14:textId="77777777" w:rsidR="00E56564" w:rsidRPr="0046246B" w:rsidRDefault="00E56564" w:rsidP="009C7842">
      <w:pPr>
        <w:pStyle w:val="ListParagraph"/>
        <w:numPr>
          <w:ilvl w:val="0"/>
          <w:numId w:val="2"/>
        </w:numPr>
        <w:rPr>
          <w:rFonts w:cs="Arial"/>
          <w:szCs w:val="22"/>
        </w:rPr>
      </w:pPr>
      <w:r w:rsidRPr="0046246B">
        <w:rPr>
          <w:rFonts w:cs="Arial"/>
          <w:szCs w:val="22"/>
        </w:rPr>
        <w:t>The Main Financial Goal: Creating Value for Investors</w:t>
      </w:r>
    </w:p>
    <w:p w14:paraId="1AC83749" w14:textId="77777777" w:rsidR="00E56564" w:rsidRPr="0046246B" w:rsidRDefault="00E56564" w:rsidP="009C7842">
      <w:pPr>
        <w:pStyle w:val="ListParagraph"/>
        <w:numPr>
          <w:ilvl w:val="0"/>
          <w:numId w:val="2"/>
        </w:numPr>
        <w:rPr>
          <w:rFonts w:cs="Arial"/>
          <w:szCs w:val="22"/>
        </w:rPr>
      </w:pPr>
      <w:r w:rsidRPr="0046246B">
        <w:rPr>
          <w:rFonts w:cs="Arial"/>
          <w:szCs w:val="22"/>
        </w:rPr>
        <w:t>Stockholder–Manager Conflicts</w:t>
      </w:r>
    </w:p>
    <w:p w14:paraId="0DFDBA7F" w14:textId="77777777" w:rsidR="00E56564" w:rsidRPr="0046246B" w:rsidRDefault="00E56564" w:rsidP="009C7842">
      <w:pPr>
        <w:pStyle w:val="ListParagraph"/>
        <w:numPr>
          <w:ilvl w:val="0"/>
          <w:numId w:val="2"/>
        </w:numPr>
        <w:rPr>
          <w:rFonts w:cs="Arial"/>
          <w:szCs w:val="22"/>
        </w:rPr>
      </w:pPr>
      <w:r w:rsidRPr="0046246B">
        <w:rPr>
          <w:rFonts w:cs="Arial"/>
          <w:szCs w:val="22"/>
        </w:rPr>
        <w:t>Stockholder–Debtholder Conflicts</w:t>
      </w:r>
    </w:p>
    <w:p w14:paraId="59E85ED8" w14:textId="77777777" w:rsidR="00E56564" w:rsidRPr="0046246B" w:rsidRDefault="00E56564" w:rsidP="009C7842">
      <w:pPr>
        <w:pStyle w:val="ListParagraph"/>
        <w:numPr>
          <w:ilvl w:val="0"/>
          <w:numId w:val="2"/>
        </w:numPr>
        <w:rPr>
          <w:rFonts w:cs="Arial"/>
          <w:szCs w:val="22"/>
        </w:rPr>
      </w:pPr>
      <w:r w:rsidRPr="0046246B">
        <w:rPr>
          <w:rFonts w:cs="Arial"/>
          <w:szCs w:val="22"/>
        </w:rPr>
        <w:t>Balancing Shareholder Interests &amp; the Interests of Society</w:t>
      </w:r>
    </w:p>
    <w:p w14:paraId="428B73F6" w14:textId="77777777" w:rsidR="00E56564" w:rsidRPr="0046246B" w:rsidRDefault="00E56564" w:rsidP="009C7842">
      <w:pPr>
        <w:pStyle w:val="ListParagraph"/>
        <w:numPr>
          <w:ilvl w:val="0"/>
          <w:numId w:val="2"/>
        </w:numPr>
        <w:rPr>
          <w:rFonts w:cs="Arial"/>
          <w:szCs w:val="22"/>
        </w:rPr>
      </w:pPr>
      <w:r w:rsidRPr="0046246B">
        <w:rPr>
          <w:rFonts w:cs="Arial"/>
          <w:szCs w:val="22"/>
        </w:rPr>
        <w:t>Business Ethics</w:t>
      </w:r>
    </w:p>
    <w:p w14:paraId="1A83036A" w14:textId="77777777" w:rsidR="0046246B" w:rsidRDefault="0046246B" w:rsidP="0046246B"/>
    <w:p w14:paraId="7AEC88FE" w14:textId="05E0C21A" w:rsidR="00E56564" w:rsidRPr="0046246B" w:rsidRDefault="00E56564" w:rsidP="0046246B">
      <w:pPr>
        <w:rPr>
          <w:b/>
          <w:bCs/>
        </w:rPr>
      </w:pPr>
      <w:r w:rsidRPr="0046246B">
        <w:rPr>
          <w:b/>
          <w:bCs/>
        </w:rPr>
        <w:t xml:space="preserve">Chapter 2: Financial Markets and Institutions </w:t>
      </w:r>
      <w:r w:rsidR="00CE105E" w:rsidRPr="0046246B">
        <w:rPr>
          <w:b/>
          <w:bCs/>
        </w:rPr>
        <w:t>the</w:t>
      </w:r>
      <w:r w:rsidRPr="0046246B">
        <w:rPr>
          <w:b/>
          <w:bCs/>
        </w:rPr>
        <w:t xml:space="preserve"> Emergency Management Function</w:t>
      </w:r>
    </w:p>
    <w:p w14:paraId="5F50764D" w14:textId="77777777" w:rsidR="00E56564" w:rsidRPr="0046246B" w:rsidRDefault="00E56564" w:rsidP="009C7842">
      <w:pPr>
        <w:pStyle w:val="ListParagraph"/>
        <w:numPr>
          <w:ilvl w:val="0"/>
          <w:numId w:val="3"/>
        </w:numPr>
        <w:rPr>
          <w:rFonts w:cs="Arial"/>
          <w:szCs w:val="22"/>
        </w:rPr>
      </w:pPr>
      <w:r w:rsidRPr="0046246B">
        <w:rPr>
          <w:rFonts w:cs="Arial"/>
          <w:szCs w:val="22"/>
        </w:rPr>
        <w:t>The Capital Allocation Process</w:t>
      </w:r>
    </w:p>
    <w:p w14:paraId="2CD755E5" w14:textId="77777777" w:rsidR="00E56564" w:rsidRPr="0046246B" w:rsidRDefault="00E56564" w:rsidP="009C7842">
      <w:pPr>
        <w:pStyle w:val="ListParagraph"/>
        <w:numPr>
          <w:ilvl w:val="0"/>
          <w:numId w:val="3"/>
        </w:numPr>
        <w:rPr>
          <w:rFonts w:cs="Arial"/>
          <w:szCs w:val="22"/>
        </w:rPr>
      </w:pPr>
      <w:r w:rsidRPr="0046246B">
        <w:rPr>
          <w:rFonts w:cs="Arial"/>
          <w:szCs w:val="22"/>
        </w:rPr>
        <w:t>Financial Markets</w:t>
      </w:r>
    </w:p>
    <w:p w14:paraId="5C06F793" w14:textId="77777777" w:rsidR="00E56564" w:rsidRPr="0046246B" w:rsidRDefault="00E56564" w:rsidP="009C7842">
      <w:pPr>
        <w:pStyle w:val="ListParagraph"/>
        <w:numPr>
          <w:ilvl w:val="0"/>
          <w:numId w:val="3"/>
        </w:numPr>
        <w:rPr>
          <w:rFonts w:cs="Arial"/>
          <w:szCs w:val="22"/>
        </w:rPr>
      </w:pPr>
      <w:r w:rsidRPr="0046246B">
        <w:rPr>
          <w:rFonts w:cs="Arial"/>
          <w:szCs w:val="22"/>
        </w:rPr>
        <w:t>Financial Institutions</w:t>
      </w:r>
    </w:p>
    <w:p w14:paraId="1254A3E3" w14:textId="77777777" w:rsidR="00E56564" w:rsidRPr="0046246B" w:rsidRDefault="00E56564" w:rsidP="009C7842">
      <w:pPr>
        <w:pStyle w:val="ListParagraph"/>
        <w:numPr>
          <w:ilvl w:val="0"/>
          <w:numId w:val="3"/>
        </w:numPr>
        <w:rPr>
          <w:rFonts w:cs="Arial"/>
          <w:szCs w:val="22"/>
        </w:rPr>
      </w:pPr>
      <w:r w:rsidRPr="0046246B">
        <w:rPr>
          <w:rFonts w:cs="Arial"/>
          <w:szCs w:val="22"/>
        </w:rPr>
        <w:t>The Stock Market</w:t>
      </w:r>
    </w:p>
    <w:p w14:paraId="541FFB01" w14:textId="77777777" w:rsidR="00E56564" w:rsidRPr="0046246B" w:rsidRDefault="00E56564" w:rsidP="009C7842">
      <w:pPr>
        <w:pStyle w:val="ListParagraph"/>
        <w:numPr>
          <w:ilvl w:val="0"/>
          <w:numId w:val="3"/>
        </w:numPr>
        <w:rPr>
          <w:rFonts w:cs="Arial"/>
          <w:szCs w:val="22"/>
        </w:rPr>
      </w:pPr>
      <w:r w:rsidRPr="0046246B">
        <w:rPr>
          <w:rFonts w:cs="Arial"/>
          <w:szCs w:val="22"/>
        </w:rPr>
        <w:t>The Market for Common Stock</w:t>
      </w:r>
    </w:p>
    <w:p w14:paraId="69ED3066" w14:textId="77777777" w:rsidR="00E56564" w:rsidRPr="0046246B" w:rsidRDefault="00E56564" w:rsidP="009C7842">
      <w:pPr>
        <w:pStyle w:val="ListParagraph"/>
        <w:numPr>
          <w:ilvl w:val="0"/>
          <w:numId w:val="3"/>
        </w:numPr>
        <w:rPr>
          <w:rFonts w:cs="Arial"/>
          <w:szCs w:val="22"/>
        </w:rPr>
      </w:pPr>
      <w:r w:rsidRPr="0046246B">
        <w:rPr>
          <w:rFonts w:cs="Arial"/>
          <w:szCs w:val="22"/>
        </w:rPr>
        <w:t>Stock Markets and Returns</w:t>
      </w:r>
    </w:p>
    <w:p w14:paraId="4B66AD7E" w14:textId="339581F6" w:rsidR="00E56564" w:rsidRPr="0046246B" w:rsidRDefault="00E56564" w:rsidP="009C7842">
      <w:pPr>
        <w:pStyle w:val="ListParagraph"/>
        <w:numPr>
          <w:ilvl w:val="0"/>
          <w:numId w:val="3"/>
        </w:numPr>
        <w:rPr>
          <w:rFonts w:cs="Arial"/>
          <w:szCs w:val="22"/>
        </w:rPr>
      </w:pPr>
      <w:r w:rsidRPr="0046246B">
        <w:rPr>
          <w:rFonts w:cs="Arial"/>
          <w:szCs w:val="22"/>
        </w:rPr>
        <w:t>Stock Market Efficiency</w:t>
      </w:r>
    </w:p>
    <w:p w14:paraId="09A78062" w14:textId="77777777" w:rsidR="00614210" w:rsidRPr="0046246B" w:rsidRDefault="00614210" w:rsidP="0046246B">
      <w:pPr>
        <w:rPr>
          <w:rFonts w:cs="Arial"/>
          <w:szCs w:val="22"/>
        </w:rPr>
      </w:pPr>
    </w:p>
    <w:p w14:paraId="744CD1F5" w14:textId="77777777" w:rsidR="00E56564" w:rsidRPr="0046246B" w:rsidRDefault="00E56564" w:rsidP="0046246B">
      <w:pPr>
        <w:rPr>
          <w:rFonts w:cs="Arial"/>
        </w:rPr>
      </w:pPr>
      <w:r w:rsidRPr="0046246B">
        <w:rPr>
          <w:rFonts w:cs="Arial"/>
        </w:rPr>
        <w:t>Read Fundamentals of Financial Management, Chapter 1,2 prior to class.</w:t>
      </w:r>
    </w:p>
    <w:p w14:paraId="421FA747" w14:textId="5D175597" w:rsidR="00E56564" w:rsidRPr="0046246B" w:rsidRDefault="00E56564" w:rsidP="0046246B">
      <w:pPr>
        <w:rPr>
          <w:rFonts w:cs="Arial"/>
          <w:szCs w:val="22"/>
        </w:rPr>
      </w:pPr>
      <w:r w:rsidRPr="0046246B">
        <w:rPr>
          <w:rFonts w:cs="Arial"/>
          <w:szCs w:val="22"/>
        </w:rPr>
        <w:t>Homework: None</w:t>
      </w:r>
    </w:p>
    <w:p w14:paraId="56E1B53F" w14:textId="783F2190" w:rsidR="00E56564" w:rsidRPr="0046246B" w:rsidRDefault="00E56564" w:rsidP="0046246B">
      <w:pPr>
        <w:rPr>
          <w:rFonts w:cs="Arial"/>
        </w:rPr>
      </w:pPr>
      <w:r w:rsidRPr="0046246B">
        <w:rPr>
          <w:rFonts w:cs="Arial"/>
          <w:szCs w:val="22"/>
        </w:rPr>
        <w:t>Forum: Are CEOs Paid too Much? 2 (due prior to next class)</w:t>
      </w:r>
    </w:p>
    <w:p w14:paraId="30651F6F" w14:textId="77777777" w:rsidR="0046246B" w:rsidRPr="0046246B" w:rsidRDefault="0046246B" w:rsidP="0046246B">
      <w:pPr>
        <w:rPr>
          <w:b/>
          <w:bCs/>
        </w:rPr>
      </w:pPr>
    </w:p>
    <w:p w14:paraId="2A587A00" w14:textId="3AFA6BB4" w:rsidR="003758B5" w:rsidRPr="0046246B" w:rsidRDefault="003758B5" w:rsidP="0046246B">
      <w:pPr>
        <w:rPr>
          <w:b/>
          <w:bCs/>
        </w:rPr>
      </w:pPr>
      <w:r w:rsidRPr="0046246B">
        <w:rPr>
          <w:b/>
          <w:bCs/>
        </w:rPr>
        <w:t xml:space="preserve">Session 2 – </w:t>
      </w:r>
      <w:sdt>
        <w:sdtPr>
          <w:rPr>
            <w:b/>
            <w:bCs/>
          </w:rPr>
          <w:id w:val="207843307"/>
          <w:placeholder>
            <w:docPart w:val="690438E702F748328570E54F63D0E241"/>
          </w:placeholder>
          <w:date w:fullDate="2024-09-12T00:00:00Z">
            <w:dateFormat w:val="MM/dd/yy"/>
            <w:lid w:val="en-US"/>
            <w:storeMappedDataAs w:val="dateTime"/>
            <w:calendar w:val="gregorian"/>
          </w:date>
        </w:sdtPr>
        <w:sdtEndPr/>
        <w:sdtContent>
          <w:r w:rsidR="001B6319">
            <w:rPr>
              <w:b/>
              <w:bCs/>
            </w:rPr>
            <w:t>09/12/24</w:t>
          </w:r>
        </w:sdtContent>
      </w:sdt>
      <w:r w:rsidRPr="0046246B">
        <w:rPr>
          <w:b/>
          <w:bCs/>
        </w:rPr>
        <w:t xml:space="preserve"> </w:t>
      </w:r>
    </w:p>
    <w:p w14:paraId="2E4D9146" w14:textId="77777777" w:rsidR="00E56564" w:rsidRPr="0046246B" w:rsidRDefault="00E56564" w:rsidP="0046246B">
      <w:pPr>
        <w:rPr>
          <w:b/>
          <w:bCs/>
        </w:rPr>
      </w:pPr>
      <w:r w:rsidRPr="0046246B">
        <w:rPr>
          <w:b/>
          <w:bCs/>
        </w:rPr>
        <w:t xml:space="preserve">Lesson #2: Chapter 3: Financial Statements, Cash Flow, &amp; Taxes </w:t>
      </w:r>
    </w:p>
    <w:p w14:paraId="70CAF61B" w14:textId="77777777" w:rsidR="00E56564" w:rsidRPr="00E95254" w:rsidRDefault="00E56564" w:rsidP="009C7842">
      <w:pPr>
        <w:pStyle w:val="ListParagraph"/>
        <w:numPr>
          <w:ilvl w:val="0"/>
          <w:numId w:val="4"/>
        </w:numPr>
      </w:pPr>
      <w:r w:rsidRPr="00E95254">
        <w:t>Financial Statements and Reports</w:t>
      </w:r>
    </w:p>
    <w:p w14:paraId="3550552F" w14:textId="77777777" w:rsidR="00E56564" w:rsidRPr="00E95254" w:rsidRDefault="00E56564" w:rsidP="009C7842">
      <w:pPr>
        <w:pStyle w:val="ListParagraph"/>
        <w:numPr>
          <w:ilvl w:val="0"/>
          <w:numId w:val="4"/>
        </w:numPr>
      </w:pPr>
      <w:r w:rsidRPr="00E95254">
        <w:t>The Balance Sheet</w:t>
      </w:r>
    </w:p>
    <w:p w14:paraId="65E0AACA" w14:textId="77777777" w:rsidR="00E56564" w:rsidRPr="00E95254" w:rsidRDefault="00E56564" w:rsidP="009C7842">
      <w:pPr>
        <w:pStyle w:val="ListParagraph"/>
        <w:numPr>
          <w:ilvl w:val="0"/>
          <w:numId w:val="4"/>
        </w:numPr>
      </w:pPr>
      <w:r w:rsidRPr="00E95254">
        <w:t>The Income Statement</w:t>
      </w:r>
    </w:p>
    <w:p w14:paraId="7704E27E" w14:textId="77777777" w:rsidR="00E56564" w:rsidRPr="00E95254" w:rsidRDefault="00E56564" w:rsidP="009C7842">
      <w:pPr>
        <w:pStyle w:val="ListParagraph"/>
        <w:numPr>
          <w:ilvl w:val="0"/>
          <w:numId w:val="4"/>
        </w:numPr>
      </w:pPr>
      <w:r w:rsidRPr="00E95254">
        <w:t>Statement of Cash Flows</w:t>
      </w:r>
    </w:p>
    <w:p w14:paraId="1171F72F" w14:textId="77777777" w:rsidR="00E56564" w:rsidRPr="00E95254" w:rsidRDefault="00E56564" w:rsidP="009C7842">
      <w:pPr>
        <w:pStyle w:val="ListParagraph"/>
        <w:numPr>
          <w:ilvl w:val="0"/>
          <w:numId w:val="4"/>
        </w:numPr>
      </w:pPr>
      <w:r w:rsidRPr="00E95254">
        <w:t>Statement of Stockholders’ Equity</w:t>
      </w:r>
    </w:p>
    <w:p w14:paraId="5C247FD8" w14:textId="77777777" w:rsidR="00E56564" w:rsidRPr="00E95254" w:rsidRDefault="00E56564" w:rsidP="009C7842">
      <w:pPr>
        <w:pStyle w:val="ListParagraph"/>
        <w:numPr>
          <w:ilvl w:val="0"/>
          <w:numId w:val="4"/>
        </w:numPr>
      </w:pPr>
      <w:r w:rsidRPr="00E95254">
        <w:t>Uses and Limitations of Financial Statements</w:t>
      </w:r>
    </w:p>
    <w:p w14:paraId="7F495D07" w14:textId="77777777" w:rsidR="00E56564" w:rsidRPr="00E95254" w:rsidRDefault="00E56564" w:rsidP="009C7842">
      <w:pPr>
        <w:pStyle w:val="ListParagraph"/>
        <w:numPr>
          <w:ilvl w:val="0"/>
          <w:numId w:val="4"/>
        </w:numPr>
      </w:pPr>
      <w:r w:rsidRPr="00E95254">
        <w:lastRenderedPageBreak/>
        <w:t>Free Cash Flow</w:t>
      </w:r>
    </w:p>
    <w:p w14:paraId="3C82D466" w14:textId="77777777" w:rsidR="00E56564" w:rsidRPr="00E95254" w:rsidRDefault="00E56564" w:rsidP="009C7842">
      <w:pPr>
        <w:pStyle w:val="ListParagraph"/>
        <w:numPr>
          <w:ilvl w:val="0"/>
          <w:numId w:val="4"/>
        </w:numPr>
      </w:pPr>
      <w:r w:rsidRPr="00E95254">
        <w:t>MVA and EVA</w:t>
      </w:r>
    </w:p>
    <w:p w14:paraId="021B1477" w14:textId="77777777" w:rsidR="00E56564" w:rsidRPr="00E95254" w:rsidRDefault="00E56564" w:rsidP="009C7842">
      <w:pPr>
        <w:pStyle w:val="ListParagraph"/>
        <w:numPr>
          <w:ilvl w:val="0"/>
          <w:numId w:val="4"/>
        </w:numPr>
      </w:pPr>
      <w:r w:rsidRPr="00E95254">
        <w:t>Income Taxes</w:t>
      </w:r>
    </w:p>
    <w:p w14:paraId="63ECD0AD" w14:textId="77777777" w:rsidR="00E56564" w:rsidRPr="0046246B" w:rsidRDefault="00E56564" w:rsidP="0046246B"/>
    <w:p w14:paraId="60869744" w14:textId="28D28126" w:rsidR="0046246B" w:rsidRDefault="00E56564" w:rsidP="0046246B">
      <w:r w:rsidRPr="0046246B">
        <w:t>Read Fundamentals of Financial Management, Chapter 3 prior to class.</w:t>
      </w:r>
    </w:p>
    <w:p w14:paraId="31263483" w14:textId="2EB16486" w:rsidR="0046246B" w:rsidRDefault="00E56564" w:rsidP="0046246B">
      <w:r w:rsidRPr="0046246B">
        <w:t>Homework: Chapter Problems 3.1 &amp; 3.2 (due prior to next class)</w:t>
      </w:r>
    </w:p>
    <w:p w14:paraId="22A280EF" w14:textId="2665F9A0" w:rsidR="00E56564" w:rsidRPr="0046246B" w:rsidRDefault="00E56564" w:rsidP="0046246B">
      <w:r w:rsidRPr="0046246B">
        <w:t>Forum: None</w:t>
      </w:r>
    </w:p>
    <w:p w14:paraId="54DF5B29" w14:textId="77777777" w:rsidR="0046246B" w:rsidRDefault="0046246B" w:rsidP="0046246B"/>
    <w:p w14:paraId="1F4D2519" w14:textId="6434CD5B" w:rsidR="003758B5" w:rsidRPr="0046246B" w:rsidRDefault="003758B5" w:rsidP="0046246B">
      <w:pPr>
        <w:rPr>
          <w:b/>
          <w:bCs/>
        </w:rPr>
      </w:pPr>
      <w:r w:rsidRPr="0046246B">
        <w:rPr>
          <w:b/>
          <w:bCs/>
        </w:rPr>
        <w:t xml:space="preserve">Session 3, </w:t>
      </w:r>
      <w:sdt>
        <w:sdtPr>
          <w:rPr>
            <w:b/>
            <w:bCs/>
          </w:rPr>
          <w:id w:val="-2057391159"/>
          <w:placeholder>
            <w:docPart w:val="B3E7A39455074EF8A273E67D3D053D46"/>
          </w:placeholder>
          <w:date w:fullDate="2024-09-19T00:00:00Z">
            <w:dateFormat w:val="MM/dd/yy"/>
            <w:lid w:val="en-US"/>
            <w:storeMappedDataAs w:val="dateTime"/>
            <w:calendar w:val="gregorian"/>
          </w:date>
        </w:sdtPr>
        <w:sdtEndPr/>
        <w:sdtContent>
          <w:r w:rsidR="001B6319">
            <w:rPr>
              <w:b/>
              <w:bCs/>
            </w:rPr>
            <w:t>09/19/24</w:t>
          </w:r>
        </w:sdtContent>
      </w:sdt>
    </w:p>
    <w:p w14:paraId="4C633F02" w14:textId="77777777" w:rsidR="00E56564" w:rsidRPr="0046246B" w:rsidRDefault="00E56564" w:rsidP="0046246B">
      <w:pPr>
        <w:rPr>
          <w:b/>
          <w:bCs/>
        </w:rPr>
      </w:pPr>
      <w:r w:rsidRPr="0046246B">
        <w:rPr>
          <w:b/>
          <w:bCs/>
        </w:rPr>
        <w:t xml:space="preserve">Lesson #3: Chapter 4: Analysis of Financial Statements </w:t>
      </w:r>
    </w:p>
    <w:p w14:paraId="1674FB68" w14:textId="77777777" w:rsidR="00E56564" w:rsidRPr="00E95254" w:rsidRDefault="00E56564" w:rsidP="009C7842">
      <w:pPr>
        <w:pStyle w:val="ListParagraph"/>
        <w:numPr>
          <w:ilvl w:val="0"/>
          <w:numId w:val="5"/>
        </w:numPr>
      </w:pPr>
      <w:r w:rsidRPr="00E95254">
        <w:t>Ratio Analysis</w:t>
      </w:r>
    </w:p>
    <w:p w14:paraId="20DD89CB" w14:textId="77777777" w:rsidR="00E56564" w:rsidRPr="00E95254" w:rsidRDefault="00E56564" w:rsidP="009C7842">
      <w:pPr>
        <w:pStyle w:val="ListParagraph"/>
        <w:numPr>
          <w:ilvl w:val="0"/>
          <w:numId w:val="5"/>
        </w:numPr>
      </w:pPr>
      <w:r w:rsidRPr="00E95254">
        <w:t>Liquidity Ratios</w:t>
      </w:r>
    </w:p>
    <w:p w14:paraId="6DFBEF62" w14:textId="77777777" w:rsidR="00E56564" w:rsidRPr="00E95254" w:rsidRDefault="00E56564" w:rsidP="009C7842">
      <w:pPr>
        <w:pStyle w:val="ListParagraph"/>
        <w:numPr>
          <w:ilvl w:val="0"/>
          <w:numId w:val="5"/>
        </w:numPr>
      </w:pPr>
      <w:r w:rsidRPr="00E95254">
        <w:t>Asset Management Ratios</w:t>
      </w:r>
    </w:p>
    <w:p w14:paraId="751B7D1B" w14:textId="77777777" w:rsidR="00E56564" w:rsidRPr="00E95254" w:rsidRDefault="00E56564" w:rsidP="009C7842">
      <w:pPr>
        <w:pStyle w:val="ListParagraph"/>
        <w:numPr>
          <w:ilvl w:val="0"/>
          <w:numId w:val="5"/>
        </w:numPr>
      </w:pPr>
      <w:r w:rsidRPr="00E95254">
        <w:t>Debt Management Ratios</w:t>
      </w:r>
    </w:p>
    <w:p w14:paraId="3A9B746A" w14:textId="77777777" w:rsidR="00E56564" w:rsidRPr="00E95254" w:rsidRDefault="00E56564" w:rsidP="009C7842">
      <w:pPr>
        <w:pStyle w:val="ListParagraph"/>
        <w:numPr>
          <w:ilvl w:val="0"/>
          <w:numId w:val="5"/>
        </w:numPr>
      </w:pPr>
      <w:r w:rsidRPr="00E95254">
        <w:t>Profitability Ratios</w:t>
      </w:r>
    </w:p>
    <w:p w14:paraId="78CDC6DE" w14:textId="77777777" w:rsidR="00E56564" w:rsidRPr="00E95254" w:rsidRDefault="00E56564" w:rsidP="009C7842">
      <w:pPr>
        <w:pStyle w:val="ListParagraph"/>
        <w:numPr>
          <w:ilvl w:val="0"/>
          <w:numId w:val="5"/>
        </w:numPr>
      </w:pPr>
      <w:r w:rsidRPr="00E95254">
        <w:t>Market Value Ratios</w:t>
      </w:r>
    </w:p>
    <w:p w14:paraId="095333FA" w14:textId="77777777" w:rsidR="00E56564" w:rsidRPr="00E95254" w:rsidRDefault="00E56564" w:rsidP="009C7842">
      <w:pPr>
        <w:pStyle w:val="ListParagraph"/>
        <w:numPr>
          <w:ilvl w:val="0"/>
          <w:numId w:val="5"/>
        </w:numPr>
      </w:pPr>
      <w:r w:rsidRPr="00E95254">
        <w:t>Tying the Ratios Together: The DuPont Equation</w:t>
      </w:r>
    </w:p>
    <w:p w14:paraId="57FDC513" w14:textId="77777777" w:rsidR="00E56564" w:rsidRPr="00E95254" w:rsidRDefault="00E56564" w:rsidP="009C7842">
      <w:pPr>
        <w:pStyle w:val="ListParagraph"/>
        <w:numPr>
          <w:ilvl w:val="0"/>
          <w:numId w:val="5"/>
        </w:numPr>
      </w:pPr>
      <w:r w:rsidRPr="00E95254">
        <w:t>Potential Misuses of ROE</w:t>
      </w:r>
    </w:p>
    <w:p w14:paraId="3D7E6024" w14:textId="77777777" w:rsidR="00E56564" w:rsidRPr="00E95254" w:rsidRDefault="00E56564" w:rsidP="009C7842">
      <w:pPr>
        <w:pStyle w:val="ListParagraph"/>
        <w:numPr>
          <w:ilvl w:val="0"/>
          <w:numId w:val="5"/>
        </w:numPr>
      </w:pPr>
      <w:r w:rsidRPr="00E95254">
        <w:t>Using Financial Ratios to Assess Performance</w:t>
      </w:r>
    </w:p>
    <w:p w14:paraId="343B10AF" w14:textId="77777777" w:rsidR="00E56564" w:rsidRPr="00E95254" w:rsidRDefault="00E56564" w:rsidP="009C7842">
      <w:pPr>
        <w:pStyle w:val="ListParagraph"/>
        <w:numPr>
          <w:ilvl w:val="0"/>
          <w:numId w:val="5"/>
        </w:numPr>
      </w:pPr>
      <w:r w:rsidRPr="00E95254">
        <w:t>Uses and Limitations of Ratios</w:t>
      </w:r>
    </w:p>
    <w:p w14:paraId="58FBC79D" w14:textId="77777777" w:rsidR="00E56564" w:rsidRPr="00E95254" w:rsidRDefault="00E56564" w:rsidP="009C7842">
      <w:pPr>
        <w:pStyle w:val="ListParagraph"/>
        <w:numPr>
          <w:ilvl w:val="0"/>
          <w:numId w:val="5"/>
        </w:numPr>
      </w:pPr>
      <w:r w:rsidRPr="00E95254">
        <w:t>Looking Beyond the Numbers</w:t>
      </w:r>
    </w:p>
    <w:p w14:paraId="4E25BB29" w14:textId="77777777" w:rsidR="00E56564" w:rsidRPr="00E95254" w:rsidRDefault="00E56564" w:rsidP="0046246B"/>
    <w:p w14:paraId="1889E7AB" w14:textId="77777777" w:rsidR="00E56564" w:rsidRPr="0046246B" w:rsidRDefault="00E56564" w:rsidP="0046246B">
      <w:r w:rsidRPr="0046246B">
        <w:t>Read Fundamentals of Financial Management, Chapter 4 prior to class.</w:t>
      </w:r>
    </w:p>
    <w:p w14:paraId="7D894171" w14:textId="77777777" w:rsidR="00E56564" w:rsidRPr="0046246B" w:rsidRDefault="00E56564" w:rsidP="0046246B">
      <w:r w:rsidRPr="0046246B">
        <w:t>Homework: None</w:t>
      </w:r>
    </w:p>
    <w:p w14:paraId="2BB4A679" w14:textId="18959235" w:rsidR="00E56564" w:rsidRPr="0046246B" w:rsidRDefault="00E56564" w:rsidP="0046246B">
      <w:r w:rsidRPr="0046246B">
        <w:t>Forum: None</w:t>
      </w:r>
    </w:p>
    <w:p w14:paraId="48537C86" w14:textId="77777777" w:rsidR="0046246B" w:rsidRDefault="0046246B" w:rsidP="0046246B"/>
    <w:p w14:paraId="6D94F46A" w14:textId="02963598" w:rsidR="003758B5" w:rsidRPr="0046246B" w:rsidRDefault="003758B5" w:rsidP="0046246B">
      <w:pPr>
        <w:rPr>
          <w:b/>
          <w:bCs/>
        </w:rPr>
      </w:pPr>
      <w:r w:rsidRPr="0046246B">
        <w:rPr>
          <w:b/>
          <w:bCs/>
        </w:rPr>
        <w:t xml:space="preserve">Session 4, </w:t>
      </w:r>
      <w:sdt>
        <w:sdtPr>
          <w:rPr>
            <w:b/>
            <w:bCs/>
          </w:rPr>
          <w:id w:val="1559980217"/>
          <w:placeholder>
            <w:docPart w:val="FC122228CD1844938EBDFC315FBFCE66"/>
          </w:placeholder>
          <w:date w:fullDate="2024-09-26T00:00:00Z">
            <w:dateFormat w:val="MM/dd/yy"/>
            <w:lid w:val="en-US"/>
            <w:storeMappedDataAs w:val="dateTime"/>
            <w:calendar w:val="gregorian"/>
          </w:date>
        </w:sdtPr>
        <w:sdtEndPr/>
        <w:sdtContent>
          <w:r w:rsidR="001B6319">
            <w:rPr>
              <w:b/>
              <w:bCs/>
            </w:rPr>
            <w:t>09/26/24</w:t>
          </w:r>
        </w:sdtContent>
      </w:sdt>
    </w:p>
    <w:p w14:paraId="36F17737" w14:textId="77777777" w:rsidR="00E56564" w:rsidRPr="0046246B" w:rsidRDefault="00E56564" w:rsidP="0046246B">
      <w:pPr>
        <w:rPr>
          <w:b/>
          <w:bCs/>
        </w:rPr>
      </w:pPr>
      <w:r w:rsidRPr="0046246B">
        <w:rPr>
          <w:b/>
          <w:bCs/>
        </w:rPr>
        <w:t xml:space="preserve">Lesson #4: Chapter 5: Time Value of Money </w:t>
      </w:r>
    </w:p>
    <w:p w14:paraId="6877404F" w14:textId="77777777" w:rsidR="00E56564" w:rsidRPr="00E95254" w:rsidRDefault="00E56564" w:rsidP="009C7842">
      <w:pPr>
        <w:pStyle w:val="ListParagraph"/>
        <w:numPr>
          <w:ilvl w:val="0"/>
          <w:numId w:val="6"/>
        </w:numPr>
      </w:pPr>
      <w:r w:rsidRPr="00E95254">
        <w:t>Time Lines</w:t>
      </w:r>
    </w:p>
    <w:p w14:paraId="41EB13E8" w14:textId="77777777" w:rsidR="00E56564" w:rsidRPr="00E95254" w:rsidRDefault="00E56564" w:rsidP="009C7842">
      <w:pPr>
        <w:pStyle w:val="ListParagraph"/>
        <w:numPr>
          <w:ilvl w:val="0"/>
          <w:numId w:val="6"/>
        </w:numPr>
      </w:pPr>
      <w:r w:rsidRPr="00E95254">
        <w:t>Present/Future Values</w:t>
      </w:r>
    </w:p>
    <w:p w14:paraId="726772C3" w14:textId="77777777" w:rsidR="00E56564" w:rsidRPr="00E95254" w:rsidRDefault="00E56564" w:rsidP="009C7842">
      <w:pPr>
        <w:pStyle w:val="ListParagraph"/>
        <w:numPr>
          <w:ilvl w:val="0"/>
          <w:numId w:val="6"/>
        </w:numPr>
      </w:pPr>
      <w:r w:rsidRPr="00E95254">
        <w:t>Annuities</w:t>
      </w:r>
    </w:p>
    <w:p w14:paraId="05AA879F" w14:textId="77777777" w:rsidR="00E56564" w:rsidRPr="00E95254" w:rsidRDefault="00E56564" w:rsidP="009C7842">
      <w:pPr>
        <w:pStyle w:val="ListParagraph"/>
        <w:numPr>
          <w:ilvl w:val="0"/>
          <w:numId w:val="6"/>
        </w:numPr>
      </w:pPr>
      <w:r w:rsidRPr="00E95254">
        <w:t>Ordinary Annuity / Annuity Due</w:t>
      </w:r>
    </w:p>
    <w:p w14:paraId="7A219E13" w14:textId="77777777" w:rsidR="00E56564" w:rsidRPr="00E95254" w:rsidRDefault="00E56564" w:rsidP="009C7842">
      <w:pPr>
        <w:pStyle w:val="ListParagraph"/>
        <w:numPr>
          <w:ilvl w:val="0"/>
          <w:numId w:val="6"/>
        </w:numPr>
      </w:pPr>
      <w:r w:rsidRPr="00E95254">
        <w:t>Perpetuities</w:t>
      </w:r>
    </w:p>
    <w:p w14:paraId="76BA2B65" w14:textId="77777777" w:rsidR="00E56564" w:rsidRPr="00E95254" w:rsidRDefault="00E56564" w:rsidP="009C7842">
      <w:pPr>
        <w:pStyle w:val="ListParagraph"/>
        <w:numPr>
          <w:ilvl w:val="0"/>
          <w:numId w:val="6"/>
        </w:numPr>
      </w:pPr>
      <w:r w:rsidRPr="00E95254">
        <w:t>Uneven Cash Flows</w:t>
      </w:r>
    </w:p>
    <w:p w14:paraId="5F1FC27E" w14:textId="77777777" w:rsidR="00E56564" w:rsidRPr="00E95254" w:rsidRDefault="00E56564" w:rsidP="009C7842">
      <w:pPr>
        <w:pStyle w:val="ListParagraph"/>
        <w:numPr>
          <w:ilvl w:val="0"/>
          <w:numId w:val="6"/>
        </w:numPr>
      </w:pPr>
      <w:r w:rsidRPr="00E95254">
        <w:t>Compounding</w:t>
      </w:r>
    </w:p>
    <w:p w14:paraId="60753EE7" w14:textId="77777777" w:rsidR="00E56564" w:rsidRPr="00E95254" w:rsidRDefault="00E56564" w:rsidP="009C7842">
      <w:pPr>
        <w:pStyle w:val="ListParagraph"/>
        <w:numPr>
          <w:ilvl w:val="0"/>
          <w:numId w:val="6"/>
        </w:numPr>
      </w:pPr>
      <w:r w:rsidRPr="00E95254">
        <w:t>Comparing Interest Rates</w:t>
      </w:r>
    </w:p>
    <w:p w14:paraId="0CFB09AD" w14:textId="77777777" w:rsidR="00E56564" w:rsidRPr="00E95254" w:rsidRDefault="00E56564" w:rsidP="009C7842">
      <w:pPr>
        <w:pStyle w:val="ListParagraph"/>
        <w:numPr>
          <w:ilvl w:val="0"/>
          <w:numId w:val="6"/>
        </w:numPr>
      </w:pPr>
      <w:r w:rsidRPr="00E95254">
        <w:t>Amortized Loans</w:t>
      </w:r>
    </w:p>
    <w:p w14:paraId="15AED897" w14:textId="77777777" w:rsidR="00E56564" w:rsidRPr="00E95254" w:rsidRDefault="00E56564" w:rsidP="0046246B"/>
    <w:p w14:paraId="6FB7C8CF" w14:textId="77777777" w:rsidR="00E56564" w:rsidRPr="00E95254" w:rsidRDefault="00E56564" w:rsidP="0046246B">
      <w:pPr>
        <w:rPr>
          <w:sz w:val="22"/>
        </w:rPr>
      </w:pPr>
      <w:r w:rsidRPr="00E95254">
        <w:rPr>
          <w:sz w:val="22"/>
        </w:rPr>
        <w:t>Read Fundamentals of Financial Management, Chapter 5 prior to class.</w:t>
      </w:r>
    </w:p>
    <w:p w14:paraId="789F90A0" w14:textId="77777777" w:rsidR="00E56564" w:rsidRPr="00E95254" w:rsidRDefault="00E56564" w:rsidP="0046246B">
      <w:r w:rsidRPr="00E95254">
        <w:t>Homework: None</w:t>
      </w:r>
    </w:p>
    <w:p w14:paraId="0A6A9C0E" w14:textId="3140A8B9" w:rsidR="00E56564" w:rsidRPr="00E95254" w:rsidRDefault="00E56564" w:rsidP="0046246B">
      <w:r w:rsidRPr="00E95254">
        <w:t>Forum: None</w:t>
      </w:r>
    </w:p>
    <w:p w14:paraId="6549EA0B" w14:textId="77777777" w:rsidR="007C454A" w:rsidRDefault="007C454A" w:rsidP="0046246B"/>
    <w:p w14:paraId="06717987" w14:textId="34C13B9F" w:rsidR="003758B5" w:rsidRPr="007C454A" w:rsidRDefault="003758B5" w:rsidP="0046246B">
      <w:pPr>
        <w:rPr>
          <w:b/>
          <w:bCs/>
        </w:rPr>
      </w:pPr>
      <w:r w:rsidRPr="007C454A">
        <w:rPr>
          <w:b/>
          <w:bCs/>
        </w:rPr>
        <w:t xml:space="preserve">Session 5, </w:t>
      </w:r>
      <w:sdt>
        <w:sdtPr>
          <w:rPr>
            <w:b/>
            <w:bCs/>
          </w:rPr>
          <w:id w:val="-1371997233"/>
          <w:placeholder>
            <w:docPart w:val="35D4CE5BC9294E5F9B00E75367E8C74D"/>
          </w:placeholder>
          <w:date w:fullDate="2024-10-03T00:00:00Z">
            <w:dateFormat w:val="MM/dd/yy"/>
            <w:lid w:val="en-US"/>
            <w:storeMappedDataAs w:val="dateTime"/>
            <w:calendar w:val="gregorian"/>
          </w:date>
        </w:sdtPr>
        <w:sdtEndPr/>
        <w:sdtContent>
          <w:r w:rsidR="001B6319">
            <w:rPr>
              <w:b/>
              <w:bCs/>
            </w:rPr>
            <w:t>10/03/24</w:t>
          </w:r>
        </w:sdtContent>
      </w:sdt>
    </w:p>
    <w:p w14:paraId="247CD7DC" w14:textId="77777777" w:rsidR="00E56564" w:rsidRPr="0046246B" w:rsidRDefault="00E56564" w:rsidP="0046246B">
      <w:pPr>
        <w:rPr>
          <w:b/>
          <w:bCs/>
        </w:rPr>
      </w:pPr>
      <w:r w:rsidRPr="0046246B">
        <w:rPr>
          <w:b/>
          <w:bCs/>
        </w:rPr>
        <w:t>Lesson #5: Exam #1</w:t>
      </w:r>
    </w:p>
    <w:p w14:paraId="6471D7C7" w14:textId="2DDB3B5D" w:rsidR="00E56564" w:rsidRPr="0046246B" w:rsidRDefault="00E56564" w:rsidP="0046246B">
      <w:pPr>
        <w:rPr>
          <w:b/>
          <w:bCs/>
        </w:rPr>
      </w:pPr>
      <w:r w:rsidRPr="0046246B">
        <w:rPr>
          <w:b/>
          <w:bCs/>
        </w:rPr>
        <w:t xml:space="preserve">Fundamentals of Financial Management, </w:t>
      </w:r>
      <w:r w:rsidR="007C454A">
        <w:rPr>
          <w:b/>
          <w:bCs/>
        </w:rPr>
        <w:t>11</w:t>
      </w:r>
      <w:r w:rsidRPr="0046246B">
        <w:rPr>
          <w:b/>
          <w:bCs/>
        </w:rPr>
        <w:t>e, Chapter 1-5</w:t>
      </w:r>
    </w:p>
    <w:p w14:paraId="7E6FEAB8" w14:textId="77777777" w:rsidR="00E56564" w:rsidRPr="00E95254" w:rsidRDefault="00E56564" w:rsidP="0046246B">
      <w:pPr>
        <w:rPr>
          <w:sz w:val="22"/>
        </w:rPr>
      </w:pPr>
    </w:p>
    <w:p w14:paraId="268C9798" w14:textId="091F2AC1" w:rsidR="00E56564" w:rsidRPr="0046246B" w:rsidRDefault="00E56564" w:rsidP="0046246B">
      <w:r w:rsidRPr="0046246B">
        <w:t xml:space="preserve">Review Fundamentals of Financial Management, </w:t>
      </w:r>
      <w:r w:rsidR="007C454A">
        <w:t>11</w:t>
      </w:r>
      <w:r w:rsidRPr="0046246B">
        <w:t>e, Chapter 1-5 prior to class.</w:t>
      </w:r>
    </w:p>
    <w:p w14:paraId="7AA07AB5" w14:textId="7A030CF5" w:rsidR="00E56564" w:rsidRPr="0046246B" w:rsidRDefault="00E56564" w:rsidP="0046246B">
      <w:r w:rsidRPr="0046246B">
        <w:t>Homework: None</w:t>
      </w:r>
    </w:p>
    <w:p w14:paraId="77AF8B38" w14:textId="57569FE3" w:rsidR="00E56564" w:rsidRPr="0046246B" w:rsidRDefault="00E56564" w:rsidP="0046246B">
      <w:r w:rsidRPr="0046246B">
        <w:t>Forum: None</w:t>
      </w:r>
    </w:p>
    <w:p w14:paraId="3C02F81D" w14:textId="77777777" w:rsidR="0046246B" w:rsidRDefault="0046246B" w:rsidP="0046246B"/>
    <w:p w14:paraId="4A4FDCA0" w14:textId="2A446D3B" w:rsidR="003758B5" w:rsidRPr="0046246B" w:rsidRDefault="003758B5" w:rsidP="0046246B">
      <w:pPr>
        <w:rPr>
          <w:b/>
          <w:bCs/>
        </w:rPr>
      </w:pPr>
      <w:r w:rsidRPr="0046246B">
        <w:rPr>
          <w:b/>
          <w:bCs/>
        </w:rPr>
        <w:t xml:space="preserve">Session 6, </w:t>
      </w:r>
      <w:sdt>
        <w:sdtPr>
          <w:rPr>
            <w:b/>
            <w:bCs/>
          </w:rPr>
          <w:id w:val="402259709"/>
          <w:placeholder>
            <w:docPart w:val="87C4A1CEC4A948698F69A279BF69069F"/>
          </w:placeholder>
          <w:date w:fullDate="2024-10-10T00:00:00Z">
            <w:dateFormat w:val="MM/dd/yy"/>
            <w:lid w:val="en-US"/>
            <w:storeMappedDataAs w:val="dateTime"/>
            <w:calendar w:val="gregorian"/>
          </w:date>
        </w:sdtPr>
        <w:sdtEndPr/>
        <w:sdtContent>
          <w:r w:rsidR="006415FF" w:rsidRPr="0046246B">
            <w:rPr>
              <w:b/>
              <w:bCs/>
            </w:rPr>
            <w:t>10/</w:t>
          </w:r>
          <w:r w:rsidR="007C454A">
            <w:rPr>
              <w:b/>
              <w:bCs/>
            </w:rPr>
            <w:t>1</w:t>
          </w:r>
          <w:r w:rsidR="001B6319">
            <w:rPr>
              <w:b/>
              <w:bCs/>
            </w:rPr>
            <w:t>0</w:t>
          </w:r>
          <w:r w:rsidR="006415FF" w:rsidRPr="0046246B">
            <w:rPr>
              <w:b/>
              <w:bCs/>
            </w:rPr>
            <w:t>/2</w:t>
          </w:r>
          <w:r w:rsidR="001B6319">
            <w:rPr>
              <w:b/>
              <w:bCs/>
            </w:rPr>
            <w:t>4</w:t>
          </w:r>
        </w:sdtContent>
      </w:sdt>
    </w:p>
    <w:p w14:paraId="4B5EF7BD" w14:textId="55DFF9AB" w:rsidR="00E56564" w:rsidRPr="0046246B" w:rsidRDefault="00E56564" w:rsidP="0046246B">
      <w:pPr>
        <w:rPr>
          <w:b/>
          <w:bCs/>
        </w:rPr>
      </w:pPr>
      <w:r w:rsidRPr="0046246B">
        <w:rPr>
          <w:b/>
          <w:bCs/>
        </w:rPr>
        <w:t>Lesson #6: Chapter 6: Interest Rates</w:t>
      </w:r>
    </w:p>
    <w:p w14:paraId="1552EFD2" w14:textId="77777777" w:rsidR="00E56564" w:rsidRPr="00E95254" w:rsidRDefault="00E56564" w:rsidP="009C7842">
      <w:pPr>
        <w:pStyle w:val="ListParagraph"/>
        <w:numPr>
          <w:ilvl w:val="0"/>
          <w:numId w:val="7"/>
        </w:numPr>
      </w:pPr>
      <w:r w:rsidRPr="00E95254">
        <w:t>The Cost of Money</w:t>
      </w:r>
    </w:p>
    <w:p w14:paraId="29C6FCD1" w14:textId="77777777" w:rsidR="00E56564" w:rsidRPr="00E95254" w:rsidRDefault="00E56564" w:rsidP="009C7842">
      <w:pPr>
        <w:pStyle w:val="ListParagraph"/>
        <w:numPr>
          <w:ilvl w:val="0"/>
          <w:numId w:val="7"/>
        </w:numPr>
      </w:pPr>
      <w:r w:rsidRPr="00E95254">
        <w:t>Interest Rate Levels</w:t>
      </w:r>
    </w:p>
    <w:p w14:paraId="51DDBA3D" w14:textId="77777777" w:rsidR="00E56564" w:rsidRPr="00E95254" w:rsidRDefault="00E56564" w:rsidP="009C7842">
      <w:pPr>
        <w:pStyle w:val="ListParagraph"/>
        <w:numPr>
          <w:ilvl w:val="0"/>
          <w:numId w:val="7"/>
        </w:numPr>
      </w:pPr>
      <w:r w:rsidRPr="00E95254">
        <w:t>The Determinants of Market Interest Rates</w:t>
      </w:r>
    </w:p>
    <w:p w14:paraId="423E879B" w14:textId="77777777" w:rsidR="00E56564" w:rsidRPr="00E95254" w:rsidRDefault="00E56564" w:rsidP="009C7842">
      <w:pPr>
        <w:pStyle w:val="ListParagraph"/>
        <w:numPr>
          <w:ilvl w:val="0"/>
          <w:numId w:val="7"/>
        </w:numPr>
      </w:pPr>
      <w:r w:rsidRPr="00E95254">
        <w:t>The Term Structure of Interest Rates</w:t>
      </w:r>
    </w:p>
    <w:p w14:paraId="73E53027" w14:textId="77777777" w:rsidR="00E56564" w:rsidRPr="00E95254" w:rsidRDefault="00E56564" w:rsidP="009C7842">
      <w:pPr>
        <w:pStyle w:val="ListParagraph"/>
        <w:numPr>
          <w:ilvl w:val="0"/>
          <w:numId w:val="7"/>
        </w:numPr>
      </w:pPr>
      <w:r w:rsidRPr="00E95254">
        <w:t>What Determines the Shape of the Yield Curve?</w:t>
      </w:r>
    </w:p>
    <w:p w14:paraId="3A75491F" w14:textId="77777777" w:rsidR="00E56564" w:rsidRPr="00E95254" w:rsidRDefault="00E56564" w:rsidP="009C7842">
      <w:pPr>
        <w:pStyle w:val="ListParagraph"/>
        <w:numPr>
          <w:ilvl w:val="0"/>
          <w:numId w:val="7"/>
        </w:numPr>
      </w:pPr>
      <w:r w:rsidRPr="00E95254">
        <w:t>Using the Yield Curve to Estimate Future Interest Rates</w:t>
      </w:r>
    </w:p>
    <w:p w14:paraId="4082F4F7" w14:textId="77777777" w:rsidR="00E56564" w:rsidRPr="00E95254" w:rsidRDefault="00E56564" w:rsidP="009C7842">
      <w:pPr>
        <w:pStyle w:val="ListParagraph"/>
        <w:numPr>
          <w:ilvl w:val="0"/>
          <w:numId w:val="7"/>
        </w:numPr>
      </w:pPr>
      <w:r w:rsidRPr="00E95254">
        <w:t>Macroeconomic Factors That Influence Interest Rate Levels</w:t>
      </w:r>
    </w:p>
    <w:p w14:paraId="7AFC853D" w14:textId="77777777" w:rsidR="00E56564" w:rsidRPr="00E95254" w:rsidRDefault="00E56564" w:rsidP="009C7842">
      <w:pPr>
        <w:pStyle w:val="ListParagraph"/>
        <w:numPr>
          <w:ilvl w:val="0"/>
          <w:numId w:val="7"/>
        </w:numPr>
      </w:pPr>
      <w:r w:rsidRPr="00E95254">
        <w:t>Interest Rates and Business Decisions</w:t>
      </w:r>
    </w:p>
    <w:p w14:paraId="73275739" w14:textId="77777777" w:rsidR="00E56564" w:rsidRPr="00E95254" w:rsidRDefault="00E56564" w:rsidP="009C7842">
      <w:pPr>
        <w:pStyle w:val="ListParagraph"/>
        <w:numPr>
          <w:ilvl w:val="0"/>
          <w:numId w:val="7"/>
        </w:numPr>
      </w:pPr>
      <w:r w:rsidRPr="00E95254">
        <w:t xml:space="preserve">Chapter 7: Bonds and Their Valuation </w:t>
      </w:r>
    </w:p>
    <w:p w14:paraId="474A0D42" w14:textId="77777777" w:rsidR="00E56564" w:rsidRPr="00E95254" w:rsidRDefault="00E56564" w:rsidP="009C7842">
      <w:pPr>
        <w:pStyle w:val="ListParagraph"/>
        <w:numPr>
          <w:ilvl w:val="0"/>
          <w:numId w:val="7"/>
        </w:numPr>
      </w:pPr>
      <w:r w:rsidRPr="00E95254">
        <w:t>Changes in Bond Values over Time</w:t>
      </w:r>
    </w:p>
    <w:p w14:paraId="7EEB7803" w14:textId="77777777" w:rsidR="00E56564" w:rsidRPr="00E95254" w:rsidRDefault="00E56564" w:rsidP="009C7842">
      <w:pPr>
        <w:pStyle w:val="ListParagraph"/>
        <w:numPr>
          <w:ilvl w:val="0"/>
          <w:numId w:val="7"/>
        </w:numPr>
      </w:pPr>
      <w:r w:rsidRPr="00E95254">
        <w:t>Bonds with Semiannual Coupons</w:t>
      </w:r>
    </w:p>
    <w:p w14:paraId="2A67FF88" w14:textId="77777777" w:rsidR="00E56564" w:rsidRPr="00E95254" w:rsidRDefault="00E56564" w:rsidP="009C7842">
      <w:pPr>
        <w:pStyle w:val="ListParagraph"/>
        <w:numPr>
          <w:ilvl w:val="0"/>
          <w:numId w:val="7"/>
        </w:numPr>
      </w:pPr>
      <w:r w:rsidRPr="00E95254">
        <w:t>Assessing a Bond’s Riskiness</w:t>
      </w:r>
    </w:p>
    <w:p w14:paraId="72C2C25F" w14:textId="77777777" w:rsidR="00E56564" w:rsidRPr="00E95254" w:rsidRDefault="00E56564" w:rsidP="009C7842">
      <w:pPr>
        <w:pStyle w:val="ListParagraph"/>
        <w:numPr>
          <w:ilvl w:val="0"/>
          <w:numId w:val="7"/>
        </w:numPr>
      </w:pPr>
      <w:r w:rsidRPr="00E95254">
        <w:t>Default Risk</w:t>
      </w:r>
    </w:p>
    <w:p w14:paraId="34A798AB" w14:textId="77777777" w:rsidR="00E56564" w:rsidRPr="00E95254" w:rsidRDefault="00E56564" w:rsidP="009C7842">
      <w:pPr>
        <w:pStyle w:val="ListParagraph"/>
        <w:numPr>
          <w:ilvl w:val="0"/>
          <w:numId w:val="7"/>
        </w:numPr>
      </w:pPr>
      <w:r w:rsidRPr="00E95254">
        <w:t>Bond Markets</w:t>
      </w:r>
    </w:p>
    <w:p w14:paraId="1C98B02A" w14:textId="5BD94109" w:rsidR="00E56564" w:rsidRDefault="00E56564" w:rsidP="0046246B">
      <w:pPr>
        <w:rPr>
          <w:sz w:val="22"/>
        </w:rPr>
      </w:pPr>
    </w:p>
    <w:p w14:paraId="0DA724FA" w14:textId="77777777" w:rsidR="007C454A" w:rsidRPr="0046246B" w:rsidRDefault="007C454A" w:rsidP="007C454A">
      <w:pPr>
        <w:rPr>
          <w:b/>
          <w:bCs/>
        </w:rPr>
      </w:pPr>
      <w:r w:rsidRPr="0046246B">
        <w:rPr>
          <w:b/>
          <w:bCs/>
        </w:rPr>
        <w:t xml:space="preserve">Chapter 7: Bonds and Their Valuation </w:t>
      </w:r>
    </w:p>
    <w:p w14:paraId="60423048" w14:textId="77777777" w:rsidR="007C454A" w:rsidRPr="00E95254" w:rsidRDefault="007C454A" w:rsidP="007C454A">
      <w:pPr>
        <w:pStyle w:val="ListParagraph"/>
        <w:numPr>
          <w:ilvl w:val="0"/>
          <w:numId w:val="8"/>
        </w:numPr>
      </w:pPr>
      <w:r w:rsidRPr="00E95254">
        <w:t>Changes in Bond Values over Time</w:t>
      </w:r>
    </w:p>
    <w:p w14:paraId="66433377" w14:textId="77777777" w:rsidR="007C454A" w:rsidRPr="00E95254" w:rsidRDefault="007C454A" w:rsidP="007C454A">
      <w:pPr>
        <w:pStyle w:val="ListParagraph"/>
        <w:numPr>
          <w:ilvl w:val="0"/>
          <w:numId w:val="8"/>
        </w:numPr>
      </w:pPr>
      <w:r w:rsidRPr="00E95254">
        <w:t>Bonds with Semiannual Coupons</w:t>
      </w:r>
    </w:p>
    <w:p w14:paraId="3B1A38FE" w14:textId="77777777" w:rsidR="007C454A" w:rsidRPr="00E95254" w:rsidRDefault="007C454A" w:rsidP="007C454A">
      <w:pPr>
        <w:pStyle w:val="ListParagraph"/>
        <w:numPr>
          <w:ilvl w:val="0"/>
          <w:numId w:val="8"/>
        </w:numPr>
      </w:pPr>
      <w:r w:rsidRPr="00E95254">
        <w:t>Assessing a Bond’s Riskiness</w:t>
      </w:r>
    </w:p>
    <w:p w14:paraId="78093D2A" w14:textId="77777777" w:rsidR="007C454A" w:rsidRPr="00E95254" w:rsidRDefault="007C454A" w:rsidP="007C454A">
      <w:pPr>
        <w:pStyle w:val="ListParagraph"/>
        <w:numPr>
          <w:ilvl w:val="0"/>
          <w:numId w:val="8"/>
        </w:numPr>
      </w:pPr>
      <w:r w:rsidRPr="00E95254">
        <w:t>Default Risk</w:t>
      </w:r>
    </w:p>
    <w:p w14:paraId="157C6CBF" w14:textId="77777777" w:rsidR="007C454A" w:rsidRPr="00E95254" w:rsidRDefault="007C454A" w:rsidP="007C454A">
      <w:pPr>
        <w:pStyle w:val="ListParagraph"/>
        <w:numPr>
          <w:ilvl w:val="0"/>
          <w:numId w:val="8"/>
        </w:numPr>
      </w:pPr>
      <w:r w:rsidRPr="00E95254">
        <w:t>Bond Markets</w:t>
      </w:r>
    </w:p>
    <w:p w14:paraId="38A0D8BA" w14:textId="77777777" w:rsidR="007C454A" w:rsidRPr="00E95254" w:rsidRDefault="007C454A" w:rsidP="0046246B">
      <w:pPr>
        <w:rPr>
          <w:sz w:val="22"/>
        </w:rPr>
      </w:pPr>
    </w:p>
    <w:p w14:paraId="28AAFF25" w14:textId="77777777" w:rsidR="00E56564" w:rsidRPr="0046246B" w:rsidRDefault="00E56564" w:rsidP="0046246B">
      <w:r w:rsidRPr="0046246B">
        <w:t>Read Fundamentals of Financial Management, Chapter 6,7 prior to class.</w:t>
      </w:r>
    </w:p>
    <w:p w14:paraId="430AF7A6" w14:textId="77777777" w:rsidR="00E56564" w:rsidRPr="0046246B" w:rsidRDefault="00E56564" w:rsidP="0046246B">
      <w:r w:rsidRPr="0046246B">
        <w:t>Homework: None</w:t>
      </w:r>
    </w:p>
    <w:p w14:paraId="7BD46A53" w14:textId="6932A7A7" w:rsidR="00E56564" w:rsidRPr="0046246B" w:rsidRDefault="00E56564" w:rsidP="0046246B">
      <w:r w:rsidRPr="0046246B">
        <w:t>Forum: Financial Management (due prior to next class)</w:t>
      </w:r>
    </w:p>
    <w:p w14:paraId="02C23EC1" w14:textId="77777777" w:rsidR="0046246B" w:rsidRDefault="0046246B" w:rsidP="0046246B"/>
    <w:p w14:paraId="74CFC2E2" w14:textId="3498F591" w:rsidR="003758B5" w:rsidRPr="0046246B" w:rsidRDefault="003758B5" w:rsidP="0046246B">
      <w:pPr>
        <w:rPr>
          <w:b/>
          <w:bCs/>
        </w:rPr>
      </w:pPr>
      <w:r w:rsidRPr="0046246B">
        <w:rPr>
          <w:b/>
          <w:bCs/>
        </w:rPr>
        <w:t xml:space="preserve">Session 7, </w:t>
      </w:r>
      <w:sdt>
        <w:sdtPr>
          <w:rPr>
            <w:b/>
            <w:bCs/>
          </w:rPr>
          <w:id w:val="-158549884"/>
          <w:placeholder>
            <w:docPart w:val="E9D0ABF668174994A3860D03BDAF2EB9"/>
          </w:placeholder>
          <w:date w:fullDate="2024-10-17T00:00:00Z">
            <w:dateFormat w:val="MM/dd/yy"/>
            <w:lid w:val="en-US"/>
            <w:storeMappedDataAs w:val="dateTime"/>
            <w:calendar w:val="gregorian"/>
          </w:date>
        </w:sdtPr>
        <w:sdtEndPr/>
        <w:sdtContent>
          <w:r w:rsidR="006415FF" w:rsidRPr="0046246B">
            <w:rPr>
              <w:b/>
              <w:bCs/>
            </w:rPr>
            <w:t>10/1</w:t>
          </w:r>
          <w:r w:rsidR="001B6319">
            <w:rPr>
              <w:b/>
              <w:bCs/>
            </w:rPr>
            <w:t>7</w:t>
          </w:r>
          <w:r w:rsidR="006415FF" w:rsidRPr="0046246B">
            <w:rPr>
              <w:b/>
              <w:bCs/>
            </w:rPr>
            <w:t>/2</w:t>
          </w:r>
          <w:r w:rsidR="001B6319">
            <w:rPr>
              <w:b/>
              <w:bCs/>
            </w:rPr>
            <w:t>4</w:t>
          </w:r>
        </w:sdtContent>
      </w:sdt>
    </w:p>
    <w:p w14:paraId="06CC0DD8" w14:textId="77777777" w:rsidR="007C454A" w:rsidRPr="0046246B" w:rsidRDefault="007C454A" w:rsidP="007C454A">
      <w:pPr>
        <w:rPr>
          <w:b/>
          <w:bCs/>
        </w:rPr>
      </w:pPr>
      <w:r w:rsidRPr="0046246B">
        <w:rPr>
          <w:b/>
          <w:bCs/>
        </w:rPr>
        <w:t xml:space="preserve">Chapter 7: Bonds and Their Valuation </w:t>
      </w:r>
    </w:p>
    <w:p w14:paraId="5D3BD090" w14:textId="77777777" w:rsidR="007C454A" w:rsidRPr="00E95254" w:rsidRDefault="007C454A" w:rsidP="007C454A">
      <w:pPr>
        <w:pStyle w:val="ListParagraph"/>
        <w:numPr>
          <w:ilvl w:val="0"/>
          <w:numId w:val="8"/>
        </w:numPr>
      </w:pPr>
      <w:r w:rsidRPr="00E95254">
        <w:t>Changes in Bond Values over Time</w:t>
      </w:r>
    </w:p>
    <w:p w14:paraId="5ABD0DE3" w14:textId="77777777" w:rsidR="007C454A" w:rsidRPr="00E95254" w:rsidRDefault="007C454A" w:rsidP="007C454A">
      <w:pPr>
        <w:pStyle w:val="ListParagraph"/>
        <w:numPr>
          <w:ilvl w:val="0"/>
          <w:numId w:val="8"/>
        </w:numPr>
      </w:pPr>
      <w:r w:rsidRPr="00E95254">
        <w:t>Bonds with Semiannual Coupons</w:t>
      </w:r>
    </w:p>
    <w:p w14:paraId="21CA94AF" w14:textId="77777777" w:rsidR="007C454A" w:rsidRPr="00E95254" w:rsidRDefault="007C454A" w:rsidP="007C454A">
      <w:pPr>
        <w:pStyle w:val="ListParagraph"/>
        <w:numPr>
          <w:ilvl w:val="0"/>
          <w:numId w:val="8"/>
        </w:numPr>
      </w:pPr>
      <w:r w:rsidRPr="00E95254">
        <w:t>Assessing a Bond’s Riskiness</w:t>
      </w:r>
    </w:p>
    <w:p w14:paraId="73B6C188" w14:textId="77777777" w:rsidR="007C454A" w:rsidRPr="00E95254" w:rsidRDefault="007C454A" w:rsidP="007C454A">
      <w:pPr>
        <w:pStyle w:val="ListParagraph"/>
        <w:numPr>
          <w:ilvl w:val="0"/>
          <w:numId w:val="8"/>
        </w:numPr>
      </w:pPr>
      <w:r w:rsidRPr="00E95254">
        <w:t>Default Risk</w:t>
      </w:r>
    </w:p>
    <w:p w14:paraId="452B74F1" w14:textId="77777777" w:rsidR="007C454A" w:rsidRPr="00E95254" w:rsidRDefault="007C454A" w:rsidP="007C454A">
      <w:pPr>
        <w:pStyle w:val="ListParagraph"/>
        <w:numPr>
          <w:ilvl w:val="0"/>
          <w:numId w:val="8"/>
        </w:numPr>
      </w:pPr>
      <w:r w:rsidRPr="00E95254">
        <w:t>Bond Markets</w:t>
      </w:r>
    </w:p>
    <w:p w14:paraId="2F32292E" w14:textId="77777777" w:rsidR="007C454A" w:rsidRPr="00E95254" w:rsidRDefault="007C454A" w:rsidP="007C454A">
      <w:pPr>
        <w:rPr>
          <w:sz w:val="22"/>
        </w:rPr>
      </w:pPr>
    </w:p>
    <w:p w14:paraId="5BE496DD" w14:textId="515FE348" w:rsidR="00E56564" w:rsidRPr="0046246B" w:rsidRDefault="00E56564" w:rsidP="0046246B">
      <w:pPr>
        <w:rPr>
          <w:b/>
          <w:bCs/>
        </w:rPr>
      </w:pPr>
      <w:r w:rsidRPr="0046246B">
        <w:rPr>
          <w:b/>
          <w:bCs/>
        </w:rPr>
        <w:t xml:space="preserve">Chapter </w:t>
      </w:r>
      <w:r w:rsidR="007C454A">
        <w:rPr>
          <w:b/>
          <w:bCs/>
        </w:rPr>
        <w:t>8</w:t>
      </w:r>
      <w:r w:rsidRPr="0046246B">
        <w:rPr>
          <w:b/>
          <w:bCs/>
        </w:rPr>
        <w:t xml:space="preserve">: </w:t>
      </w:r>
      <w:r w:rsidR="007C454A">
        <w:rPr>
          <w:b/>
          <w:bCs/>
        </w:rPr>
        <w:t>Risk and Rates of Return</w:t>
      </w:r>
      <w:r w:rsidRPr="0046246B">
        <w:rPr>
          <w:b/>
          <w:bCs/>
        </w:rPr>
        <w:t xml:space="preserve"> </w:t>
      </w:r>
    </w:p>
    <w:p w14:paraId="6B7C83FC" w14:textId="0D833FEE" w:rsidR="00E56564" w:rsidRPr="00E95254" w:rsidRDefault="007C454A" w:rsidP="009C7842">
      <w:pPr>
        <w:pStyle w:val="ListParagraph"/>
        <w:numPr>
          <w:ilvl w:val="0"/>
          <w:numId w:val="8"/>
        </w:numPr>
      </w:pPr>
      <w:r>
        <w:t>The Risk/Return Tradeoff</w:t>
      </w:r>
    </w:p>
    <w:p w14:paraId="22E04360" w14:textId="05BAF314" w:rsidR="00E56564" w:rsidRPr="00E95254" w:rsidRDefault="007C454A" w:rsidP="009C7842">
      <w:pPr>
        <w:pStyle w:val="ListParagraph"/>
        <w:numPr>
          <w:ilvl w:val="0"/>
          <w:numId w:val="8"/>
        </w:numPr>
      </w:pPr>
      <w:r>
        <w:t>Stand-alone Risk</w:t>
      </w:r>
    </w:p>
    <w:p w14:paraId="108571DA" w14:textId="19AB3C9F" w:rsidR="00E56564" w:rsidRPr="00E95254" w:rsidRDefault="007C454A" w:rsidP="009C7842">
      <w:pPr>
        <w:pStyle w:val="ListParagraph"/>
        <w:numPr>
          <w:ilvl w:val="0"/>
          <w:numId w:val="8"/>
        </w:numPr>
      </w:pPr>
      <w:r>
        <w:t>Risk in a Portfolio Context: CAPM</w:t>
      </w:r>
    </w:p>
    <w:p w14:paraId="6A6D5F9B" w14:textId="7BC42511" w:rsidR="00E56564" w:rsidRPr="00E95254" w:rsidRDefault="007C454A" w:rsidP="009C7842">
      <w:pPr>
        <w:pStyle w:val="ListParagraph"/>
        <w:numPr>
          <w:ilvl w:val="0"/>
          <w:numId w:val="8"/>
        </w:numPr>
      </w:pPr>
      <w:r>
        <w:lastRenderedPageBreak/>
        <w:t>The Relationship between Risk and Rates of Return</w:t>
      </w:r>
    </w:p>
    <w:p w14:paraId="34570B92" w14:textId="1BD94FC9" w:rsidR="007C454A" w:rsidRPr="00E95254" w:rsidRDefault="007C454A" w:rsidP="007C454A">
      <w:pPr>
        <w:pStyle w:val="ListParagraph"/>
        <w:numPr>
          <w:ilvl w:val="0"/>
          <w:numId w:val="8"/>
        </w:numPr>
      </w:pPr>
      <w:r>
        <w:t>Some Concerns about Beta and the CAPM</w:t>
      </w:r>
    </w:p>
    <w:p w14:paraId="05477A87" w14:textId="77777777" w:rsidR="00E56564" w:rsidRPr="0046246B" w:rsidRDefault="00E56564" w:rsidP="0046246B"/>
    <w:p w14:paraId="22344551" w14:textId="678EF7EF" w:rsidR="00E56564" w:rsidRPr="0046246B" w:rsidRDefault="00E56564" w:rsidP="0046246B">
      <w:r w:rsidRPr="0046246B">
        <w:t>Read Fundamentals of Financial Management, Chapter 7</w:t>
      </w:r>
      <w:r w:rsidR="007C454A">
        <w:t>,8</w:t>
      </w:r>
      <w:r w:rsidRPr="0046246B">
        <w:t xml:space="preserve"> prior to class.</w:t>
      </w:r>
    </w:p>
    <w:p w14:paraId="4A540335" w14:textId="77777777" w:rsidR="00E56564" w:rsidRPr="0046246B" w:rsidRDefault="00E56564" w:rsidP="0046246B">
      <w:r w:rsidRPr="0046246B">
        <w:t>Homework: None</w:t>
      </w:r>
    </w:p>
    <w:p w14:paraId="75ED3DD9" w14:textId="72EC2ACB" w:rsidR="00E56564" w:rsidRPr="0046246B" w:rsidRDefault="00E56564" w:rsidP="0046246B">
      <w:r w:rsidRPr="0046246B">
        <w:t>Forum: Financial Management (due prior to next class)</w:t>
      </w:r>
    </w:p>
    <w:p w14:paraId="40F20529" w14:textId="77777777" w:rsidR="0046246B" w:rsidRDefault="0046246B" w:rsidP="0046246B"/>
    <w:p w14:paraId="6174535B" w14:textId="35E0B922" w:rsidR="003758B5" w:rsidRPr="0046246B" w:rsidRDefault="003758B5" w:rsidP="0046246B">
      <w:pPr>
        <w:rPr>
          <w:b/>
          <w:bCs/>
        </w:rPr>
      </w:pPr>
      <w:r w:rsidRPr="0046246B">
        <w:rPr>
          <w:b/>
          <w:bCs/>
        </w:rPr>
        <w:t xml:space="preserve">Session 8, </w:t>
      </w:r>
      <w:sdt>
        <w:sdtPr>
          <w:rPr>
            <w:b/>
            <w:bCs/>
          </w:rPr>
          <w:id w:val="962388328"/>
          <w:placeholder>
            <w:docPart w:val="AAAE2956D38948AC974F076979A9D79E"/>
          </w:placeholder>
          <w:date w:fullDate="2024-10-24T00:00:00Z">
            <w:dateFormat w:val="MM/dd/yy"/>
            <w:lid w:val="en-US"/>
            <w:storeMappedDataAs w:val="dateTime"/>
            <w:calendar w:val="gregorian"/>
          </w:date>
        </w:sdtPr>
        <w:sdtEndPr/>
        <w:sdtContent>
          <w:r w:rsidR="006415FF" w:rsidRPr="0046246B">
            <w:rPr>
              <w:b/>
              <w:bCs/>
            </w:rPr>
            <w:t>10/2</w:t>
          </w:r>
          <w:r w:rsidR="001B6319">
            <w:rPr>
              <w:b/>
              <w:bCs/>
            </w:rPr>
            <w:t>4</w:t>
          </w:r>
          <w:r w:rsidR="006415FF" w:rsidRPr="0046246B">
            <w:rPr>
              <w:b/>
              <w:bCs/>
            </w:rPr>
            <w:t>/2</w:t>
          </w:r>
          <w:r w:rsidR="001B6319">
            <w:rPr>
              <w:b/>
              <w:bCs/>
            </w:rPr>
            <w:t>4</w:t>
          </w:r>
        </w:sdtContent>
      </w:sdt>
    </w:p>
    <w:p w14:paraId="24C9E229" w14:textId="72CA71E0" w:rsidR="00E56564" w:rsidRPr="0046246B" w:rsidRDefault="00E56564" w:rsidP="0046246B">
      <w:pPr>
        <w:rPr>
          <w:b/>
          <w:bCs/>
        </w:rPr>
      </w:pPr>
      <w:r w:rsidRPr="0046246B">
        <w:rPr>
          <w:b/>
          <w:bCs/>
        </w:rPr>
        <w:t>Chapter 9: Stocks and their Valuation</w:t>
      </w:r>
    </w:p>
    <w:p w14:paraId="6FF60147" w14:textId="77777777" w:rsidR="00E56564" w:rsidRPr="00E95254" w:rsidRDefault="00E56564" w:rsidP="009C7842">
      <w:pPr>
        <w:pStyle w:val="ListParagraph"/>
        <w:numPr>
          <w:ilvl w:val="0"/>
          <w:numId w:val="9"/>
        </w:numPr>
      </w:pPr>
      <w:r w:rsidRPr="00E95254">
        <w:t>Legal Rights and Privileges of Common Stockholders</w:t>
      </w:r>
    </w:p>
    <w:p w14:paraId="4B9BFE73" w14:textId="77777777" w:rsidR="00E56564" w:rsidRPr="00E95254" w:rsidRDefault="00E56564" w:rsidP="009C7842">
      <w:pPr>
        <w:pStyle w:val="ListParagraph"/>
        <w:numPr>
          <w:ilvl w:val="0"/>
          <w:numId w:val="9"/>
        </w:numPr>
      </w:pPr>
      <w:r w:rsidRPr="00E95254">
        <w:t>Types of Common Stock</w:t>
      </w:r>
    </w:p>
    <w:p w14:paraId="3A7D4CC8" w14:textId="77777777" w:rsidR="00E56564" w:rsidRPr="00E95254" w:rsidRDefault="00E56564" w:rsidP="009C7842">
      <w:pPr>
        <w:pStyle w:val="ListParagraph"/>
        <w:numPr>
          <w:ilvl w:val="0"/>
          <w:numId w:val="9"/>
        </w:numPr>
      </w:pPr>
      <w:r w:rsidRPr="00E95254">
        <w:t>Stock Price versus Intrinsic Value</w:t>
      </w:r>
    </w:p>
    <w:p w14:paraId="73F767AD" w14:textId="77777777" w:rsidR="00E56564" w:rsidRPr="00E95254" w:rsidRDefault="00E56564" w:rsidP="009C7842">
      <w:pPr>
        <w:pStyle w:val="ListParagraph"/>
        <w:numPr>
          <w:ilvl w:val="0"/>
          <w:numId w:val="9"/>
        </w:numPr>
      </w:pPr>
      <w:r w:rsidRPr="00E95254">
        <w:t>The Discounted Dividend Model</w:t>
      </w:r>
    </w:p>
    <w:p w14:paraId="75513B93" w14:textId="77777777" w:rsidR="00E56564" w:rsidRPr="00E95254" w:rsidRDefault="00E56564" w:rsidP="009C7842">
      <w:pPr>
        <w:pStyle w:val="ListParagraph"/>
        <w:numPr>
          <w:ilvl w:val="0"/>
          <w:numId w:val="9"/>
        </w:numPr>
      </w:pPr>
      <w:r w:rsidRPr="00E95254">
        <w:t>Constant Growth Stocks</w:t>
      </w:r>
    </w:p>
    <w:p w14:paraId="48676D9D" w14:textId="77777777" w:rsidR="00E56564" w:rsidRPr="00E95254" w:rsidRDefault="00E56564" w:rsidP="009C7842">
      <w:pPr>
        <w:pStyle w:val="ListParagraph"/>
        <w:numPr>
          <w:ilvl w:val="0"/>
          <w:numId w:val="9"/>
        </w:numPr>
      </w:pPr>
      <w:r w:rsidRPr="00E95254">
        <w:t>Valuing Nonconstant Growth Stocks</w:t>
      </w:r>
    </w:p>
    <w:p w14:paraId="42E4F993" w14:textId="77777777" w:rsidR="00E56564" w:rsidRPr="00E95254" w:rsidRDefault="00E56564" w:rsidP="009C7842">
      <w:pPr>
        <w:pStyle w:val="ListParagraph"/>
        <w:numPr>
          <w:ilvl w:val="0"/>
          <w:numId w:val="9"/>
        </w:numPr>
      </w:pPr>
      <w:r w:rsidRPr="00E95254">
        <w:t>Enterprise-Based Approach to Valuation</w:t>
      </w:r>
    </w:p>
    <w:p w14:paraId="65475890" w14:textId="77777777" w:rsidR="00E56564" w:rsidRPr="00E95254" w:rsidRDefault="00E56564" w:rsidP="009C7842">
      <w:pPr>
        <w:pStyle w:val="ListParagraph"/>
        <w:numPr>
          <w:ilvl w:val="0"/>
          <w:numId w:val="9"/>
        </w:numPr>
      </w:pPr>
      <w:r w:rsidRPr="00E95254">
        <w:t>Preferred Stock</w:t>
      </w:r>
    </w:p>
    <w:p w14:paraId="7D1D762F" w14:textId="77777777" w:rsidR="00E56564" w:rsidRPr="00E95254" w:rsidRDefault="00E56564" w:rsidP="0046246B"/>
    <w:p w14:paraId="6E4BDC29" w14:textId="089CFE46" w:rsidR="00E56564" w:rsidRPr="00E95254" w:rsidRDefault="00E56564" w:rsidP="0046246B">
      <w:r w:rsidRPr="00E95254">
        <w:t xml:space="preserve">Read Fundamentals of Financial Management, Chapter </w:t>
      </w:r>
      <w:r w:rsidR="007C454A">
        <w:t>9</w:t>
      </w:r>
      <w:r w:rsidRPr="00E95254">
        <w:t xml:space="preserve"> prior to class.</w:t>
      </w:r>
    </w:p>
    <w:p w14:paraId="6F4A1118" w14:textId="77777777" w:rsidR="00E56564" w:rsidRPr="00E95254" w:rsidRDefault="00E56564" w:rsidP="0046246B">
      <w:r w:rsidRPr="00E95254">
        <w:t>Homework: None</w:t>
      </w:r>
    </w:p>
    <w:p w14:paraId="267CFB80" w14:textId="670982CF" w:rsidR="00E56564" w:rsidRPr="00E95254" w:rsidRDefault="00E56564" w:rsidP="0046246B">
      <w:r w:rsidRPr="00E95254">
        <w:t>Forum: None</w:t>
      </w:r>
    </w:p>
    <w:p w14:paraId="0E944EEF" w14:textId="77777777" w:rsidR="0046246B" w:rsidRDefault="0046246B" w:rsidP="0046246B">
      <w:pPr>
        <w:rPr>
          <w:rFonts w:cs="Arial"/>
          <w:szCs w:val="22"/>
        </w:rPr>
      </w:pPr>
    </w:p>
    <w:p w14:paraId="46AEC29E" w14:textId="586AFACE" w:rsidR="003758B5" w:rsidRPr="0046246B" w:rsidRDefault="003758B5" w:rsidP="0046246B">
      <w:pPr>
        <w:rPr>
          <w:rFonts w:cs="Arial"/>
          <w:b/>
          <w:bCs/>
          <w:szCs w:val="22"/>
        </w:rPr>
      </w:pPr>
      <w:r w:rsidRPr="0046246B">
        <w:rPr>
          <w:rFonts w:cs="Arial"/>
          <w:b/>
          <w:bCs/>
          <w:szCs w:val="22"/>
        </w:rPr>
        <w:t xml:space="preserve">Session 9, </w:t>
      </w:r>
      <w:sdt>
        <w:sdtPr>
          <w:rPr>
            <w:rFonts w:cs="Arial"/>
            <w:b/>
            <w:bCs/>
            <w:szCs w:val="22"/>
          </w:rPr>
          <w:id w:val="-2105029810"/>
          <w:placeholder>
            <w:docPart w:val="B4D52110604F409AB01B9521739ECE83"/>
          </w:placeholder>
          <w:date w:fullDate="2024-10-31T00:00:00Z">
            <w:dateFormat w:val="MM/dd/yy"/>
            <w:lid w:val="en-US"/>
            <w:storeMappedDataAs w:val="dateTime"/>
            <w:calendar w:val="gregorian"/>
          </w:date>
        </w:sdtPr>
        <w:sdtEndPr/>
        <w:sdtContent>
          <w:r w:rsidR="007C454A">
            <w:rPr>
              <w:rFonts w:cs="Arial"/>
              <w:b/>
              <w:bCs/>
              <w:szCs w:val="22"/>
            </w:rPr>
            <w:t>1</w:t>
          </w:r>
          <w:r w:rsidR="001B6319">
            <w:rPr>
              <w:rFonts w:cs="Arial"/>
              <w:b/>
              <w:bCs/>
              <w:szCs w:val="22"/>
            </w:rPr>
            <w:t>0</w:t>
          </w:r>
          <w:r w:rsidR="007C454A">
            <w:rPr>
              <w:rFonts w:cs="Arial"/>
              <w:b/>
              <w:bCs/>
              <w:szCs w:val="22"/>
            </w:rPr>
            <w:t>/</w:t>
          </w:r>
          <w:r w:rsidR="001B6319">
            <w:rPr>
              <w:rFonts w:cs="Arial"/>
              <w:b/>
              <w:bCs/>
              <w:szCs w:val="22"/>
            </w:rPr>
            <w:t>31</w:t>
          </w:r>
          <w:r w:rsidR="007C454A">
            <w:rPr>
              <w:rFonts w:cs="Arial"/>
              <w:b/>
              <w:bCs/>
              <w:szCs w:val="22"/>
            </w:rPr>
            <w:t>/2</w:t>
          </w:r>
          <w:r w:rsidR="001B6319">
            <w:rPr>
              <w:rFonts w:cs="Arial"/>
              <w:b/>
              <w:bCs/>
              <w:szCs w:val="22"/>
            </w:rPr>
            <w:t>4</w:t>
          </w:r>
        </w:sdtContent>
      </w:sdt>
    </w:p>
    <w:p w14:paraId="70CA4673" w14:textId="77777777" w:rsidR="00E56564" w:rsidRPr="0046246B" w:rsidRDefault="00E56564" w:rsidP="0046246B">
      <w:pPr>
        <w:rPr>
          <w:b/>
          <w:bCs/>
        </w:rPr>
      </w:pPr>
      <w:r w:rsidRPr="0046246B">
        <w:rPr>
          <w:b/>
          <w:bCs/>
        </w:rPr>
        <w:t>Lesson #9: Exam #2</w:t>
      </w:r>
    </w:p>
    <w:p w14:paraId="1AFD9228" w14:textId="77777777" w:rsidR="00E56564" w:rsidRPr="00E95254" w:rsidRDefault="00E56564" w:rsidP="0046246B">
      <w:pPr>
        <w:rPr>
          <w:rFonts w:cs="Arial"/>
          <w:szCs w:val="22"/>
        </w:rPr>
      </w:pPr>
      <w:r w:rsidRPr="00E95254">
        <w:rPr>
          <w:rFonts w:cs="Arial"/>
          <w:szCs w:val="22"/>
        </w:rPr>
        <w:t>Fundamentals of Financial Management, Chapter 6-9</w:t>
      </w:r>
    </w:p>
    <w:p w14:paraId="0CDCBD0F" w14:textId="77777777" w:rsidR="00E56564" w:rsidRPr="00E95254" w:rsidRDefault="00E56564" w:rsidP="0046246B">
      <w:pPr>
        <w:rPr>
          <w:rFonts w:cs="Arial"/>
          <w:szCs w:val="22"/>
        </w:rPr>
      </w:pPr>
    </w:p>
    <w:p w14:paraId="0B4DA897" w14:textId="6654D75E" w:rsidR="00E56564" w:rsidRPr="00E95254" w:rsidRDefault="00E56564" w:rsidP="0046246B">
      <w:pPr>
        <w:rPr>
          <w:rFonts w:cs="Arial"/>
          <w:sz w:val="22"/>
          <w:szCs w:val="22"/>
        </w:rPr>
      </w:pPr>
      <w:r w:rsidRPr="00E95254">
        <w:rPr>
          <w:rFonts w:cs="Arial"/>
          <w:sz w:val="22"/>
          <w:szCs w:val="22"/>
        </w:rPr>
        <w:t xml:space="preserve">Review Fundamentals of Financial Management, </w:t>
      </w:r>
      <w:r w:rsidR="007C454A">
        <w:rPr>
          <w:rFonts w:cs="Arial"/>
          <w:sz w:val="22"/>
          <w:szCs w:val="22"/>
        </w:rPr>
        <w:t>11</w:t>
      </w:r>
      <w:r w:rsidRPr="00E95254">
        <w:rPr>
          <w:rFonts w:cs="Arial"/>
          <w:sz w:val="22"/>
          <w:szCs w:val="22"/>
        </w:rPr>
        <w:t>e, Chapter 6-9 prior to class.</w:t>
      </w:r>
    </w:p>
    <w:p w14:paraId="4A089EAA" w14:textId="77777777" w:rsidR="000657BA" w:rsidRPr="00E95254" w:rsidRDefault="00E56564" w:rsidP="0046246B">
      <w:pPr>
        <w:rPr>
          <w:rFonts w:cs="Arial"/>
          <w:szCs w:val="22"/>
        </w:rPr>
      </w:pPr>
      <w:r w:rsidRPr="00E95254">
        <w:rPr>
          <w:rFonts w:cs="Arial"/>
          <w:szCs w:val="22"/>
        </w:rPr>
        <w:t>Homework: None</w:t>
      </w:r>
    </w:p>
    <w:p w14:paraId="0C6E1DE5" w14:textId="47537057" w:rsidR="00E56564" w:rsidRPr="00E95254" w:rsidRDefault="00E56564" w:rsidP="0046246B">
      <w:pPr>
        <w:rPr>
          <w:rFonts w:cs="Arial"/>
          <w:szCs w:val="22"/>
        </w:rPr>
      </w:pPr>
      <w:r w:rsidRPr="00E95254">
        <w:rPr>
          <w:rFonts w:cs="Arial"/>
          <w:szCs w:val="22"/>
        </w:rPr>
        <w:t>Forum: None</w:t>
      </w:r>
    </w:p>
    <w:p w14:paraId="2E9077A4" w14:textId="77777777" w:rsidR="0046246B" w:rsidRDefault="0046246B" w:rsidP="0046246B"/>
    <w:p w14:paraId="396D0B34" w14:textId="7BA64B3A" w:rsidR="003758B5" w:rsidRPr="0046246B" w:rsidRDefault="003758B5" w:rsidP="0046246B">
      <w:pPr>
        <w:rPr>
          <w:b/>
          <w:bCs/>
        </w:rPr>
      </w:pPr>
      <w:r w:rsidRPr="0046246B">
        <w:rPr>
          <w:b/>
          <w:bCs/>
        </w:rPr>
        <w:t xml:space="preserve">Session 10, </w:t>
      </w:r>
      <w:sdt>
        <w:sdtPr>
          <w:rPr>
            <w:b/>
            <w:bCs/>
          </w:rPr>
          <w:id w:val="1353069816"/>
          <w:placeholder>
            <w:docPart w:val="B444C4694DDF444E9D7A97C15334555C"/>
          </w:placeholder>
          <w:date w:fullDate="2024-11-07T00:00:00Z">
            <w:dateFormat w:val="MM/dd/yy"/>
            <w:lid w:val="en-US"/>
            <w:storeMappedDataAs w:val="dateTime"/>
            <w:calendar w:val="gregorian"/>
          </w:date>
        </w:sdtPr>
        <w:sdtEndPr/>
        <w:sdtContent>
          <w:r w:rsidR="006415FF" w:rsidRPr="0046246B">
            <w:rPr>
              <w:b/>
              <w:bCs/>
            </w:rPr>
            <w:t>11/0</w:t>
          </w:r>
          <w:r w:rsidR="001B6319">
            <w:rPr>
              <w:b/>
              <w:bCs/>
            </w:rPr>
            <w:t>7</w:t>
          </w:r>
          <w:r w:rsidR="006415FF" w:rsidRPr="0046246B">
            <w:rPr>
              <w:b/>
              <w:bCs/>
            </w:rPr>
            <w:t>/2</w:t>
          </w:r>
          <w:r w:rsidR="001B6319">
            <w:rPr>
              <w:b/>
              <w:bCs/>
            </w:rPr>
            <w:t>4</w:t>
          </w:r>
        </w:sdtContent>
      </w:sdt>
    </w:p>
    <w:p w14:paraId="3D882D1C" w14:textId="7ABFB153" w:rsidR="00E56564" w:rsidRPr="0046246B" w:rsidRDefault="00E56564" w:rsidP="0046246B">
      <w:pPr>
        <w:rPr>
          <w:b/>
          <w:bCs/>
        </w:rPr>
      </w:pPr>
      <w:r w:rsidRPr="0046246B">
        <w:rPr>
          <w:b/>
          <w:bCs/>
        </w:rPr>
        <w:t>Chapter 11: The Basics of Capital Budgeting</w:t>
      </w:r>
    </w:p>
    <w:p w14:paraId="2C3765D6" w14:textId="77777777" w:rsidR="00E56564" w:rsidRPr="00E95254" w:rsidRDefault="00E56564" w:rsidP="009C7842">
      <w:pPr>
        <w:pStyle w:val="ListParagraph"/>
        <w:numPr>
          <w:ilvl w:val="0"/>
          <w:numId w:val="10"/>
        </w:numPr>
      </w:pPr>
      <w:r w:rsidRPr="00E95254">
        <w:t>An Overview of Capital Budgeting</w:t>
      </w:r>
    </w:p>
    <w:p w14:paraId="644A9FCD" w14:textId="77777777" w:rsidR="00E56564" w:rsidRPr="00E95254" w:rsidRDefault="00E56564" w:rsidP="009C7842">
      <w:pPr>
        <w:pStyle w:val="ListParagraph"/>
        <w:numPr>
          <w:ilvl w:val="0"/>
          <w:numId w:val="10"/>
        </w:numPr>
      </w:pPr>
      <w:r w:rsidRPr="00E95254">
        <w:t>Net Present Value (NPV)</w:t>
      </w:r>
    </w:p>
    <w:p w14:paraId="1DE16C3E" w14:textId="77777777" w:rsidR="00E56564" w:rsidRPr="00E95254" w:rsidRDefault="00E56564" w:rsidP="009C7842">
      <w:pPr>
        <w:pStyle w:val="ListParagraph"/>
        <w:numPr>
          <w:ilvl w:val="0"/>
          <w:numId w:val="10"/>
        </w:numPr>
      </w:pPr>
      <w:r w:rsidRPr="00E95254">
        <w:t>Internal Rate of Return (IRR)</w:t>
      </w:r>
    </w:p>
    <w:p w14:paraId="6C024829" w14:textId="77777777" w:rsidR="00E56564" w:rsidRPr="00E95254" w:rsidRDefault="00E56564" w:rsidP="009C7842">
      <w:pPr>
        <w:pStyle w:val="ListParagraph"/>
        <w:numPr>
          <w:ilvl w:val="0"/>
          <w:numId w:val="10"/>
        </w:numPr>
      </w:pPr>
      <w:r w:rsidRPr="00E95254">
        <w:t>Multiple Internal Rates of Return</w:t>
      </w:r>
    </w:p>
    <w:p w14:paraId="2E972B3B" w14:textId="77777777" w:rsidR="00E56564" w:rsidRPr="00E95254" w:rsidRDefault="00E56564" w:rsidP="009C7842">
      <w:pPr>
        <w:pStyle w:val="ListParagraph"/>
        <w:numPr>
          <w:ilvl w:val="0"/>
          <w:numId w:val="10"/>
        </w:numPr>
      </w:pPr>
      <w:r w:rsidRPr="00E95254">
        <w:t>Reinvestment Rate Assumptions</w:t>
      </w:r>
    </w:p>
    <w:p w14:paraId="78624448" w14:textId="77777777" w:rsidR="00E56564" w:rsidRPr="00E95254" w:rsidRDefault="00E56564" w:rsidP="009C7842">
      <w:pPr>
        <w:pStyle w:val="ListParagraph"/>
        <w:numPr>
          <w:ilvl w:val="0"/>
          <w:numId w:val="10"/>
        </w:numPr>
      </w:pPr>
      <w:r w:rsidRPr="00E95254">
        <w:t>Modified Internal Rate of Return (MIRR)</w:t>
      </w:r>
    </w:p>
    <w:p w14:paraId="6CE273CB" w14:textId="77777777" w:rsidR="00E56564" w:rsidRPr="00E95254" w:rsidRDefault="00E56564" w:rsidP="009C7842">
      <w:pPr>
        <w:pStyle w:val="ListParagraph"/>
        <w:numPr>
          <w:ilvl w:val="0"/>
          <w:numId w:val="10"/>
        </w:numPr>
      </w:pPr>
      <w:r w:rsidRPr="00E95254">
        <w:t>NPV Profiles</w:t>
      </w:r>
    </w:p>
    <w:p w14:paraId="4681137A" w14:textId="77777777" w:rsidR="00E56564" w:rsidRPr="00E95254" w:rsidRDefault="00E56564" w:rsidP="009C7842">
      <w:pPr>
        <w:pStyle w:val="ListParagraph"/>
        <w:numPr>
          <w:ilvl w:val="0"/>
          <w:numId w:val="10"/>
        </w:numPr>
      </w:pPr>
      <w:r w:rsidRPr="00E95254">
        <w:t>Payback Period</w:t>
      </w:r>
    </w:p>
    <w:p w14:paraId="60D51C57" w14:textId="77777777" w:rsidR="00E56564" w:rsidRPr="00E95254" w:rsidRDefault="00E56564" w:rsidP="009C7842">
      <w:pPr>
        <w:pStyle w:val="ListParagraph"/>
        <w:numPr>
          <w:ilvl w:val="0"/>
          <w:numId w:val="10"/>
        </w:numPr>
      </w:pPr>
      <w:r w:rsidRPr="00E95254">
        <w:t>Conclusions on Capital Budgeting Methods</w:t>
      </w:r>
    </w:p>
    <w:p w14:paraId="6AAD1A75" w14:textId="77777777" w:rsidR="00E56564" w:rsidRPr="00E95254" w:rsidRDefault="00E56564" w:rsidP="009C7842">
      <w:pPr>
        <w:pStyle w:val="ListParagraph"/>
        <w:numPr>
          <w:ilvl w:val="0"/>
          <w:numId w:val="10"/>
        </w:numPr>
      </w:pPr>
      <w:r w:rsidRPr="00E95254">
        <w:t>Decision Criteria Used in Practice</w:t>
      </w:r>
    </w:p>
    <w:p w14:paraId="0DDCE714" w14:textId="77777777" w:rsidR="00E56564" w:rsidRPr="00E95254" w:rsidRDefault="00E56564" w:rsidP="0046246B"/>
    <w:p w14:paraId="6E99A54E" w14:textId="77777777" w:rsidR="00E56564" w:rsidRPr="0046246B" w:rsidRDefault="00E56564" w:rsidP="0046246B">
      <w:r w:rsidRPr="0046246B">
        <w:t>Read Fundamentals of Financial Management, Chapter 11 prior to class.</w:t>
      </w:r>
    </w:p>
    <w:p w14:paraId="1767A6A3" w14:textId="77777777" w:rsidR="00E56564" w:rsidRPr="0046246B" w:rsidRDefault="00E56564" w:rsidP="0046246B">
      <w:r w:rsidRPr="0046246B">
        <w:t>Homework: None</w:t>
      </w:r>
    </w:p>
    <w:p w14:paraId="3B2244A9" w14:textId="10772F04" w:rsidR="00E56564" w:rsidRPr="0046246B" w:rsidRDefault="00E56564" w:rsidP="0046246B">
      <w:r w:rsidRPr="0046246B">
        <w:lastRenderedPageBreak/>
        <w:t>Forum: None</w:t>
      </w:r>
    </w:p>
    <w:p w14:paraId="462F051B" w14:textId="77777777" w:rsidR="0046246B" w:rsidRPr="004172AA" w:rsidRDefault="0046246B" w:rsidP="0046246B">
      <w:pPr>
        <w:rPr>
          <w:b/>
          <w:bCs/>
        </w:rPr>
      </w:pPr>
    </w:p>
    <w:p w14:paraId="2753A1A2" w14:textId="38042591" w:rsidR="003758B5" w:rsidRPr="004172AA" w:rsidRDefault="003758B5" w:rsidP="0046246B">
      <w:pPr>
        <w:rPr>
          <w:b/>
          <w:bCs/>
        </w:rPr>
      </w:pPr>
      <w:r w:rsidRPr="004172AA">
        <w:rPr>
          <w:b/>
          <w:bCs/>
        </w:rPr>
        <w:t xml:space="preserve">Session 11, </w:t>
      </w:r>
      <w:sdt>
        <w:sdtPr>
          <w:rPr>
            <w:b/>
            <w:bCs/>
          </w:rPr>
          <w:id w:val="13590075"/>
          <w:placeholder>
            <w:docPart w:val="E37C16EBB06B4BA8A62C1044DEE8ECE1"/>
          </w:placeholder>
          <w:date w:fullDate="2024-11-14T00:00:00Z">
            <w:dateFormat w:val="MM/dd/yy"/>
            <w:lid w:val="en-US"/>
            <w:storeMappedDataAs w:val="dateTime"/>
            <w:calendar w:val="gregorian"/>
          </w:date>
        </w:sdtPr>
        <w:sdtEndPr/>
        <w:sdtContent>
          <w:r w:rsidR="006415FF" w:rsidRPr="004172AA">
            <w:rPr>
              <w:b/>
              <w:bCs/>
            </w:rPr>
            <w:t>11/1</w:t>
          </w:r>
          <w:r w:rsidR="001B6319">
            <w:rPr>
              <w:b/>
              <w:bCs/>
            </w:rPr>
            <w:t>4</w:t>
          </w:r>
          <w:r w:rsidR="006415FF" w:rsidRPr="004172AA">
            <w:rPr>
              <w:b/>
              <w:bCs/>
            </w:rPr>
            <w:t>/2</w:t>
          </w:r>
          <w:r w:rsidR="001B6319">
            <w:rPr>
              <w:b/>
              <w:bCs/>
            </w:rPr>
            <w:t>4</w:t>
          </w:r>
        </w:sdtContent>
      </w:sdt>
    </w:p>
    <w:p w14:paraId="3C1E66F2" w14:textId="37966AC6" w:rsidR="00E56564" w:rsidRPr="004172AA" w:rsidRDefault="00E56564" w:rsidP="0046246B">
      <w:pPr>
        <w:rPr>
          <w:b/>
          <w:bCs/>
        </w:rPr>
      </w:pPr>
      <w:r w:rsidRPr="004172AA">
        <w:rPr>
          <w:b/>
          <w:bCs/>
        </w:rPr>
        <w:t>Chapter 12: Cash Flow Estimation &amp; Risk Analysis</w:t>
      </w:r>
    </w:p>
    <w:p w14:paraId="756024DB" w14:textId="77777777" w:rsidR="00E56564" w:rsidRPr="00E95254" w:rsidRDefault="00E56564" w:rsidP="009C7842">
      <w:pPr>
        <w:pStyle w:val="ListParagraph"/>
        <w:numPr>
          <w:ilvl w:val="0"/>
          <w:numId w:val="11"/>
        </w:numPr>
      </w:pPr>
      <w:r w:rsidRPr="00E95254">
        <w:t>Conceptual Issues in Cash Flow Estimation</w:t>
      </w:r>
    </w:p>
    <w:p w14:paraId="0472E8B0" w14:textId="77777777" w:rsidR="00E56564" w:rsidRPr="00E95254" w:rsidRDefault="00E56564" w:rsidP="009C7842">
      <w:pPr>
        <w:pStyle w:val="ListParagraph"/>
        <w:numPr>
          <w:ilvl w:val="0"/>
          <w:numId w:val="11"/>
        </w:numPr>
      </w:pPr>
      <w:r w:rsidRPr="00E95254">
        <w:t>Analysis of an Expansion Project</w:t>
      </w:r>
    </w:p>
    <w:p w14:paraId="4755569E" w14:textId="77777777" w:rsidR="00E56564" w:rsidRPr="00E95254" w:rsidRDefault="00E56564" w:rsidP="009C7842">
      <w:pPr>
        <w:pStyle w:val="ListParagraph"/>
        <w:numPr>
          <w:ilvl w:val="0"/>
          <w:numId w:val="11"/>
        </w:numPr>
      </w:pPr>
      <w:r w:rsidRPr="00E95254">
        <w:t>Replacement Analysis</w:t>
      </w:r>
    </w:p>
    <w:p w14:paraId="2FE8CB75" w14:textId="77777777" w:rsidR="00E56564" w:rsidRPr="00E95254" w:rsidRDefault="00E56564" w:rsidP="009C7842">
      <w:pPr>
        <w:pStyle w:val="ListParagraph"/>
        <w:numPr>
          <w:ilvl w:val="0"/>
          <w:numId w:val="11"/>
        </w:numPr>
      </w:pPr>
      <w:r w:rsidRPr="00E95254">
        <w:t>Measuring Stand-Alone Risk</w:t>
      </w:r>
    </w:p>
    <w:p w14:paraId="10D21C1A" w14:textId="77777777" w:rsidR="00E56564" w:rsidRPr="00E95254" w:rsidRDefault="00E56564" w:rsidP="009C7842">
      <w:pPr>
        <w:pStyle w:val="ListParagraph"/>
        <w:numPr>
          <w:ilvl w:val="0"/>
          <w:numId w:val="11"/>
        </w:numPr>
      </w:pPr>
      <w:r w:rsidRPr="00E95254">
        <w:t>The Optimal Capital Budget</w:t>
      </w:r>
    </w:p>
    <w:p w14:paraId="678CC7B1" w14:textId="77777777" w:rsidR="00E56564" w:rsidRPr="00E95254" w:rsidRDefault="00E56564" w:rsidP="0046246B"/>
    <w:p w14:paraId="1ED5BEA0" w14:textId="77777777" w:rsidR="00E56564" w:rsidRPr="007C454A" w:rsidRDefault="00E56564" w:rsidP="0046246B">
      <w:r w:rsidRPr="007C454A">
        <w:t>Read Fundamentals of Financial Management, Chapter 12 prior to class.</w:t>
      </w:r>
    </w:p>
    <w:p w14:paraId="08FEB421" w14:textId="77777777" w:rsidR="00E56564" w:rsidRPr="007C454A" w:rsidRDefault="00E56564" w:rsidP="0046246B">
      <w:r w:rsidRPr="007C454A">
        <w:t>Homework: Chapter Problems 12.1 &amp; 12.2 (due prior to next class)</w:t>
      </w:r>
    </w:p>
    <w:p w14:paraId="763B2805" w14:textId="57B3314D" w:rsidR="00E56564" w:rsidRPr="007C454A" w:rsidRDefault="00E56564" w:rsidP="0046246B">
      <w:r w:rsidRPr="007C454A">
        <w:t>Forum: None</w:t>
      </w:r>
    </w:p>
    <w:p w14:paraId="0A97EE94" w14:textId="77777777" w:rsidR="004172AA" w:rsidRDefault="004172AA" w:rsidP="0046246B"/>
    <w:p w14:paraId="4E6C923A" w14:textId="6FBCF050" w:rsidR="003758B5" w:rsidRPr="004172AA" w:rsidRDefault="003758B5" w:rsidP="0046246B">
      <w:pPr>
        <w:rPr>
          <w:b/>
          <w:bCs/>
        </w:rPr>
      </w:pPr>
      <w:r w:rsidRPr="004172AA">
        <w:rPr>
          <w:b/>
          <w:bCs/>
        </w:rPr>
        <w:t xml:space="preserve">Session 12, </w:t>
      </w:r>
      <w:sdt>
        <w:sdtPr>
          <w:rPr>
            <w:b/>
            <w:bCs/>
          </w:rPr>
          <w:id w:val="1553738869"/>
          <w:placeholder>
            <w:docPart w:val="1543EA09D376474E9EDB51E1C3000B07"/>
          </w:placeholder>
          <w:date w:fullDate="2024-11-28T00:00:00Z">
            <w:dateFormat w:val="MM/dd/yy"/>
            <w:lid w:val="en-US"/>
            <w:storeMappedDataAs w:val="dateTime"/>
            <w:calendar w:val="gregorian"/>
          </w:date>
        </w:sdtPr>
        <w:sdtEndPr/>
        <w:sdtContent>
          <w:r w:rsidR="006415FF" w:rsidRPr="004172AA">
            <w:rPr>
              <w:b/>
              <w:bCs/>
            </w:rPr>
            <w:t>11/</w:t>
          </w:r>
          <w:r w:rsidR="001B6319">
            <w:rPr>
              <w:b/>
              <w:bCs/>
            </w:rPr>
            <w:t>28</w:t>
          </w:r>
          <w:r w:rsidR="006415FF" w:rsidRPr="004172AA">
            <w:rPr>
              <w:b/>
              <w:bCs/>
            </w:rPr>
            <w:t>/2</w:t>
          </w:r>
          <w:r w:rsidR="001B6319">
            <w:rPr>
              <w:b/>
              <w:bCs/>
            </w:rPr>
            <w:t>4</w:t>
          </w:r>
        </w:sdtContent>
      </w:sdt>
    </w:p>
    <w:p w14:paraId="443B3459" w14:textId="5EB45090" w:rsidR="00E56564" w:rsidRPr="004172AA" w:rsidRDefault="00E56564" w:rsidP="0046246B">
      <w:pPr>
        <w:rPr>
          <w:b/>
          <w:bCs/>
        </w:rPr>
      </w:pPr>
      <w:r w:rsidRPr="004172AA">
        <w:rPr>
          <w:b/>
          <w:bCs/>
        </w:rPr>
        <w:t>Chapter 1</w:t>
      </w:r>
      <w:r w:rsidR="008C5984">
        <w:rPr>
          <w:b/>
          <w:bCs/>
        </w:rPr>
        <w:t>4</w:t>
      </w:r>
      <w:r w:rsidRPr="004172AA">
        <w:rPr>
          <w:b/>
          <w:bCs/>
        </w:rPr>
        <w:t>: Capital Structure &amp; Leverage</w:t>
      </w:r>
    </w:p>
    <w:p w14:paraId="2E54033D" w14:textId="77777777" w:rsidR="00E56564" w:rsidRPr="00E95254" w:rsidRDefault="00E56564" w:rsidP="009C7842">
      <w:pPr>
        <w:pStyle w:val="ListParagraph"/>
        <w:numPr>
          <w:ilvl w:val="0"/>
          <w:numId w:val="12"/>
        </w:numPr>
      </w:pPr>
      <w:r w:rsidRPr="00E95254">
        <w:t>Business and Financial Risk</w:t>
      </w:r>
    </w:p>
    <w:p w14:paraId="680D0AE2" w14:textId="77777777" w:rsidR="00E56564" w:rsidRPr="00E95254" w:rsidRDefault="00E56564" w:rsidP="009C7842">
      <w:pPr>
        <w:pStyle w:val="ListParagraph"/>
        <w:numPr>
          <w:ilvl w:val="0"/>
          <w:numId w:val="12"/>
        </w:numPr>
      </w:pPr>
      <w:r w:rsidRPr="00E95254">
        <w:t>Determining the Optimal Capital Structure</w:t>
      </w:r>
    </w:p>
    <w:p w14:paraId="57676421" w14:textId="77777777" w:rsidR="00E56564" w:rsidRPr="00E95254" w:rsidRDefault="00E56564" w:rsidP="009C7842">
      <w:pPr>
        <w:pStyle w:val="ListParagraph"/>
        <w:numPr>
          <w:ilvl w:val="0"/>
          <w:numId w:val="12"/>
        </w:numPr>
      </w:pPr>
      <w:r w:rsidRPr="00E95254">
        <w:t>Capital Structure Theory</w:t>
      </w:r>
    </w:p>
    <w:p w14:paraId="347932A3" w14:textId="77777777" w:rsidR="00E56564" w:rsidRPr="00E95254" w:rsidRDefault="00E56564" w:rsidP="009C7842">
      <w:pPr>
        <w:pStyle w:val="ListParagraph"/>
        <w:numPr>
          <w:ilvl w:val="0"/>
          <w:numId w:val="12"/>
        </w:numPr>
      </w:pPr>
      <w:r w:rsidRPr="00E95254">
        <w:t>Variations in Capital Structures</w:t>
      </w:r>
    </w:p>
    <w:p w14:paraId="2898593A" w14:textId="77777777" w:rsidR="00E56564" w:rsidRPr="00E95254" w:rsidRDefault="00E56564" w:rsidP="0046246B"/>
    <w:p w14:paraId="77A3E0E1" w14:textId="092BABA2" w:rsidR="00E56564" w:rsidRPr="00E95254" w:rsidRDefault="00E56564" w:rsidP="0046246B">
      <w:r w:rsidRPr="00E95254">
        <w:t>Read Fundamentals of Financial Management, Chapter 1</w:t>
      </w:r>
      <w:r w:rsidR="008C5984">
        <w:t>4</w:t>
      </w:r>
      <w:r w:rsidRPr="00E95254">
        <w:t xml:space="preserve"> prior to class.</w:t>
      </w:r>
    </w:p>
    <w:p w14:paraId="64F71DA2" w14:textId="77777777" w:rsidR="00E56564" w:rsidRPr="00E95254" w:rsidRDefault="00E56564" w:rsidP="0046246B">
      <w:r w:rsidRPr="00E95254">
        <w:t>Homework: None</w:t>
      </w:r>
    </w:p>
    <w:p w14:paraId="10A51EC1" w14:textId="72559146" w:rsidR="00E56564" w:rsidRPr="00E95254" w:rsidRDefault="00E56564" w:rsidP="0046246B">
      <w:r w:rsidRPr="00E95254">
        <w:t>Forum: Financial Management (due prior to next class)</w:t>
      </w:r>
    </w:p>
    <w:p w14:paraId="60DC51B5" w14:textId="77777777" w:rsidR="004172AA" w:rsidRDefault="004172AA" w:rsidP="0046246B"/>
    <w:p w14:paraId="363294C3" w14:textId="2BF0770A" w:rsidR="003758B5" w:rsidRPr="004172AA" w:rsidRDefault="003758B5" w:rsidP="0046246B">
      <w:pPr>
        <w:rPr>
          <w:b/>
          <w:bCs/>
        </w:rPr>
      </w:pPr>
      <w:r w:rsidRPr="004172AA">
        <w:rPr>
          <w:b/>
          <w:bCs/>
        </w:rPr>
        <w:t xml:space="preserve">Session 13, </w:t>
      </w:r>
      <w:sdt>
        <w:sdtPr>
          <w:rPr>
            <w:b/>
            <w:bCs/>
          </w:rPr>
          <w:id w:val="-497582339"/>
          <w:placeholder>
            <w:docPart w:val="8B77601F03B34670AD9EBC90739E25EE"/>
          </w:placeholder>
          <w:date w:fullDate="2024-12-05T00:00:00Z">
            <w:dateFormat w:val="MM/dd/yy"/>
            <w:lid w:val="en-US"/>
            <w:storeMappedDataAs w:val="dateTime"/>
            <w:calendar w:val="gregorian"/>
          </w:date>
        </w:sdtPr>
        <w:sdtEndPr/>
        <w:sdtContent>
          <w:r w:rsidR="006415FF" w:rsidRPr="004172AA">
            <w:rPr>
              <w:b/>
              <w:bCs/>
            </w:rPr>
            <w:t>12/0</w:t>
          </w:r>
          <w:r w:rsidR="001B6319">
            <w:rPr>
              <w:b/>
              <w:bCs/>
            </w:rPr>
            <w:t>5</w:t>
          </w:r>
          <w:r w:rsidR="006415FF" w:rsidRPr="004172AA">
            <w:rPr>
              <w:b/>
              <w:bCs/>
            </w:rPr>
            <w:t>/2</w:t>
          </w:r>
          <w:r w:rsidR="001B6319">
            <w:rPr>
              <w:b/>
              <w:bCs/>
            </w:rPr>
            <w:t>4</w:t>
          </w:r>
        </w:sdtContent>
      </w:sdt>
    </w:p>
    <w:p w14:paraId="718F8311" w14:textId="3F0F7E62" w:rsidR="00E56564" w:rsidRPr="004172AA" w:rsidRDefault="00E56564" w:rsidP="0046246B">
      <w:pPr>
        <w:rPr>
          <w:b/>
          <w:bCs/>
        </w:rPr>
      </w:pPr>
      <w:r w:rsidRPr="004172AA">
        <w:rPr>
          <w:b/>
          <w:bCs/>
        </w:rPr>
        <w:t>Chapter 1</w:t>
      </w:r>
      <w:r w:rsidR="008C5984">
        <w:rPr>
          <w:b/>
          <w:bCs/>
        </w:rPr>
        <w:t>5</w:t>
      </w:r>
      <w:r w:rsidRPr="004172AA">
        <w:rPr>
          <w:b/>
          <w:bCs/>
        </w:rPr>
        <w:t>: Distribution to Shareholders</w:t>
      </w:r>
    </w:p>
    <w:p w14:paraId="29A42A6C" w14:textId="77777777" w:rsidR="00E56564" w:rsidRPr="00E95254" w:rsidRDefault="00E56564" w:rsidP="009C7842">
      <w:pPr>
        <w:pStyle w:val="ListParagraph"/>
        <w:numPr>
          <w:ilvl w:val="0"/>
          <w:numId w:val="13"/>
        </w:numPr>
      </w:pPr>
      <w:r w:rsidRPr="00E95254">
        <w:t>Dividends versus Capital Gains: What Do Investors Prefer?</w:t>
      </w:r>
    </w:p>
    <w:p w14:paraId="19FC45D5" w14:textId="77777777" w:rsidR="00E56564" w:rsidRPr="00E95254" w:rsidRDefault="00E56564" w:rsidP="009C7842">
      <w:pPr>
        <w:pStyle w:val="ListParagraph"/>
        <w:numPr>
          <w:ilvl w:val="0"/>
          <w:numId w:val="13"/>
        </w:numPr>
      </w:pPr>
      <w:r w:rsidRPr="00E95254">
        <w:t>Dividend Reinvestment Plans</w:t>
      </w:r>
    </w:p>
    <w:p w14:paraId="7E0FB2A0" w14:textId="77777777" w:rsidR="00E56564" w:rsidRPr="00E95254" w:rsidRDefault="00E56564" w:rsidP="009C7842">
      <w:pPr>
        <w:pStyle w:val="ListParagraph"/>
        <w:numPr>
          <w:ilvl w:val="0"/>
          <w:numId w:val="13"/>
        </w:numPr>
      </w:pPr>
      <w:r w:rsidRPr="00E95254">
        <w:t>Stock Dividends and Stock Splits</w:t>
      </w:r>
    </w:p>
    <w:p w14:paraId="3B449172" w14:textId="77777777" w:rsidR="00E56564" w:rsidRPr="00E95254" w:rsidRDefault="00E56564" w:rsidP="009C7842">
      <w:pPr>
        <w:pStyle w:val="ListParagraph"/>
        <w:numPr>
          <w:ilvl w:val="0"/>
          <w:numId w:val="13"/>
        </w:numPr>
      </w:pPr>
      <w:r w:rsidRPr="00E95254">
        <w:t>Stock Repurchases</w:t>
      </w:r>
    </w:p>
    <w:p w14:paraId="508C9CDA" w14:textId="77777777" w:rsidR="00E56564" w:rsidRPr="00E95254" w:rsidRDefault="00E56564" w:rsidP="0046246B"/>
    <w:p w14:paraId="3D6A3A40" w14:textId="7CB075BB" w:rsidR="00E56564" w:rsidRPr="00E95254" w:rsidRDefault="00E56564" w:rsidP="0046246B">
      <w:r w:rsidRPr="00E95254">
        <w:t>Read Fundamentals of Financial Management, Chapter 1</w:t>
      </w:r>
      <w:r w:rsidR="008C5984">
        <w:t>5</w:t>
      </w:r>
      <w:r w:rsidRPr="00E95254">
        <w:t xml:space="preserve"> prior to class.</w:t>
      </w:r>
    </w:p>
    <w:p w14:paraId="2F498809" w14:textId="77777777" w:rsidR="00E56564" w:rsidRPr="00E95254" w:rsidRDefault="00E56564" w:rsidP="0046246B">
      <w:r w:rsidRPr="00E95254">
        <w:t>Homework: None</w:t>
      </w:r>
    </w:p>
    <w:p w14:paraId="1E07A607" w14:textId="0AD39707" w:rsidR="00E56564" w:rsidRPr="00E95254" w:rsidRDefault="00E56564" w:rsidP="0046246B">
      <w:r w:rsidRPr="00E95254">
        <w:t>Forum: None</w:t>
      </w:r>
    </w:p>
    <w:p w14:paraId="0F3BA020" w14:textId="77777777" w:rsidR="004172AA" w:rsidRDefault="004172AA" w:rsidP="0046246B"/>
    <w:p w14:paraId="4D81C093" w14:textId="2464A244" w:rsidR="003758B5" w:rsidRPr="004172AA" w:rsidRDefault="003758B5" w:rsidP="0046246B">
      <w:pPr>
        <w:rPr>
          <w:b/>
          <w:bCs/>
        </w:rPr>
      </w:pPr>
      <w:r w:rsidRPr="004172AA">
        <w:rPr>
          <w:b/>
          <w:bCs/>
        </w:rPr>
        <w:t xml:space="preserve">Session 14, </w:t>
      </w:r>
      <w:sdt>
        <w:sdtPr>
          <w:rPr>
            <w:b/>
            <w:bCs/>
          </w:rPr>
          <w:id w:val="-1031416220"/>
          <w:placeholder>
            <w:docPart w:val="6587496018974CCAA194404BA2453001"/>
          </w:placeholder>
          <w:date w:fullDate="2024-12-12T00:00:00Z">
            <w:dateFormat w:val="MM/dd/yy"/>
            <w:lid w:val="en-US"/>
            <w:storeMappedDataAs w:val="dateTime"/>
            <w:calendar w:val="gregorian"/>
          </w:date>
        </w:sdtPr>
        <w:sdtEndPr/>
        <w:sdtContent>
          <w:r w:rsidR="006415FF" w:rsidRPr="004172AA">
            <w:rPr>
              <w:b/>
              <w:bCs/>
            </w:rPr>
            <w:t>12/</w:t>
          </w:r>
          <w:r w:rsidR="007C454A">
            <w:rPr>
              <w:b/>
              <w:bCs/>
            </w:rPr>
            <w:t>1</w:t>
          </w:r>
          <w:r w:rsidR="001B6319">
            <w:rPr>
              <w:b/>
              <w:bCs/>
            </w:rPr>
            <w:t>2</w:t>
          </w:r>
          <w:r w:rsidR="006415FF" w:rsidRPr="004172AA">
            <w:rPr>
              <w:b/>
              <w:bCs/>
            </w:rPr>
            <w:t>/2</w:t>
          </w:r>
          <w:r w:rsidR="001B6319">
            <w:rPr>
              <w:b/>
              <w:bCs/>
            </w:rPr>
            <w:t>4</w:t>
          </w:r>
        </w:sdtContent>
      </w:sdt>
    </w:p>
    <w:p w14:paraId="425E7830" w14:textId="5718B744" w:rsidR="00E56564" w:rsidRPr="004172AA" w:rsidRDefault="00E56564" w:rsidP="0046246B">
      <w:pPr>
        <w:rPr>
          <w:b/>
          <w:bCs/>
        </w:rPr>
      </w:pPr>
      <w:r w:rsidRPr="004172AA">
        <w:rPr>
          <w:b/>
          <w:bCs/>
        </w:rPr>
        <w:t>Lesson #14: Final Exam</w:t>
      </w:r>
    </w:p>
    <w:p w14:paraId="3D35A79F" w14:textId="49AF04B0" w:rsidR="00E56564" w:rsidRPr="00E95254" w:rsidRDefault="00E56564" w:rsidP="0046246B">
      <w:r w:rsidRPr="00E95254">
        <w:t>Fundamentals of Financial Management, Chapter 1-9, 11-</w:t>
      </w:r>
      <w:r w:rsidR="004D1DC2">
        <w:t xml:space="preserve">12, </w:t>
      </w:r>
      <w:r w:rsidRPr="00E95254">
        <w:t>14</w:t>
      </w:r>
      <w:r w:rsidR="004D1DC2">
        <w:t>-15</w:t>
      </w:r>
    </w:p>
    <w:p w14:paraId="58E4DDD0" w14:textId="6293E4EF" w:rsidR="004D1DC2" w:rsidRDefault="00E56564" w:rsidP="004D1DC2">
      <w:r w:rsidRPr="00E95254">
        <w:t>Forums, Assignments, Articles, Class Discussions</w:t>
      </w:r>
    </w:p>
    <w:p w14:paraId="7B431548" w14:textId="77777777" w:rsidR="004172AA" w:rsidRPr="00E95254" w:rsidRDefault="004172AA" w:rsidP="0046246B"/>
    <w:permEnd w:id="356343824"/>
    <w:p w14:paraId="29A87E05" w14:textId="5C82C5E4" w:rsidR="003758B5" w:rsidRPr="00981011" w:rsidRDefault="0074538E" w:rsidP="003758B5">
      <w:pPr>
        <w:rPr>
          <w:color w:val="57068C"/>
        </w:rPr>
      </w:pPr>
      <w:r>
        <w:rPr>
          <w:noProof/>
          <w:color w:val="57068C"/>
        </w:rPr>
        <w:pict w14:anchorId="1FEE9CB7">
          <v:rect id="_x0000_i1025" alt="" style="width:468pt;height:.05pt;mso-width-percent:0;mso-height-percent:0;mso-width-percent:0;mso-height-percent:0" o:hralign="center" o:hrstd="t" o:hr="t" fillcolor="#a0a0a0" stroked="f"/>
        </w:pict>
      </w:r>
    </w:p>
    <w:p w14:paraId="0E0C9981" w14:textId="10D7FDE8" w:rsidR="003758B5" w:rsidRPr="004172AA" w:rsidRDefault="003758B5" w:rsidP="004172AA">
      <w:pPr>
        <w:rPr>
          <w:b/>
          <w:bCs/>
        </w:rPr>
      </w:pPr>
      <w:r w:rsidRPr="004172AA">
        <w:rPr>
          <w:b/>
          <w:bCs/>
        </w:rPr>
        <w:t xml:space="preserve">NOTES: </w:t>
      </w:r>
    </w:p>
    <w:p w14:paraId="146993E7" w14:textId="77777777" w:rsidR="003758B5" w:rsidRPr="00751483" w:rsidRDefault="003758B5" w:rsidP="004172AA">
      <w:r w:rsidRPr="00751483">
        <w:t xml:space="preserve">The syllabus may be modified to better meet the needs of students and to achieve the learning outcomes. </w:t>
      </w:r>
    </w:p>
    <w:p w14:paraId="315BB493" w14:textId="77777777" w:rsidR="003758B5" w:rsidRPr="00751483" w:rsidRDefault="003758B5" w:rsidP="004172AA"/>
    <w:p w14:paraId="39E597E2" w14:textId="53E7F90C" w:rsidR="004172AA" w:rsidRDefault="003758B5" w:rsidP="00C403F2">
      <w:pPr>
        <w:rPr>
          <w:rFonts w:ascii="Cambria" w:hAnsi="Cambria"/>
        </w:rPr>
      </w:pPr>
      <w:bookmarkStart w:id="16" w:name="bookmark=kix.9x46rbuknw0a" w:colFirst="0" w:colLast="0"/>
      <w:bookmarkEnd w:id="16"/>
      <w:r w:rsidRPr="00751483">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51483">
        <w:rPr>
          <w:i/>
        </w:rPr>
        <w:t xml:space="preserve">from the </w:t>
      </w:r>
      <w:hyperlink r:id="rId14">
        <w:r w:rsidRPr="00751483">
          <w:rPr>
            <w:i/>
            <w:color w:val="1155CC"/>
            <w:u w:val="single"/>
          </w:rPr>
          <w:t xml:space="preserve">SPS IDBEA </w:t>
        </w:r>
      </w:hyperlink>
      <w:sdt>
        <w:sdtPr>
          <w:tag w:val="goog_rdk_7"/>
          <w:id w:val="-1794902194"/>
        </w:sdtPr>
        <w:sdtEndPr/>
        <w:sdtContent/>
      </w:sdt>
      <w:hyperlink r:id="rId15">
        <w:r w:rsidRPr="00751483">
          <w:rPr>
            <w:i/>
            <w:color w:val="1155CC"/>
            <w:u w:val="single"/>
          </w:rPr>
          <w:t>Committee</w:t>
        </w:r>
      </w:hyperlink>
      <w:r w:rsidR="00981011">
        <w:rPr>
          <w:rFonts w:ascii="Cambria" w:hAnsi="Cambria"/>
        </w:rPr>
        <w:t>).</w:t>
      </w:r>
    </w:p>
    <w:p w14:paraId="00000082" w14:textId="329D2EDD" w:rsidR="00A22A88" w:rsidRPr="004172AA" w:rsidRDefault="00262445" w:rsidP="004172AA">
      <w:pPr>
        <w:jc w:val="center"/>
        <w:rPr>
          <w:rFonts w:eastAsia="Open Sans"/>
          <w:b/>
          <w:bCs/>
          <w:color w:val="2079C7"/>
        </w:rPr>
      </w:pPr>
      <w:bookmarkStart w:id="17" w:name="bookmark=id.rxirdoyylwp5" w:colFirst="0" w:colLast="0"/>
      <w:bookmarkEnd w:id="17"/>
      <w:r w:rsidRPr="004172AA">
        <w:rPr>
          <w:b/>
          <w:bCs/>
        </w:rPr>
        <w:t>New York University School of Professional Studies Policies</w:t>
      </w:r>
    </w:p>
    <w:p w14:paraId="00000083" w14:textId="77777777" w:rsidR="00A22A88" w:rsidRPr="00D50477" w:rsidRDefault="00262445">
      <w:pPr>
        <w:widowControl w:val="0"/>
        <w:spacing w:before="240" w:after="240"/>
        <w:rPr>
          <w:rFonts w:eastAsia="Roboto Light" w:cs="Arial"/>
          <w:sz w:val="21"/>
          <w:szCs w:val="21"/>
        </w:rPr>
      </w:pPr>
      <w:r w:rsidRPr="00D50477">
        <w:rPr>
          <w:rFonts w:eastAsia="Roboto Light" w:cs="Arial"/>
          <w:sz w:val="21"/>
          <w:szCs w:val="21"/>
        </w:rPr>
        <w:t xml:space="preserve">1. </w:t>
      </w:r>
      <w:r w:rsidRPr="00D50477">
        <w:rPr>
          <w:rFonts w:eastAsia="Roboto Light" w:cs="Arial"/>
          <w:color w:val="212121"/>
          <w:sz w:val="21"/>
          <w:szCs w:val="21"/>
          <w:u w:val="single"/>
        </w:rPr>
        <w:t>Policies</w:t>
      </w:r>
      <w:r w:rsidRPr="00D50477">
        <w:rPr>
          <w:rFonts w:eastAsia="Roboto Light" w:cs="Arial"/>
          <w:color w:val="212121"/>
          <w:sz w:val="21"/>
          <w:szCs w:val="21"/>
        </w:rPr>
        <w:t xml:space="preserve"> - You are responsible for reading, understanding, and complying with </w:t>
      </w:r>
      <w:hyperlink r:id="rId16">
        <w:r w:rsidRPr="00D50477">
          <w:rPr>
            <w:rFonts w:eastAsia="Roboto Light" w:cs="Arial"/>
            <w:color w:val="1155CC"/>
            <w:sz w:val="21"/>
            <w:szCs w:val="21"/>
          </w:rPr>
          <w:t>University Policies and Guidelines</w:t>
        </w:r>
      </w:hyperlink>
      <w:r w:rsidRPr="00D50477">
        <w:rPr>
          <w:rFonts w:eastAsia="Roboto Light" w:cs="Arial"/>
          <w:sz w:val="21"/>
          <w:szCs w:val="21"/>
        </w:rPr>
        <w:t xml:space="preserve">, </w:t>
      </w:r>
      <w:hyperlink r:id="rId17">
        <w:r w:rsidRPr="00D50477">
          <w:rPr>
            <w:rFonts w:eastAsia="Roboto Light" w:cs="Arial"/>
            <w:color w:val="1155CC"/>
            <w:sz w:val="21"/>
            <w:szCs w:val="21"/>
          </w:rPr>
          <w:t>NYU SPS Policies and Procedures</w:t>
        </w:r>
      </w:hyperlink>
      <w:r w:rsidRPr="00D50477">
        <w:rPr>
          <w:rFonts w:eastAsia="Roboto Light" w:cs="Arial"/>
          <w:sz w:val="21"/>
          <w:szCs w:val="21"/>
        </w:rPr>
        <w:t xml:space="preserve">, </w:t>
      </w:r>
      <w:r w:rsidRPr="00D50477">
        <w:rPr>
          <w:rFonts w:eastAsia="Roboto Light" w:cs="Arial"/>
          <w:color w:val="666666"/>
          <w:sz w:val="21"/>
          <w:szCs w:val="21"/>
        </w:rPr>
        <w:t>and</w:t>
      </w:r>
      <w:r w:rsidRPr="00D50477">
        <w:rPr>
          <w:rFonts w:eastAsia="Roboto Light" w:cs="Arial"/>
          <w:sz w:val="21"/>
          <w:szCs w:val="21"/>
        </w:rPr>
        <w:t xml:space="preserve"> </w:t>
      </w:r>
      <w:hyperlink r:id="rId18">
        <w:r w:rsidRPr="00D50477">
          <w:rPr>
            <w:rFonts w:eastAsia="Roboto Light" w:cs="Arial"/>
            <w:color w:val="1155CC"/>
            <w:sz w:val="21"/>
            <w:szCs w:val="21"/>
          </w:rPr>
          <w:t>Student Affairs and Reporting</w:t>
        </w:r>
      </w:hyperlink>
      <w:r w:rsidRPr="00D50477">
        <w:rPr>
          <w:rFonts w:eastAsia="Roboto Light" w:cs="Arial"/>
          <w:sz w:val="21"/>
          <w:szCs w:val="21"/>
        </w:rPr>
        <w:t xml:space="preserve">. </w:t>
      </w:r>
    </w:p>
    <w:p w14:paraId="00000084" w14:textId="77777777" w:rsidR="00A22A88" w:rsidRPr="00D50477" w:rsidRDefault="00262445">
      <w:pPr>
        <w:widowControl w:val="0"/>
        <w:spacing w:before="240" w:after="240"/>
        <w:rPr>
          <w:rFonts w:eastAsia="Roboto Light" w:cs="Arial"/>
          <w:sz w:val="21"/>
          <w:szCs w:val="21"/>
        </w:rPr>
      </w:pPr>
      <w:r w:rsidRPr="00D50477">
        <w:rPr>
          <w:rFonts w:eastAsia="Roboto Light" w:cs="Arial"/>
          <w:color w:val="212121"/>
          <w:sz w:val="21"/>
          <w:szCs w:val="21"/>
        </w:rPr>
        <w:t xml:space="preserve">2. </w:t>
      </w:r>
      <w:r w:rsidRPr="00D50477">
        <w:rPr>
          <w:rFonts w:eastAsia="Roboto Light" w:cs="Arial"/>
          <w:color w:val="212121"/>
          <w:sz w:val="21"/>
          <w:szCs w:val="21"/>
          <w:u w:val="single"/>
        </w:rPr>
        <w:t>Learning/Academic Accommodations</w:t>
      </w:r>
      <w:r w:rsidRPr="00D5047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D50477">
          <w:rPr>
            <w:rFonts w:eastAsia="Roboto Light" w:cs="Arial"/>
            <w:color w:val="1155CC"/>
            <w:sz w:val="21"/>
            <w:szCs w:val="21"/>
          </w:rPr>
          <w:t>Moses Center for Student Accessibility</w:t>
        </w:r>
      </w:hyperlink>
      <w:r w:rsidRPr="00D50477">
        <w:rPr>
          <w:rFonts w:eastAsia="Roboto Light" w:cs="Arial"/>
          <w:color w:val="666666"/>
          <w:sz w:val="21"/>
          <w:szCs w:val="21"/>
        </w:rPr>
        <w:t xml:space="preserve">. </w:t>
      </w:r>
      <w:r w:rsidRPr="00D50477">
        <w:rPr>
          <w:rFonts w:eastAsia="Roboto Light" w:cs="Arial"/>
          <w:color w:val="212121"/>
          <w:sz w:val="21"/>
          <w:szCs w:val="21"/>
        </w:rPr>
        <w:t xml:space="preserve">If you are interested in applying for academic accommodations, contact the </w:t>
      </w:r>
      <w:hyperlink r:id="rId20">
        <w:r w:rsidRPr="00D50477">
          <w:rPr>
            <w:rFonts w:eastAsia="Roboto Light" w:cs="Arial"/>
            <w:color w:val="1155CC"/>
            <w:sz w:val="21"/>
            <w:szCs w:val="21"/>
          </w:rPr>
          <w:t>Moses Center</w:t>
        </w:r>
      </w:hyperlink>
      <w:r w:rsidRPr="00D50477">
        <w:rPr>
          <w:rFonts w:eastAsia="Roboto Light" w:cs="Arial"/>
          <w:color w:val="666666"/>
          <w:sz w:val="21"/>
          <w:szCs w:val="21"/>
        </w:rPr>
        <w:t xml:space="preserve"> </w:t>
      </w:r>
      <w:r w:rsidRPr="00D5047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D50477">
          <w:rPr>
            <w:rFonts w:eastAsia="Roboto Light" w:cs="Arial"/>
            <w:color w:val="212121"/>
            <w:sz w:val="21"/>
            <w:szCs w:val="21"/>
          </w:rPr>
          <w:t>Moses Center Portal</w:t>
        </w:r>
      </w:hyperlink>
      <w:r w:rsidRPr="00D50477">
        <w:rPr>
          <w:rFonts w:eastAsia="Roboto Light" w:cs="Arial"/>
          <w:color w:val="212121"/>
          <w:sz w:val="21"/>
          <w:szCs w:val="21"/>
        </w:rPr>
        <w:t xml:space="preserve"> as soon as possible</w:t>
      </w:r>
      <w:r w:rsidRPr="00D50477">
        <w:rPr>
          <w:rFonts w:eastAsia="Roboto Light" w:cs="Arial"/>
          <w:color w:val="666666"/>
          <w:sz w:val="21"/>
          <w:szCs w:val="21"/>
        </w:rPr>
        <w:t xml:space="preserve"> (</w:t>
      </w:r>
      <w:hyperlink r:id="rId22">
        <w:r w:rsidRPr="00D50477">
          <w:rPr>
            <w:rFonts w:eastAsia="Roboto Light" w:cs="Arial"/>
            <w:color w:val="1155CC"/>
            <w:sz w:val="21"/>
            <w:szCs w:val="21"/>
          </w:rPr>
          <w:t>mosescsa@nyu.edu</w:t>
        </w:r>
      </w:hyperlink>
      <w:r w:rsidRPr="00D50477">
        <w:rPr>
          <w:rFonts w:eastAsia="Roboto Light" w:cs="Arial"/>
          <w:color w:val="1155CC"/>
          <w:sz w:val="21"/>
          <w:szCs w:val="21"/>
        </w:rPr>
        <w:t xml:space="preserve"> | </w:t>
      </w:r>
      <w:r w:rsidRPr="00D50477">
        <w:rPr>
          <w:rFonts w:eastAsia="Roboto Light" w:cs="Arial"/>
          <w:sz w:val="21"/>
          <w:szCs w:val="21"/>
        </w:rPr>
        <w:t>212-998-4980).</w:t>
      </w:r>
    </w:p>
    <w:p w14:paraId="00000085" w14:textId="77777777" w:rsidR="00A22A88" w:rsidRPr="00D50477" w:rsidRDefault="00262445">
      <w:pPr>
        <w:rPr>
          <w:rFonts w:eastAsia="Roboto Light" w:cs="Arial"/>
          <w:sz w:val="21"/>
          <w:szCs w:val="21"/>
        </w:rPr>
      </w:pPr>
      <w:r w:rsidRPr="00D50477">
        <w:rPr>
          <w:rFonts w:eastAsia="Roboto Light" w:cs="Arial"/>
          <w:sz w:val="21"/>
          <w:szCs w:val="21"/>
        </w:rPr>
        <w:t xml:space="preserve">3. </w:t>
      </w:r>
      <w:r w:rsidRPr="00D50477">
        <w:rPr>
          <w:rFonts w:eastAsia="Roboto Light" w:cs="Arial"/>
          <w:sz w:val="21"/>
          <w:szCs w:val="21"/>
          <w:u w:val="single"/>
        </w:rPr>
        <w:t>Health and Wellness</w:t>
      </w:r>
      <w:r w:rsidRPr="00D50477">
        <w:rPr>
          <w:rFonts w:eastAsia="Roboto Light" w:cs="Arial"/>
          <w:sz w:val="21"/>
          <w:szCs w:val="21"/>
        </w:rPr>
        <w:t xml:space="preserve"> - </w:t>
      </w:r>
      <w:r w:rsidRPr="00D50477">
        <w:rPr>
          <w:rFonts w:eastAsia="Roboto Light" w:cs="Arial"/>
          <w:color w:val="212121"/>
          <w:sz w:val="21"/>
          <w:szCs w:val="21"/>
        </w:rPr>
        <w:t>To access the University's extensive health and mental health resources, contact the</w:t>
      </w:r>
      <w:r w:rsidRPr="00D50477">
        <w:rPr>
          <w:rFonts w:eastAsia="Roboto Light" w:cs="Arial"/>
          <w:color w:val="666666"/>
          <w:sz w:val="21"/>
          <w:szCs w:val="21"/>
        </w:rPr>
        <w:t xml:space="preserve"> </w:t>
      </w:r>
      <w:hyperlink r:id="rId23">
        <w:r w:rsidRPr="00D50477">
          <w:rPr>
            <w:rFonts w:eastAsia="Roboto Light" w:cs="Arial"/>
            <w:color w:val="1155CC"/>
            <w:sz w:val="21"/>
            <w:szCs w:val="21"/>
          </w:rPr>
          <w:t>NYU Wellness Exchange</w:t>
        </w:r>
      </w:hyperlink>
      <w:r w:rsidRPr="00D50477">
        <w:rPr>
          <w:rFonts w:eastAsia="Roboto Light" w:cs="Arial"/>
          <w:color w:val="666666"/>
          <w:sz w:val="21"/>
          <w:szCs w:val="21"/>
        </w:rPr>
        <w:t xml:space="preserve">. </w:t>
      </w:r>
      <w:r w:rsidRPr="00D5047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D50477" w:rsidRDefault="00A22A88">
      <w:pPr>
        <w:rPr>
          <w:rFonts w:eastAsia="Roboto Light" w:cs="Arial"/>
          <w:color w:val="666666"/>
          <w:sz w:val="21"/>
          <w:szCs w:val="21"/>
        </w:rPr>
      </w:pPr>
    </w:p>
    <w:p w14:paraId="00000087" w14:textId="77777777" w:rsidR="00A22A88" w:rsidRPr="00D50477" w:rsidRDefault="00262445">
      <w:pPr>
        <w:widowControl w:val="0"/>
        <w:rPr>
          <w:rFonts w:eastAsia="Roboto Light" w:cs="Arial"/>
          <w:sz w:val="21"/>
          <w:szCs w:val="21"/>
        </w:rPr>
      </w:pPr>
      <w:r w:rsidRPr="00D50477">
        <w:rPr>
          <w:rFonts w:eastAsia="Roboto Light" w:cs="Arial"/>
          <w:sz w:val="21"/>
          <w:szCs w:val="21"/>
        </w:rPr>
        <w:t xml:space="preserve">4. </w:t>
      </w:r>
      <w:r w:rsidRPr="00D50477">
        <w:rPr>
          <w:rFonts w:eastAsia="Roboto Light" w:cs="Arial"/>
          <w:sz w:val="21"/>
          <w:szCs w:val="21"/>
          <w:u w:val="single"/>
        </w:rPr>
        <w:t>Student Support Resources</w:t>
      </w:r>
      <w:r w:rsidRPr="00D5047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D50477">
        <w:rPr>
          <w:rFonts w:eastAsia="Roboto Light" w:cs="Arial"/>
          <w:color w:val="666666"/>
          <w:sz w:val="21"/>
          <w:szCs w:val="21"/>
        </w:rPr>
        <w:t xml:space="preserve"> </w:t>
      </w:r>
      <w:hyperlink r:id="rId24">
        <w:r w:rsidRPr="00D50477">
          <w:rPr>
            <w:rFonts w:eastAsia="Roboto Light" w:cs="Arial"/>
            <w:color w:val="1155CC"/>
            <w:sz w:val="21"/>
            <w:szCs w:val="21"/>
          </w:rPr>
          <w:t>NYU SPS Office of Student Affairs site</w:t>
        </w:r>
      </w:hyperlink>
      <w:r w:rsidRPr="00D50477">
        <w:rPr>
          <w:rFonts w:eastAsia="Roboto Light" w:cs="Arial"/>
          <w:sz w:val="21"/>
          <w:szCs w:val="21"/>
        </w:rPr>
        <w:t xml:space="preserve">. </w:t>
      </w:r>
    </w:p>
    <w:p w14:paraId="00000088" w14:textId="77777777" w:rsidR="00A22A88" w:rsidRPr="00D50477" w:rsidRDefault="00262445">
      <w:pPr>
        <w:widowControl w:val="0"/>
        <w:rPr>
          <w:rFonts w:eastAsia="Roboto Light" w:cs="Arial"/>
          <w:color w:val="212121"/>
          <w:sz w:val="21"/>
          <w:szCs w:val="21"/>
        </w:rPr>
      </w:pPr>
      <w:r w:rsidRPr="00D50477">
        <w:rPr>
          <w:rFonts w:eastAsia="Roboto Light" w:cs="Arial"/>
          <w:color w:val="666666"/>
          <w:sz w:val="21"/>
          <w:szCs w:val="21"/>
        </w:rPr>
        <w:br/>
      </w:r>
      <w:r w:rsidRPr="00D50477">
        <w:rPr>
          <w:rFonts w:eastAsia="Roboto Light" w:cs="Arial"/>
          <w:sz w:val="21"/>
          <w:szCs w:val="21"/>
        </w:rPr>
        <w:t xml:space="preserve">5. </w:t>
      </w:r>
      <w:r w:rsidRPr="00D50477">
        <w:rPr>
          <w:rFonts w:eastAsia="Roboto Light" w:cs="Arial"/>
          <w:sz w:val="21"/>
          <w:szCs w:val="21"/>
          <w:u w:val="single"/>
        </w:rPr>
        <w:t>Religious Observance</w:t>
      </w:r>
      <w:r w:rsidRPr="00D5047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D50477">
        <w:rPr>
          <w:rFonts w:eastAsia="Roboto Light" w:cs="Arial"/>
          <w:color w:val="666666"/>
          <w:sz w:val="21"/>
          <w:szCs w:val="21"/>
        </w:rPr>
        <w:t xml:space="preserve"> </w:t>
      </w:r>
      <w:hyperlink r:id="rId25">
        <w:r w:rsidRPr="00D50477">
          <w:rPr>
            <w:rFonts w:eastAsia="Roboto Light" w:cs="Arial"/>
            <w:color w:val="1155CC"/>
            <w:sz w:val="21"/>
            <w:szCs w:val="21"/>
          </w:rPr>
          <w:t>University Calendar Policy on Religious Holidays</w:t>
        </w:r>
      </w:hyperlink>
      <w:r w:rsidRPr="00D50477">
        <w:rPr>
          <w:rFonts w:eastAsia="Roboto Light" w:cs="Arial"/>
          <w:color w:val="212121"/>
          <w:sz w:val="21"/>
          <w:szCs w:val="21"/>
        </w:rPr>
        <w:t xml:space="preserve"> for the complete policy. </w:t>
      </w:r>
    </w:p>
    <w:p w14:paraId="00000089" w14:textId="77777777" w:rsidR="00A22A88" w:rsidRPr="00D50477" w:rsidRDefault="00A22A88">
      <w:pPr>
        <w:widowControl w:val="0"/>
        <w:rPr>
          <w:rFonts w:eastAsia="Roboto Light" w:cs="Arial"/>
          <w:color w:val="337AB7"/>
          <w:sz w:val="21"/>
          <w:szCs w:val="21"/>
        </w:rPr>
      </w:pPr>
    </w:p>
    <w:p w14:paraId="0000008A" w14:textId="0725D89D" w:rsidR="00A22A88" w:rsidRPr="00D50477" w:rsidRDefault="00262445">
      <w:pPr>
        <w:rPr>
          <w:rFonts w:eastAsia="Roboto Light" w:cs="Arial"/>
          <w:sz w:val="21"/>
          <w:szCs w:val="21"/>
        </w:rPr>
      </w:pPr>
      <w:r w:rsidRPr="00D50477">
        <w:rPr>
          <w:rFonts w:eastAsia="Roboto Light" w:cs="Arial"/>
          <w:sz w:val="21"/>
          <w:szCs w:val="21"/>
        </w:rPr>
        <w:t xml:space="preserve">6. </w:t>
      </w:r>
      <w:r w:rsidRPr="00D50477">
        <w:rPr>
          <w:rFonts w:eastAsia="Roboto Light" w:cs="Arial"/>
          <w:sz w:val="21"/>
          <w:szCs w:val="21"/>
          <w:u w:val="single"/>
        </w:rPr>
        <w:t>Academic Integrity and Plagiarism</w:t>
      </w:r>
      <w:r w:rsidRPr="00D5047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E95254" w:rsidRPr="00D50477">
        <w:rPr>
          <w:rFonts w:eastAsia="Roboto Light" w:cs="Arial"/>
          <w:sz w:val="21"/>
          <w:szCs w:val="21"/>
        </w:rPr>
        <w:t>thus,</w:t>
      </w:r>
      <w:r w:rsidRPr="00D50477">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A22A88" w:rsidRPr="00D50477" w:rsidRDefault="00A22A88">
      <w:pPr>
        <w:rPr>
          <w:rFonts w:eastAsia="Roboto Light" w:cs="Arial"/>
          <w:sz w:val="21"/>
          <w:szCs w:val="21"/>
        </w:rPr>
      </w:pPr>
    </w:p>
    <w:p w14:paraId="0000008C" w14:textId="77777777" w:rsidR="00A22A88" w:rsidRPr="00D50477" w:rsidRDefault="00262445">
      <w:pPr>
        <w:rPr>
          <w:rFonts w:eastAsia="Roboto Light" w:cs="Arial"/>
          <w:sz w:val="21"/>
          <w:szCs w:val="21"/>
        </w:rPr>
      </w:pPr>
      <w:r w:rsidRPr="00D5047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D50477" w:rsidRDefault="00A22A88">
      <w:pPr>
        <w:rPr>
          <w:rFonts w:eastAsia="Roboto Light" w:cs="Arial"/>
          <w:color w:val="666666"/>
          <w:sz w:val="21"/>
          <w:szCs w:val="21"/>
        </w:rPr>
      </w:pPr>
    </w:p>
    <w:p w14:paraId="0000008E" w14:textId="77777777" w:rsidR="00A22A88" w:rsidRPr="00D50477" w:rsidRDefault="0074538E">
      <w:pPr>
        <w:rPr>
          <w:rFonts w:eastAsia="Roboto Light" w:cs="Arial"/>
          <w:sz w:val="21"/>
          <w:szCs w:val="21"/>
        </w:rPr>
      </w:pPr>
      <w:hyperlink r:id="rId26">
        <w:r w:rsidR="00262445" w:rsidRPr="00D50477">
          <w:rPr>
            <w:rFonts w:eastAsia="Roboto Light" w:cs="Arial"/>
            <w:color w:val="1155CC"/>
            <w:sz w:val="21"/>
            <w:szCs w:val="21"/>
          </w:rPr>
          <w:t>Turnitin</w:t>
        </w:r>
      </w:hyperlink>
      <w:r w:rsidR="00262445" w:rsidRPr="00D50477">
        <w:rPr>
          <w:rFonts w:eastAsia="Roboto Light" w:cs="Arial"/>
          <w:color w:val="666666"/>
          <w:sz w:val="21"/>
          <w:szCs w:val="21"/>
        </w:rPr>
        <w:t xml:space="preserve">, </w:t>
      </w:r>
      <w:r w:rsidR="00262445" w:rsidRPr="00D5047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D50477" w:rsidRDefault="00A22A88">
      <w:pPr>
        <w:rPr>
          <w:rFonts w:eastAsia="Roboto Light" w:cs="Arial"/>
          <w:color w:val="666666"/>
          <w:sz w:val="21"/>
          <w:szCs w:val="21"/>
        </w:rPr>
      </w:pPr>
    </w:p>
    <w:p w14:paraId="00000090" w14:textId="77777777" w:rsidR="00A22A88" w:rsidRPr="00D50477" w:rsidRDefault="00262445">
      <w:pPr>
        <w:rPr>
          <w:rFonts w:eastAsia="Roboto Light" w:cs="Arial"/>
          <w:color w:val="212121"/>
          <w:sz w:val="21"/>
          <w:szCs w:val="21"/>
        </w:rPr>
      </w:pPr>
      <w:r w:rsidRPr="00D50477">
        <w:rPr>
          <w:rFonts w:eastAsia="Roboto Light" w:cs="Arial"/>
          <w:sz w:val="21"/>
          <w:szCs w:val="21"/>
        </w:rPr>
        <w:t xml:space="preserve">Read more about academic integrity policies at the NYU School of Professional Studies on the </w:t>
      </w:r>
      <w:hyperlink r:id="rId27">
        <w:r w:rsidRPr="00D50477">
          <w:rPr>
            <w:rFonts w:eastAsia="Roboto Light" w:cs="Arial"/>
            <w:color w:val="1155CC"/>
            <w:sz w:val="21"/>
            <w:szCs w:val="21"/>
          </w:rPr>
          <w:t>Academic Policies for NYU SPS Students</w:t>
        </w:r>
      </w:hyperlink>
      <w:r w:rsidRPr="00D50477">
        <w:rPr>
          <w:rFonts w:eastAsia="Roboto Light" w:cs="Arial"/>
          <w:color w:val="666666"/>
          <w:sz w:val="21"/>
          <w:szCs w:val="21"/>
        </w:rPr>
        <w:t xml:space="preserve"> </w:t>
      </w:r>
      <w:r w:rsidRPr="00D50477">
        <w:rPr>
          <w:rFonts w:eastAsia="Roboto Light" w:cs="Arial"/>
          <w:color w:val="212121"/>
          <w:sz w:val="21"/>
          <w:szCs w:val="21"/>
        </w:rPr>
        <w:t>page.</w:t>
      </w:r>
    </w:p>
    <w:p w14:paraId="00000091" w14:textId="77777777" w:rsidR="00A22A88" w:rsidRPr="00D50477" w:rsidRDefault="00A22A88">
      <w:pPr>
        <w:rPr>
          <w:rFonts w:eastAsia="Roboto Light" w:cs="Arial"/>
          <w:color w:val="666666"/>
          <w:sz w:val="21"/>
          <w:szCs w:val="21"/>
        </w:rPr>
      </w:pPr>
    </w:p>
    <w:p w14:paraId="00000092" w14:textId="77777777" w:rsidR="00A22A88" w:rsidRPr="00D50477" w:rsidRDefault="00262445">
      <w:pPr>
        <w:rPr>
          <w:rFonts w:eastAsia="Roboto Light" w:cs="Arial"/>
          <w:color w:val="212121"/>
          <w:sz w:val="21"/>
          <w:szCs w:val="21"/>
        </w:rPr>
      </w:pPr>
      <w:r w:rsidRPr="00D50477">
        <w:rPr>
          <w:rFonts w:eastAsia="Roboto Light" w:cs="Arial"/>
          <w:sz w:val="21"/>
          <w:szCs w:val="21"/>
        </w:rPr>
        <w:t xml:space="preserve">7. </w:t>
      </w:r>
      <w:r w:rsidRPr="00D50477">
        <w:rPr>
          <w:rFonts w:eastAsia="Roboto Light" w:cs="Arial"/>
          <w:sz w:val="21"/>
          <w:szCs w:val="21"/>
          <w:u w:val="single"/>
        </w:rPr>
        <w:t>Use of Third-Party Tools</w:t>
      </w:r>
      <w:r w:rsidRPr="00D50477">
        <w:rPr>
          <w:rFonts w:eastAsia="Roboto Light" w:cs="Arial"/>
          <w:sz w:val="21"/>
          <w:szCs w:val="21"/>
        </w:rPr>
        <w:t xml:space="preserve"> </w:t>
      </w:r>
      <w:r w:rsidRPr="00D5047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D50477" w:rsidRDefault="00A22A88">
      <w:pPr>
        <w:rPr>
          <w:rFonts w:eastAsia="Roboto Light" w:cs="Arial"/>
          <w:color w:val="212121"/>
          <w:sz w:val="21"/>
          <w:szCs w:val="21"/>
        </w:rPr>
      </w:pPr>
    </w:p>
    <w:p w14:paraId="00000094" w14:textId="77777777" w:rsidR="00A22A88" w:rsidRPr="00D50477" w:rsidRDefault="00262445">
      <w:pPr>
        <w:rPr>
          <w:rFonts w:eastAsia="Roboto Light" w:cs="Arial"/>
          <w:color w:val="212121"/>
          <w:sz w:val="21"/>
          <w:szCs w:val="21"/>
        </w:rPr>
      </w:pPr>
      <w:r w:rsidRPr="00D50477">
        <w:rPr>
          <w:rFonts w:eastAsia="Roboto Light" w:cs="Arial"/>
          <w:color w:val="212121"/>
          <w:sz w:val="21"/>
          <w:szCs w:val="21"/>
        </w:rPr>
        <w:lastRenderedPageBreak/>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D50477" w:rsidRDefault="00A22A88">
      <w:pPr>
        <w:rPr>
          <w:rFonts w:eastAsia="Roboto Light" w:cs="Arial"/>
          <w:color w:val="212121"/>
          <w:sz w:val="21"/>
          <w:szCs w:val="21"/>
        </w:rPr>
      </w:pPr>
    </w:p>
    <w:p w14:paraId="00000096" w14:textId="77777777" w:rsidR="00A22A88" w:rsidRPr="00D50477" w:rsidRDefault="00262445">
      <w:pPr>
        <w:rPr>
          <w:rFonts w:eastAsia="Roboto Light" w:cs="Arial"/>
          <w:color w:val="212121"/>
          <w:sz w:val="21"/>
          <w:szCs w:val="21"/>
        </w:rPr>
      </w:pPr>
      <w:r w:rsidRPr="00D5047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E95254" w:rsidRDefault="00A22A88">
      <w:pPr>
        <w:rPr>
          <w:rFonts w:eastAsia="Roboto Light" w:cs="Arial"/>
          <w:color w:val="212121"/>
          <w:szCs w:val="22"/>
        </w:rPr>
      </w:pPr>
    </w:p>
    <w:sectPr w:rsidR="00A22A88" w:rsidRPr="00E9525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1527C" w14:textId="77777777" w:rsidR="0074538E" w:rsidRDefault="0074538E">
      <w:r>
        <w:separator/>
      </w:r>
    </w:p>
  </w:endnote>
  <w:endnote w:type="continuationSeparator" w:id="0">
    <w:p w14:paraId="1A9B748D" w14:textId="77777777" w:rsidR="0074538E" w:rsidRDefault="0074538E">
      <w:r>
        <w:continuationSeparator/>
      </w:r>
    </w:p>
  </w:endnote>
  <w:endnote w:type="continuationNotice" w:id="1">
    <w:p w14:paraId="2FFDA3D0" w14:textId="77777777" w:rsidR="0074538E" w:rsidRDefault="00745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DC0194" w:rsidRDefault="00DC019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C0194" w:rsidRDefault="00DC0194">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1975" w14:textId="77777777" w:rsidR="00DC0194" w:rsidRDefault="00DC01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DC0194" w:rsidRDefault="00DC019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DDE7" w14:textId="77777777" w:rsidR="0074538E" w:rsidRDefault="0074538E">
      <w:r>
        <w:separator/>
      </w:r>
    </w:p>
  </w:footnote>
  <w:footnote w:type="continuationSeparator" w:id="0">
    <w:p w14:paraId="596298B6" w14:textId="77777777" w:rsidR="0074538E" w:rsidRDefault="0074538E">
      <w:r>
        <w:continuationSeparator/>
      </w:r>
    </w:p>
  </w:footnote>
  <w:footnote w:type="continuationNotice" w:id="1">
    <w:p w14:paraId="4E64BF26" w14:textId="77777777" w:rsidR="0074538E" w:rsidRDefault="007453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DC0194" w:rsidRDefault="00DC019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C0194" w:rsidRDefault="00DC0194">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C0194" w:rsidRDefault="00DC019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2D4"/>
    <w:multiLevelType w:val="hybridMultilevel"/>
    <w:tmpl w:val="6BE8F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D40DF"/>
    <w:multiLevelType w:val="hybridMultilevel"/>
    <w:tmpl w:val="FB4EA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345F81"/>
    <w:multiLevelType w:val="hybridMultilevel"/>
    <w:tmpl w:val="65D03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67766A"/>
    <w:multiLevelType w:val="hybridMultilevel"/>
    <w:tmpl w:val="1DDCF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D326C"/>
    <w:multiLevelType w:val="hybridMultilevel"/>
    <w:tmpl w:val="44A0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D961C9"/>
    <w:multiLevelType w:val="hybridMultilevel"/>
    <w:tmpl w:val="5E48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700B89"/>
    <w:multiLevelType w:val="hybridMultilevel"/>
    <w:tmpl w:val="5920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DA611C"/>
    <w:multiLevelType w:val="hybridMultilevel"/>
    <w:tmpl w:val="82CC2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A95BB0"/>
    <w:multiLevelType w:val="hybridMultilevel"/>
    <w:tmpl w:val="5B762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A24E39"/>
    <w:multiLevelType w:val="hybridMultilevel"/>
    <w:tmpl w:val="592AF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8D5F89"/>
    <w:multiLevelType w:val="hybridMultilevel"/>
    <w:tmpl w:val="BE9E6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4B3D6B"/>
    <w:multiLevelType w:val="hybridMultilevel"/>
    <w:tmpl w:val="E9FC0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444BCD"/>
    <w:multiLevelType w:val="hybridMultilevel"/>
    <w:tmpl w:val="8DBE4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D7544A"/>
    <w:multiLevelType w:val="multilevel"/>
    <w:tmpl w:val="C1927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10"/>
  </w:num>
  <w:num w:numId="5">
    <w:abstractNumId w:val="4"/>
  </w:num>
  <w:num w:numId="6">
    <w:abstractNumId w:val="6"/>
  </w:num>
  <w:num w:numId="7">
    <w:abstractNumId w:val="0"/>
  </w:num>
  <w:num w:numId="8">
    <w:abstractNumId w:val="11"/>
  </w:num>
  <w:num w:numId="9">
    <w:abstractNumId w:val="5"/>
  </w:num>
  <w:num w:numId="10">
    <w:abstractNumId w:val="9"/>
  </w:num>
  <w:num w:numId="11">
    <w:abstractNumId w:val="12"/>
  </w:num>
  <w:num w:numId="12">
    <w:abstractNumId w:val="7"/>
  </w:num>
  <w:num w:numId="13">
    <w:abstractNumId w:val="8"/>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6BEF"/>
    <w:rsid w:val="000657BA"/>
    <w:rsid w:val="000B445A"/>
    <w:rsid w:val="00111F6B"/>
    <w:rsid w:val="00145251"/>
    <w:rsid w:val="001B6319"/>
    <w:rsid w:val="001C4311"/>
    <w:rsid w:val="001D659F"/>
    <w:rsid w:val="00262445"/>
    <w:rsid w:val="0027756A"/>
    <w:rsid w:val="00286667"/>
    <w:rsid w:val="002A695E"/>
    <w:rsid w:val="002B42AE"/>
    <w:rsid w:val="002D1A5D"/>
    <w:rsid w:val="00326F95"/>
    <w:rsid w:val="00334D2B"/>
    <w:rsid w:val="00353C81"/>
    <w:rsid w:val="003669C9"/>
    <w:rsid w:val="003758B5"/>
    <w:rsid w:val="003D4024"/>
    <w:rsid w:val="00415C58"/>
    <w:rsid w:val="004172AA"/>
    <w:rsid w:val="004313A5"/>
    <w:rsid w:val="0046102B"/>
    <w:rsid w:val="0046246B"/>
    <w:rsid w:val="004A2223"/>
    <w:rsid w:val="004C1570"/>
    <w:rsid w:val="004D1DC2"/>
    <w:rsid w:val="004D3F59"/>
    <w:rsid w:val="00501E91"/>
    <w:rsid w:val="00522552"/>
    <w:rsid w:val="00533008"/>
    <w:rsid w:val="00555A18"/>
    <w:rsid w:val="00594064"/>
    <w:rsid w:val="005B514E"/>
    <w:rsid w:val="00605546"/>
    <w:rsid w:val="00612D4D"/>
    <w:rsid w:val="00614210"/>
    <w:rsid w:val="006415FF"/>
    <w:rsid w:val="00652456"/>
    <w:rsid w:val="00667422"/>
    <w:rsid w:val="006E48A0"/>
    <w:rsid w:val="00741A9C"/>
    <w:rsid w:val="0074538E"/>
    <w:rsid w:val="00745BF6"/>
    <w:rsid w:val="007506C3"/>
    <w:rsid w:val="00751483"/>
    <w:rsid w:val="007658E3"/>
    <w:rsid w:val="00774513"/>
    <w:rsid w:val="007C454A"/>
    <w:rsid w:val="007D3996"/>
    <w:rsid w:val="007E15F8"/>
    <w:rsid w:val="007E529C"/>
    <w:rsid w:val="00831871"/>
    <w:rsid w:val="00832A0F"/>
    <w:rsid w:val="0084504A"/>
    <w:rsid w:val="008B52DA"/>
    <w:rsid w:val="008C5984"/>
    <w:rsid w:val="008F6B96"/>
    <w:rsid w:val="00936D44"/>
    <w:rsid w:val="0094509A"/>
    <w:rsid w:val="00981011"/>
    <w:rsid w:val="009903B0"/>
    <w:rsid w:val="009C7842"/>
    <w:rsid w:val="00A169CA"/>
    <w:rsid w:val="00A22A88"/>
    <w:rsid w:val="00A32F06"/>
    <w:rsid w:val="00A41801"/>
    <w:rsid w:val="00A94B45"/>
    <w:rsid w:val="00AF6CC8"/>
    <w:rsid w:val="00B15A02"/>
    <w:rsid w:val="00B723DE"/>
    <w:rsid w:val="00B76E42"/>
    <w:rsid w:val="00BB1079"/>
    <w:rsid w:val="00C016CA"/>
    <w:rsid w:val="00C403F2"/>
    <w:rsid w:val="00C768AB"/>
    <w:rsid w:val="00C81BB0"/>
    <w:rsid w:val="00C84434"/>
    <w:rsid w:val="00C900BB"/>
    <w:rsid w:val="00CA762C"/>
    <w:rsid w:val="00CB0E48"/>
    <w:rsid w:val="00CD757E"/>
    <w:rsid w:val="00CE105E"/>
    <w:rsid w:val="00D040E3"/>
    <w:rsid w:val="00D461DC"/>
    <w:rsid w:val="00D50477"/>
    <w:rsid w:val="00D6075A"/>
    <w:rsid w:val="00D74B89"/>
    <w:rsid w:val="00D84A5F"/>
    <w:rsid w:val="00D9779A"/>
    <w:rsid w:val="00DA48C0"/>
    <w:rsid w:val="00DC0194"/>
    <w:rsid w:val="00E2632E"/>
    <w:rsid w:val="00E56564"/>
    <w:rsid w:val="00E752C4"/>
    <w:rsid w:val="00E803EE"/>
    <w:rsid w:val="00E95254"/>
    <w:rsid w:val="00EA407E"/>
    <w:rsid w:val="00ED1A80"/>
    <w:rsid w:val="00ED2008"/>
    <w:rsid w:val="00EE0B90"/>
    <w:rsid w:val="00F43DE1"/>
    <w:rsid w:val="00F77289"/>
    <w:rsid w:val="00FD3F94"/>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3A5"/>
    <w:pPr>
      <w:ind w:left="-360" w:right="-360"/>
    </w:pPr>
    <w:rPr>
      <w:rFonts w:ascii="Arial" w:hAnsi="Arial"/>
    </w:rPr>
  </w:style>
  <w:style w:type="paragraph" w:styleId="Heading1">
    <w:name w:val="heading 1"/>
    <w:basedOn w:val="Normal"/>
    <w:next w:val="Normal"/>
    <w:autoRedefine/>
    <w:uiPriority w:val="9"/>
    <w:qFormat/>
    <w:rsid w:val="00981011"/>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unhideWhenUsed/>
    <w:qFormat/>
    <w:rsid w:val="006415FF"/>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styleId="UnresolvedMention">
    <w:name w:val="Unresolved Mention"/>
    <w:basedOn w:val="DefaultParagraphFont"/>
    <w:uiPriority w:val="99"/>
    <w:semiHidden/>
    <w:unhideWhenUsed/>
    <w:rsid w:val="00D9779A"/>
    <w:rPr>
      <w:color w:val="605E5C"/>
      <w:shd w:val="clear" w:color="auto" w:fill="E1DFDD"/>
    </w:rPr>
  </w:style>
  <w:style w:type="table" w:styleId="GridTable4-Accent4">
    <w:name w:val="Grid Table 4 Accent 4"/>
    <w:basedOn w:val="TableNormal"/>
    <w:uiPriority w:val="49"/>
    <w:rsid w:val="00E56564"/>
    <w:pPr>
      <w:pBdr>
        <w:top w:val="nil"/>
        <w:left w:val="nil"/>
        <w:bottom w:val="nil"/>
        <w:right w:val="nil"/>
        <w:between w:val="nil"/>
      </w:pBdr>
    </w:pPr>
    <w:rPr>
      <w:color w:val="00000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BodyTextIndent">
    <w:name w:val="Body Text Indent"/>
    <w:basedOn w:val="Normal"/>
    <w:link w:val="BodyTextIndentChar"/>
    <w:uiPriority w:val="99"/>
    <w:semiHidden/>
    <w:unhideWhenUsed/>
    <w:rsid w:val="00E56564"/>
    <w:pPr>
      <w:spacing w:after="120"/>
      <w:ind w:left="360"/>
    </w:pPr>
  </w:style>
  <w:style w:type="character" w:customStyle="1" w:styleId="BodyTextIndentChar">
    <w:name w:val="Body Text Indent Char"/>
    <w:basedOn w:val="DefaultParagraphFont"/>
    <w:link w:val="BodyTextIndent"/>
    <w:uiPriority w:val="99"/>
    <w:semiHidden/>
    <w:rsid w:val="00E56564"/>
    <w:rPr>
      <w:rFonts w:ascii="Arial" w:hAnsi="Arial"/>
      <w:sz w:val="22"/>
    </w:rPr>
  </w:style>
  <w:style w:type="paragraph" w:styleId="BodyTextFirstIndent2">
    <w:name w:val="Body Text First Indent 2"/>
    <w:basedOn w:val="BodyTextIndent"/>
    <w:link w:val="BodyTextFirstIndent2Char"/>
    <w:uiPriority w:val="99"/>
    <w:unhideWhenUsed/>
    <w:rsid w:val="00E56564"/>
    <w:pPr>
      <w:spacing w:after="0"/>
      <w:ind w:firstLine="360"/>
    </w:pPr>
    <w:rPr>
      <w:rFonts w:asciiTheme="minorHAnsi" w:eastAsiaTheme="minorEastAsia" w:hAnsiTheme="minorHAnsi" w:cstheme="minorBidi"/>
    </w:rPr>
  </w:style>
  <w:style w:type="character" w:customStyle="1" w:styleId="BodyTextFirstIndent2Char">
    <w:name w:val="Body Text First Indent 2 Char"/>
    <w:basedOn w:val="BodyTextIndentChar"/>
    <w:link w:val="BodyTextFirstIndent2"/>
    <w:uiPriority w:val="99"/>
    <w:rsid w:val="00E56564"/>
    <w:rPr>
      <w:rFonts w:asciiTheme="minorHAnsi" w:eastAsiaTheme="minorEastAsia" w:hAnsiTheme="minorHAnsi" w:cstheme="minorBidi"/>
      <w:sz w:val="22"/>
    </w:rPr>
  </w:style>
  <w:style w:type="paragraph" w:styleId="BodyText">
    <w:name w:val="Body Text"/>
    <w:basedOn w:val="Normal"/>
    <w:link w:val="BodyTextChar"/>
    <w:uiPriority w:val="99"/>
    <w:semiHidden/>
    <w:unhideWhenUsed/>
    <w:rsid w:val="00E56564"/>
    <w:pPr>
      <w:spacing w:after="120"/>
    </w:pPr>
  </w:style>
  <w:style w:type="character" w:customStyle="1" w:styleId="BodyTextChar">
    <w:name w:val="Body Text Char"/>
    <w:basedOn w:val="DefaultParagraphFont"/>
    <w:link w:val="BodyText"/>
    <w:uiPriority w:val="99"/>
    <w:semiHidden/>
    <w:rsid w:val="00E56564"/>
    <w:rPr>
      <w:rFonts w:ascii="Arial" w:hAnsi="Arial"/>
      <w:sz w:val="22"/>
    </w:rPr>
  </w:style>
  <w:style w:type="paragraph" w:styleId="Revision">
    <w:name w:val="Revision"/>
    <w:hidden/>
    <w:uiPriority w:val="99"/>
    <w:semiHidden/>
    <w:rsid w:val="006415FF"/>
    <w:rPr>
      <w:rFonts w:ascii="Arial" w:hAnsi="Arial"/>
      <w:sz w:val="22"/>
    </w:rPr>
  </w:style>
  <w:style w:type="character" w:styleId="FollowedHyperlink">
    <w:name w:val="FollowedHyperlink"/>
    <w:basedOn w:val="DefaultParagraphFont"/>
    <w:uiPriority w:val="99"/>
    <w:semiHidden/>
    <w:unhideWhenUsed/>
    <w:rsid w:val="00533008"/>
    <w:rPr>
      <w:color w:val="800080" w:themeColor="followedHyperlink"/>
      <w:u w:val="single"/>
    </w:rPr>
  </w:style>
  <w:style w:type="character" w:customStyle="1" w:styleId="a-size-base">
    <w:name w:val="a-size-base"/>
    <w:basedOn w:val="DefaultParagraphFont"/>
    <w:rsid w:val="00533008"/>
  </w:style>
  <w:style w:type="paragraph" w:styleId="NormalWeb">
    <w:name w:val="Normal (Web)"/>
    <w:basedOn w:val="Normal"/>
    <w:uiPriority w:val="99"/>
    <w:unhideWhenUsed/>
    <w:rsid w:val="00DC0194"/>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5665">
      <w:bodyDiv w:val="1"/>
      <w:marLeft w:val="0"/>
      <w:marRight w:val="0"/>
      <w:marTop w:val="0"/>
      <w:marBottom w:val="0"/>
      <w:divBdr>
        <w:top w:val="none" w:sz="0" w:space="0" w:color="auto"/>
        <w:left w:val="none" w:sz="0" w:space="0" w:color="auto"/>
        <w:bottom w:val="none" w:sz="0" w:space="0" w:color="auto"/>
        <w:right w:val="none" w:sz="0" w:space="0" w:color="auto"/>
      </w:divBdr>
      <w:divsChild>
        <w:div w:id="885993650">
          <w:marLeft w:val="0"/>
          <w:marRight w:val="0"/>
          <w:marTop w:val="0"/>
          <w:marBottom w:val="0"/>
          <w:divBdr>
            <w:top w:val="none" w:sz="0" w:space="0" w:color="auto"/>
            <w:left w:val="none" w:sz="0" w:space="0" w:color="auto"/>
            <w:bottom w:val="none" w:sz="0" w:space="0" w:color="auto"/>
            <w:right w:val="none" w:sz="0" w:space="0" w:color="auto"/>
          </w:divBdr>
        </w:div>
        <w:div w:id="899092097">
          <w:marLeft w:val="0"/>
          <w:marRight w:val="0"/>
          <w:marTop w:val="0"/>
          <w:marBottom w:val="0"/>
          <w:divBdr>
            <w:top w:val="none" w:sz="0" w:space="0" w:color="auto"/>
            <w:left w:val="none" w:sz="0" w:space="0" w:color="auto"/>
            <w:bottom w:val="none" w:sz="0" w:space="0" w:color="auto"/>
            <w:right w:val="none" w:sz="0" w:space="0" w:color="auto"/>
          </w:divBdr>
        </w:div>
      </w:divsChild>
    </w:div>
    <w:div w:id="1280721998">
      <w:bodyDiv w:val="1"/>
      <w:marLeft w:val="0"/>
      <w:marRight w:val="0"/>
      <w:marTop w:val="0"/>
      <w:marBottom w:val="0"/>
      <w:divBdr>
        <w:top w:val="none" w:sz="0" w:space="0" w:color="auto"/>
        <w:left w:val="none" w:sz="0" w:space="0" w:color="auto"/>
        <w:bottom w:val="none" w:sz="0" w:space="0" w:color="auto"/>
        <w:right w:val="none" w:sz="0" w:space="0" w:color="auto"/>
      </w:divBdr>
    </w:div>
    <w:div w:id="1458061027">
      <w:bodyDiv w:val="1"/>
      <w:marLeft w:val="0"/>
      <w:marRight w:val="0"/>
      <w:marTop w:val="0"/>
      <w:marBottom w:val="0"/>
      <w:divBdr>
        <w:top w:val="none" w:sz="0" w:space="0" w:color="auto"/>
        <w:left w:val="none" w:sz="0" w:space="0" w:color="auto"/>
        <w:bottom w:val="none" w:sz="0" w:space="0" w:color="auto"/>
        <w:right w:val="none" w:sz="0" w:space="0" w:color="auto"/>
      </w:divBdr>
      <w:divsChild>
        <w:div w:id="236943981">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l.utexas.edu/chatgpt-and-generative-ai-tools-sample-syllabus-policy-statements"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8B3DFCF0224C15A281649DC89472C6"/>
        <w:category>
          <w:name w:val="General"/>
          <w:gallery w:val="placeholder"/>
        </w:category>
        <w:types>
          <w:type w:val="bbPlcHdr"/>
        </w:types>
        <w:behaviors>
          <w:behavior w:val="content"/>
        </w:behaviors>
        <w:guid w:val="{A19F3CF8-0516-49DB-83E4-C673E0BF4E54}"/>
      </w:docPartPr>
      <w:docPartBody>
        <w:p w:rsidR="00EC6011" w:rsidRDefault="003F7AA2" w:rsidP="003F7AA2">
          <w:r w:rsidRPr="004C1CEF">
            <w:rPr>
              <w:rStyle w:val="PlaceholderText"/>
            </w:rPr>
            <w:t>Choose an item.</w:t>
          </w:r>
        </w:p>
      </w:docPartBody>
    </w:docPart>
    <w:docPart>
      <w:docPartPr>
        <w:name w:val="47B23851D9874B92BB3825006943631C"/>
        <w:category>
          <w:name w:val="General"/>
          <w:gallery w:val="placeholder"/>
        </w:category>
        <w:types>
          <w:type w:val="bbPlcHdr"/>
        </w:types>
        <w:behaviors>
          <w:behavior w:val="content"/>
        </w:behaviors>
        <w:guid w:val="{A74BF0B7-4936-4C09-A923-19EB45758D44}"/>
      </w:docPartPr>
      <w:docPartBody>
        <w:p w:rsidR="00EC6011" w:rsidRDefault="008B317F" w:rsidP="008B317F">
          <w:pPr>
            <w:pStyle w:val="47B23851D9874B92BB3825006943631C3"/>
          </w:pPr>
          <w:r w:rsidRPr="00953BF7">
            <w:rPr>
              <w:rStyle w:val="PlaceholderText"/>
            </w:rPr>
            <w:t>Choose an item.</w:t>
          </w:r>
        </w:p>
      </w:docPartBody>
    </w:docPart>
    <w:docPart>
      <w:docPartPr>
        <w:name w:val="2819C7035819462487B617A46F62F9DC"/>
        <w:category>
          <w:name w:val="General"/>
          <w:gallery w:val="placeholder"/>
        </w:category>
        <w:types>
          <w:type w:val="bbPlcHdr"/>
        </w:types>
        <w:behaviors>
          <w:behavior w:val="content"/>
        </w:behaviors>
        <w:guid w:val="{CA38FCF7-1D02-4FC9-8C40-C5FA6D45D394}"/>
      </w:docPartPr>
      <w:docPartBody>
        <w:p w:rsidR="00EC6011" w:rsidRDefault="003F7AA2" w:rsidP="003F7AA2">
          <w:r w:rsidRPr="00C768AB">
            <w:rPr>
              <w:rStyle w:val="PlaceholderText"/>
              <w:rFonts w:cs="Arial"/>
            </w:rPr>
            <w:t>Click or tap to enter a date.</w:t>
          </w:r>
        </w:p>
      </w:docPartBody>
    </w:docPart>
    <w:docPart>
      <w:docPartPr>
        <w:name w:val="690438E702F748328570E54F63D0E241"/>
        <w:category>
          <w:name w:val="General"/>
          <w:gallery w:val="placeholder"/>
        </w:category>
        <w:types>
          <w:type w:val="bbPlcHdr"/>
        </w:types>
        <w:behaviors>
          <w:behavior w:val="content"/>
        </w:behaviors>
        <w:guid w:val="{3D86414A-4852-4D04-AAB8-73DAEDC4253C}"/>
      </w:docPartPr>
      <w:docPartBody>
        <w:p w:rsidR="00EC6011" w:rsidRDefault="003F7AA2" w:rsidP="003F7AA2">
          <w:r w:rsidRPr="00C768AB">
            <w:rPr>
              <w:rStyle w:val="PlaceholderText"/>
              <w:rFonts w:cs="Arial"/>
            </w:rPr>
            <w:t>Click or tap to enter a date.</w:t>
          </w:r>
        </w:p>
      </w:docPartBody>
    </w:docPart>
    <w:docPart>
      <w:docPartPr>
        <w:name w:val="B3E7A39455074EF8A273E67D3D053D46"/>
        <w:category>
          <w:name w:val="General"/>
          <w:gallery w:val="placeholder"/>
        </w:category>
        <w:types>
          <w:type w:val="bbPlcHdr"/>
        </w:types>
        <w:behaviors>
          <w:behavior w:val="content"/>
        </w:behaviors>
        <w:guid w:val="{DFA9582E-E42A-4D66-A0BF-47DD670846E1}"/>
      </w:docPartPr>
      <w:docPartBody>
        <w:p w:rsidR="00EC6011" w:rsidRDefault="003F7AA2" w:rsidP="003F7AA2">
          <w:r w:rsidRPr="00C768AB">
            <w:rPr>
              <w:rStyle w:val="PlaceholderText"/>
              <w:rFonts w:cs="Arial"/>
            </w:rPr>
            <w:t>Click or tap to enter a date.</w:t>
          </w:r>
        </w:p>
      </w:docPartBody>
    </w:docPart>
    <w:docPart>
      <w:docPartPr>
        <w:name w:val="FC122228CD1844938EBDFC315FBFCE66"/>
        <w:category>
          <w:name w:val="General"/>
          <w:gallery w:val="placeholder"/>
        </w:category>
        <w:types>
          <w:type w:val="bbPlcHdr"/>
        </w:types>
        <w:behaviors>
          <w:behavior w:val="content"/>
        </w:behaviors>
        <w:guid w:val="{B90D2B2E-FF50-431B-81ED-3FBA6C1195B4}"/>
      </w:docPartPr>
      <w:docPartBody>
        <w:p w:rsidR="00EC6011" w:rsidRDefault="003F7AA2" w:rsidP="003F7AA2">
          <w:r w:rsidRPr="00C768AB">
            <w:rPr>
              <w:rStyle w:val="PlaceholderText"/>
              <w:rFonts w:cs="Arial"/>
            </w:rPr>
            <w:t>Click or tap to enter a date.</w:t>
          </w:r>
        </w:p>
      </w:docPartBody>
    </w:docPart>
    <w:docPart>
      <w:docPartPr>
        <w:name w:val="35D4CE5BC9294E5F9B00E75367E8C74D"/>
        <w:category>
          <w:name w:val="General"/>
          <w:gallery w:val="placeholder"/>
        </w:category>
        <w:types>
          <w:type w:val="bbPlcHdr"/>
        </w:types>
        <w:behaviors>
          <w:behavior w:val="content"/>
        </w:behaviors>
        <w:guid w:val="{917EB9B7-48CA-4916-9F0B-BD8B4D37DB3A}"/>
      </w:docPartPr>
      <w:docPartBody>
        <w:p w:rsidR="00EC6011" w:rsidRDefault="003F7AA2" w:rsidP="003F7AA2">
          <w:r w:rsidRPr="00C768AB">
            <w:rPr>
              <w:rStyle w:val="PlaceholderText"/>
              <w:rFonts w:cs="Arial"/>
            </w:rPr>
            <w:t>Click or tap to enter a date.</w:t>
          </w:r>
        </w:p>
      </w:docPartBody>
    </w:docPart>
    <w:docPart>
      <w:docPartPr>
        <w:name w:val="87C4A1CEC4A948698F69A279BF69069F"/>
        <w:category>
          <w:name w:val="General"/>
          <w:gallery w:val="placeholder"/>
        </w:category>
        <w:types>
          <w:type w:val="bbPlcHdr"/>
        </w:types>
        <w:behaviors>
          <w:behavior w:val="content"/>
        </w:behaviors>
        <w:guid w:val="{1BF46C9F-EC1B-48BC-8216-8BF87A12E5A4}"/>
      </w:docPartPr>
      <w:docPartBody>
        <w:p w:rsidR="00EC6011" w:rsidRDefault="003F7AA2" w:rsidP="003F7AA2">
          <w:r w:rsidRPr="00C768AB">
            <w:rPr>
              <w:rStyle w:val="PlaceholderText"/>
              <w:rFonts w:cs="Arial"/>
            </w:rPr>
            <w:t>Click or tap to enter a date.</w:t>
          </w:r>
        </w:p>
      </w:docPartBody>
    </w:docPart>
    <w:docPart>
      <w:docPartPr>
        <w:name w:val="E9D0ABF668174994A3860D03BDAF2EB9"/>
        <w:category>
          <w:name w:val="General"/>
          <w:gallery w:val="placeholder"/>
        </w:category>
        <w:types>
          <w:type w:val="bbPlcHdr"/>
        </w:types>
        <w:behaviors>
          <w:behavior w:val="content"/>
        </w:behaviors>
        <w:guid w:val="{ACCFF428-8931-4890-8A67-413BC8B71105}"/>
      </w:docPartPr>
      <w:docPartBody>
        <w:p w:rsidR="00EC6011" w:rsidRDefault="003F7AA2" w:rsidP="003F7AA2">
          <w:r w:rsidRPr="00C768AB">
            <w:rPr>
              <w:rStyle w:val="PlaceholderText"/>
              <w:rFonts w:cs="Arial"/>
            </w:rPr>
            <w:t>Click or tap to enter a date.</w:t>
          </w:r>
        </w:p>
      </w:docPartBody>
    </w:docPart>
    <w:docPart>
      <w:docPartPr>
        <w:name w:val="AAAE2956D38948AC974F076979A9D79E"/>
        <w:category>
          <w:name w:val="General"/>
          <w:gallery w:val="placeholder"/>
        </w:category>
        <w:types>
          <w:type w:val="bbPlcHdr"/>
        </w:types>
        <w:behaviors>
          <w:behavior w:val="content"/>
        </w:behaviors>
        <w:guid w:val="{5088E06E-9D7B-4903-A651-9A23206CEECD}"/>
      </w:docPartPr>
      <w:docPartBody>
        <w:p w:rsidR="00EC6011" w:rsidRDefault="003F7AA2" w:rsidP="003F7AA2">
          <w:r w:rsidRPr="00C768AB">
            <w:rPr>
              <w:rStyle w:val="PlaceholderText"/>
              <w:rFonts w:cs="Arial"/>
            </w:rPr>
            <w:t>Click or tap to enter a date.</w:t>
          </w:r>
        </w:p>
      </w:docPartBody>
    </w:docPart>
    <w:docPart>
      <w:docPartPr>
        <w:name w:val="B4D52110604F409AB01B9521739ECE83"/>
        <w:category>
          <w:name w:val="General"/>
          <w:gallery w:val="placeholder"/>
        </w:category>
        <w:types>
          <w:type w:val="bbPlcHdr"/>
        </w:types>
        <w:behaviors>
          <w:behavior w:val="content"/>
        </w:behaviors>
        <w:guid w:val="{878B945C-D301-48B5-B33A-71FE97D369B3}"/>
      </w:docPartPr>
      <w:docPartBody>
        <w:p w:rsidR="00EC6011" w:rsidRDefault="003F7AA2" w:rsidP="003F7AA2">
          <w:r w:rsidRPr="00C768AB">
            <w:rPr>
              <w:rStyle w:val="PlaceholderText"/>
              <w:rFonts w:cs="Arial"/>
            </w:rPr>
            <w:t>Click or tap to enter a date.</w:t>
          </w:r>
        </w:p>
      </w:docPartBody>
    </w:docPart>
    <w:docPart>
      <w:docPartPr>
        <w:name w:val="B444C4694DDF444E9D7A97C15334555C"/>
        <w:category>
          <w:name w:val="General"/>
          <w:gallery w:val="placeholder"/>
        </w:category>
        <w:types>
          <w:type w:val="bbPlcHdr"/>
        </w:types>
        <w:behaviors>
          <w:behavior w:val="content"/>
        </w:behaviors>
        <w:guid w:val="{E67B9A6A-29E0-455B-9200-C0C7D7E303A7}"/>
      </w:docPartPr>
      <w:docPartBody>
        <w:p w:rsidR="00EC6011" w:rsidRDefault="003F7AA2" w:rsidP="003F7AA2">
          <w:r w:rsidRPr="00C768AB">
            <w:rPr>
              <w:rStyle w:val="PlaceholderText"/>
              <w:rFonts w:cs="Arial"/>
            </w:rPr>
            <w:t>Click or tap to enter a date.</w:t>
          </w:r>
        </w:p>
      </w:docPartBody>
    </w:docPart>
    <w:docPart>
      <w:docPartPr>
        <w:name w:val="E37C16EBB06B4BA8A62C1044DEE8ECE1"/>
        <w:category>
          <w:name w:val="General"/>
          <w:gallery w:val="placeholder"/>
        </w:category>
        <w:types>
          <w:type w:val="bbPlcHdr"/>
        </w:types>
        <w:behaviors>
          <w:behavior w:val="content"/>
        </w:behaviors>
        <w:guid w:val="{81E58F88-7E82-446D-A5D9-53406DFBDD84}"/>
      </w:docPartPr>
      <w:docPartBody>
        <w:p w:rsidR="00EC6011" w:rsidRDefault="003F7AA2" w:rsidP="003F7AA2">
          <w:r w:rsidRPr="00C768AB">
            <w:rPr>
              <w:rStyle w:val="PlaceholderText"/>
              <w:rFonts w:cs="Arial"/>
            </w:rPr>
            <w:t>Click or tap to enter a date.</w:t>
          </w:r>
        </w:p>
      </w:docPartBody>
    </w:docPart>
    <w:docPart>
      <w:docPartPr>
        <w:name w:val="1543EA09D376474E9EDB51E1C3000B07"/>
        <w:category>
          <w:name w:val="General"/>
          <w:gallery w:val="placeholder"/>
        </w:category>
        <w:types>
          <w:type w:val="bbPlcHdr"/>
        </w:types>
        <w:behaviors>
          <w:behavior w:val="content"/>
        </w:behaviors>
        <w:guid w:val="{A4F031DF-1208-4252-8EDA-AAFD178C0A50}"/>
      </w:docPartPr>
      <w:docPartBody>
        <w:p w:rsidR="00EC6011" w:rsidRDefault="003F7AA2" w:rsidP="003F7AA2">
          <w:r w:rsidRPr="00C768AB">
            <w:rPr>
              <w:rStyle w:val="PlaceholderText"/>
              <w:rFonts w:cs="Arial"/>
            </w:rPr>
            <w:t>Click or tap to enter a date.</w:t>
          </w:r>
        </w:p>
      </w:docPartBody>
    </w:docPart>
    <w:docPart>
      <w:docPartPr>
        <w:name w:val="8B77601F03B34670AD9EBC90739E25EE"/>
        <w:category>
          <w:name w:val="General"/>
          <w:gallery w:val="placeholder"/>
        </w:category>
        <w:types>
          <w:type w:val="bbPlcHdr"/>
        </w:types>
        <w:behaviors>
          <w:behavior w:val="content"/>
        </w:behaviors>
        <w:guid w:val="{97EAD84D-B0E9-4BA6-A917-5A485405E7EB}"/>
      </w:docPartPr>
      <w:docPartBody>
        <w:p w:rsidR="00EC6011" w:rsidRDefault="003F7AA2" w:rsidP="003F7AA2">
          <w:r w:rsidRPr="00C768AB">
            <w:rPr>
              <w:rStyle w:val="PlaceholderText"/>
              <w:rFonts w:cs="Arial"/>
            </w:rPr>
            <w:t>Click or tap to enter a date.</w:t>
          </w:r>
        </w:p>
      </w:docPartBody>
    </w:docPart>
    <w:docPart>
      <w:docPartPr>
        <w:name w:val="6587496018974CCAA194404BA2453001"/>
        <w:category>
          <w:name w:val="General"/>
          <w:gallery w:val="placeholder"/>
        </w:category>
        <w:types>
          <w:type w:val="bbPlcHdr"/>
        </w:types>
        <w:behaviors>
          <w:behavior w:val="content"/>
        </w:behaviors>
        <w:guid w:val="{DE9211E6-1859-4640-8D77-B3D238F36186}"/>
      </w:docPartPr>
      <w:docPartBody>
        <w:p w:rsidR="00EC6011" w:rsidRDefault="003F7AA2" w:rsidP="003F7AA2">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2B3E"/>
    <w:rsid w:val="0019004B"/>
    <w:rsid w:val="00383D10"/>
    <w:rsid w:val="003B5BDF"/>
    <w:rsid w:val="003F0E70"/>
    <w:rsid w:val="003F7AA2"/>
    <w:rsid w:val="004161B8"/>
    <w:rsid w:val="004604B7"/>
    <w:rsid w:val="004A0A8C"/>
    <w:rsid w:val="004B2A59"/>
    <w:rsid w:val="005904A1"/>
    <w:rsid w:val="00594064"/>
    <w:rsid w:val="00636001"/>
    <w:rsid w:val="00650824"/>
    <w:rsid w:val="00686509"/>
    <w:rsid w:val="006E5118"/>
    <w:rsid w:val="007D3996"/>
    <w:rsid w:val="00810EBB"/>
    <w:rsid w:val="00840838"/>
    <w:rsid w:val="008569D4"/>
    <w:rsid w:val="008B317F"/>
    <w:rsid w:val="008B4C2E"/>
    <w:rsid w:val="008F2AF5"/>
    <w:rsid w:val="00A8609C"/>
    <w:rsid w:val="00B05B08"/>
    <w:rsid w:val="00B3120D"/>
    <w:rsid w:val="00CC4C78"/>
    <w:rsid w:val="00CF3E00"/>
    <w:rsid w:val="00EC3540"/>
    <w:rsid w:val="00EC6011"/>
    <w:rsid w:val="00F4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17F"/>
    <w:rPr>
      <w:color w:val="808080"/>
    </w:rPr>
  </w:style>
  <w:style w:type="paragraph" w:customStyle="1" w:styleId="47B23851D9874B92BB3825006943631C3">
    <w:name w:val="47B23851D9874B92BB3825006943631C3"/>
    <w:rsid w:val="008B317F"/>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5</cp:revision>
  <cp:lastPrinted>2022-07-24T13:49:00Z</cp:lastPrinted>
  <dcterms:created xsi:type="dcterms:W3CDTF">2024-07-01T22:41:00Z</dcterms:created>
  <dcterms:modified xsi:type="dcterms:W3CDTF">2024-07-08T17:45:00Z</dcterms:modified>
</cp:coreProperties>
</file>