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5BE8BF" w14:textId="77777777" w:rsidR="00CB7863" w:rsidRPr="00157375" w:rsidRDefault="009C7609" w:rsidP="00CB7863">
      <w:pPr>
        <w:spacing w:line="240" w:lineRule="auto"/>
        <w:rPr>
          <w:rFonts w:eastAsia="Trebuchet MS"/>
          <w:b/>
          <w:bCs/>
          <w:color w:val="auto"/>
          <w:sz w:val="28"/>
          <w:szCs w:val="28"/>
        </w:rPr>
      </w:pPr>
      <w:r w:rsidRPr="00157375">
        <w:rPr>
          <w:rFonts w:ascii="Times New Roman" w:hAnsi="Times New Roman" w:cs="Times New Roman"/>
          <w:noProof/>
          <w:color w:val="auto"/>
          <w:sz w:val="24"/>
          <w:szCs w:val="24"/>
        </w:rPr>
        <w:drawing>
          <wp:anchor distT="0" distB="0" distL="114300" distR="114300" simplePos="0" relativeHeight="251660288" behindDoc="1" locked="0" layoutInCell="1" allowOverlap="1" wp14:anchorId="0EFD7C25" wp14:editId="14E0336F">
            <wp:simplePos x="0" y="0"/>
            <wp:positionH relativeFrom="column">
              <wp:posOffset>1038225</wp:posOffset>
            </wp:positionH>
            <wp:positionV relativeFrom="paragraph">
              <wp:posOffset>-518795</wp:posOffset>
            </wp:positionV>
            <wp:extent cx="3495675" cy="457200"/>
            <wp:effectExtent l="0" t="0" r="9525" b="0"/>
            <wp:wrapNone/>
            <wp:docPr id="2" name="Picture 2" descr="sps_long_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s_long_col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95675" cy="457200"/>
                    </a:xfrm>
                    <a:prstGeom prst="rect">
                      <a:avLst/>
                    </a:prstGeom>
                    <a:noFill/>
                  </pic:spPr>
                </pic:pic>
              </a:graphicData>
            </a:graphic>
            <wp14:sizeRelH relativeFrom="page">
              <wp14:pctWidth>0</wp14:pctWidth>
            </wp14:sizeRelH>
            <wp14:sizeRelV relativeFrom="page">
              <wp14:pctHeight>0</wp14:pctHeight>
            </wp14:sizeRelV>
          </wp:anchor>
        </w:drawing>
      </w:r>
    </w:p>
    <w:p w14:paraId="34FCD981" w14:textId="77777777" w:rsidR="001A7228" w:rsidRPr="00157375" w:rsidRDefault="001A7228" w:rsidP="00CB7863">
      <w:pPr>
        <w:spacing w:line="240" w:lineRule="auto"/>
        <w:rPr>
          <w:rFonts w:eastAsia="Trebuchet MS"/>
          <w:b/>
          <w:bCs/>
          <w:color w:val="auto"/>
          <w:sz w:val="28"/>
          <w:szCs w:val="28"/>
        </w:rPr>
      </w:pPr>
    </w:p>
    <w:p w14:paraId="0A967258" w14:textId="1750D921" w:rsidR="002011D3" w:rsidRDefault="00A20A6E" w:rsidP="009F2EEE">
      <w:pPr>
        <w:spacing w:line="240" w:lineRule="auto"/>
        <w:jc w:val="center"/>
        <w:rPr>
          <w:rFonts w:eastAsia="Trebuchet MS"/>
          <w:b/>
          <w:bCs/>
          <w:color w:val="auto"/>
          <w:sz w:val="28"/>
          <w:szCs w:val="28"/>
        </w:rPr>
      </w:pPr>
      <w:r>
        <w:rPr>
          <w:rFonts w:eastAsia="Trebuchet MS"/>
          <w:b/>
          <w:bCs/>
          <w:color w:val="auto"/>
          <w:sz w:val="28"/>
          <w:szCs w:val="28"/>
        </w:rPr>
        <w:t>DATA ANALYTICS AND VISUALIZATION</w:t>
      </w:r>
    </w:p>
    <w:p w14:paraId="54984F9F" w14:textId="77777777" w:rsidR="009F2EEE" w:rsidRPr="00157375" w:rsidRDefault="009F2EEE" w:rsidP="009F2EEE">
      <w:pPr>
        <w:spacing w:line="240" w:lineRule="auto"/>
        <w:jc w:val="center"/>
        <w:rPr>
          <w:rFonts w:eastAsia="Trebuchet MS"/>
          <w:color w:val="auto"/>
        </w:rPr>
      </w:pPr>
    </w:p>
    <w:p w14:paraId="70A53F88" w14:textId="77777777" w:rsidR="009F2EEE" w:rsidRDefault="009F2EEE" w:rsidP="00412DBC">
      <w:r w:rsidRPr="00980543">
        <w:rPr>
          <w:b/>
          <w:bCs/>
        </w:rPr>
        <w:t>General Course Information</w:t>
      </w:r>
      <w:r>
        <w:rPr>
          <w:b/>
          <w:bCs/>
        </w:rPr>
        <w:t>:</w:t>
      </w:r>
    </w:p>
    <w:p w14:paraId="3CB76568" w14:textId="77777777" w:rsidR="009F2EEE" w:rsidRDefault="009F2EEE" w:rsidP="00412DBC">
      <w:pPr>
        <w:rPr>
          <w:rFonts w:eastAsia="Trebuchet MS"/>
          <w:color w:val="auto"/>
        </w:rPr>
      </w:pPr>
    </w:p>
    <w:p w14:paraId="00C991D2" w14:textId="64DFF69D" w:rsidR="009F2EEE" w:rsidRPr="00157375" w:rsidRDefault="00D2405C" w:rsidP="00412DBC">
      <w:pPr>
        <w:rPr>
          <w:rFonts w:eastAsia="Trebuchet MS"/>
          <w:color w:val="auto"/>
        </w:rPr>
      </w:pPr>
      <w:commentRangeStart w:id="0"/>
      <w:r>
        <w:rPr>
          <w:rFonts w:eastAsia="Trebuchet MS"/>
          <w:color w:val="auto"/>
        </w:rPr>
        <w:t>Adjunct Instructor</w:t>
      </w:r>
      <w:commentRangeEnd w:id="0"/>
      <w:r>
        <w:rPr>
          <w:rStyle w:val="CommentReference"/>
        </w:rPr>
        <w:commentReference w:id="0"/>
      </w:r>
      <w:r w:rsidR="009F2EEE" w:rsidRPr="00157375">
        <w:rPr>
          <w:rFonts w:eastAsia="Trebuchet MS"/>
          <w:color w:val="auto"/>
        </w:rPr>
        <w:t>: Dr. Andres Fortino, PE</w:t>
      </w:r>
    </w:p>
    <w:p w14:paraId="2671A2AC" w14:textId="77777777" w:rsidR="009F2EEE" w:rsidRPr="00157375" w:rsidRDefault="009F2EEE" w:rsidP="00412DBC">
      <w:pPr>
        <w:tabs>
          <w:tab w:val="left" w:pos="1800"/>
        </w:tabs>
        <w:rPr>
          <w:rFonts w:eastAsia="Trebuchet MS"/>
          <w:color w:val="auto"/>
        </w:rPr>
      </w:pPr>
      <w:r w:rsidRPr="00157375">
        <w:rPr>
          <w:rFonts w:eastAsia="Trebuchet MS"/>
          <w:color w:val="auto"/>
        </w:rPr>
        <w:t xml:space="preserve">E-mail: agf249@nyu.edu </w:t>
      </w:r>
      <w:r w:rsidRPr="00157375">
        <w:rPr>
          <w:rFonts w:eastAsia="Trebuchet MS"/>
          <w:color w:val="auto"/>
        </w:rPr>
        <w:tab/>
        <w:t xml:space="preserve"> </w:t>
      </w:r>
    </w:p>
    <w:p w14:paraId="60199C25" w14:textId="09C444AB" w:rsidR="009F2EEE" w:rsidRPr="009F2EEE" w:rsidRDefault="000915DF" w:rsidP="00412DBC">
      <w:pPr>
        <w:rPr>
          <w:bCs/>
        </w:rPr>
      </w:pPr>
      <w:r>
        <w:rPr>
          <w:bCs/>
        </w:rPr>
        <w:t xml:space="preserve">Special Topics: </w:t>
      </w:r>
      <w:r w:rsidR="002C465C">
        <w:rPr>
          <w:bCs/>
        </w:rPr>
        <w:t xml:space="preserve">Data Analytics and </w:t>
      </w:r>
      <w:r w:rsidR="009F2EEE" w:rsidRPr="009F2EEE">
        <w:rPr>
          <w:bCs/>
        </w:rPr>
        <w:t xml:space="preserve">Visualization </w:t>
      </w:r>
      <w:r w:rsidR="00FF1AD5">
        <w:rPr>
          <w:rFonts w:eastAsia="Trebuchet MS"/>
          <w:color w:val="auto"/>
        </w:rPr>
        <w:t xml:space="preserve">Section </w:t>
      </w:r>
      <w:r w:rsidR="002C465C">
        <w:rPr>
          <w:rFonts w:eastAsia="Trebuchet MS"/>
          <w:color w:val="auto"/>
        </w:rPr>
        <w:t>MASY</w:t>
      </w:r>
      <w:r w:rsidR="009F2EEE" w:rsidRPr="009F2EEE">
        <w:rPr>
          <w:rFonts w:eastAsia="Trebuchet MS"/>
          <w:color w:val="auto"/>
        </w:rPr>
        <w:t>-GC</w:t>
      </w:r>
      <w:r w:rsidR="00BE7E18">
        <w:rPr>
          <w:rFonts w:eastAsia="Trebuchet MS"/>
          <w:color w:val="auto"/>
        </w:rPr>
        <w:t>5000-102</w:t>
      </w:r>
    </w:p>
    <w:p w14:paraId="3B59AB5B" w14:textId="77777777" w:rsidR="009F2EEE" w:rsidRPr="00157375" w:rsidRDefault="009F2EEE" w:rsidP="00412DBC">
      <w:pPr>
        <w:rPr>
          <w:rFonts w:eastAsia="Trebuchet MS"/>
          <w:color w:val="auto"/>
        </w:rPr>
      </w:pPr>
      <w:r w:rsidRPr="00157375">
        <w:rPr>
          <w:rFonts w:eastAsia="Trebuchet MS"/>
          <w:color w:val="auto"/>
        </w:rPr>
        <w:t>3 credits</w:t>
      </w:r>
      <w:r w:rsidRPr="00157375">
        <w:rPr>
          <w:rFonts w:eastAsia="Trebuchet MS"/>
          <w:color w:val="auto"/>
        </w:rPr>
        <w:tab/>
      </w:r>
    </w:p>
    <w:p w14:paraId="5F6EC9D7" w14:textId="0C1BC4CC" w:rsidR="009F2EEE" w:rsidRPr="00157375" w:rsidRDefault="00BD6148" w:rsidP="00412DBC">
      <w:pPr>
        <w:rPr>
          <w:rFonts w:eastAsia="Trebuchet MS"/>
          <w:color w:val="auto"/>
        </w:rPr>
      </w:pPr>
      <w:r>
        <w:rPr>
          <w:rFonts w:eastAsia="Trebuchet MS"/>
          <w:color w:val="auto"/>
        </w:rPr>
        <w:t>Fall</w:t>
      </w:r>
      <w:r w:rsidR="002C465C">
        <w:rPr>
          <w:rFonts w:eastAsia="Trebuchet MS"/>
          <w:color w:val="auto"/>
        </w:rPr>
        <w:t xml:space="preserve"> 2018</w:t>
      </w:r>
    </w:p>
    <w:p w14:paraId="2D1A6D16" w14:textId="3C702487" w:rsidR="009F2EEE" w:rsidRPr="009F2EEE" w:rsidRDefault="009F2EEE" w:rsidP="00412DBC">
      <w:pPr>
        <w:tabs>
          <w:tab w:val="left" w:pos="1187"/>
        </w:tabs>
        <w:rPr>
          <w:rFonts w:eastAsia="Trebuchet MS"/>
          <w:color w:val="auto"/>
        </w:rPr>
      </w:pPr>
      <w:r w:rsidRPr="009B6061">
        <w:rPr>
          <w:rFonts w:eastAsia="Trebuchet MS"/>
          <w:color w:val="auto"/>
        </w:rPr>
        <w:t>Room:</w:t>
      </w:r>
      <w:r>
        <w:rPr>
          <w:rFonts w:eastAsia="Trebuchet MS"/>
          <w:color w:val="auto"/>
        </w:rPr>
        <w:t xml:space="preserve"> </w:t>
      </w:r>
      <w:r w:rsidR="001A4547">
        <w:rPr>
          <w:rFonts w:eastAsia="Trebuchet MS"/>
          <w:color w:val="auto"/>
        </w:rPr>
        <w:t>529 Midtown Center</w:t>
      </w:r>
    </w:p>
    <w:p w14:paraId="008ACCA5" w14:textId="424E5335" w:rsidR="009F2EEE" w:rsidRPr="00157375" w:rsidRDefault="009F58B0" w:rsidP="00412DBC">
      <w:pPr>
        <w:rPr>
          <w:rFonts w:eastAsia="Trebuchet MS"/>
          <w:color w:val="auto"/>
        </w:rPr>
      </w:pPr>
      <w:r>
        <w:rPr>
          <w:rFonts w:eastAsia="Trebuchet MS"/>
          <w:color w:val="auto"/>
        </w:rPr>
        <w:t>Office hours: By appointment</w:t>
      </w:r>
    </w:p>
    <w:p w14:paraId="50E325EF" w14:textId="166BB1F9" w:rsidR="009F58B0" w:rsidRDefault="00412DBC" w:rsidP="009F58B0">
      <w:pPr>
        <w:tabs>
          <w:tab w:val="left" w:pos="1800"/>
        </w:tabs>
        <w:rPr>
          <w:rFonts w:eastAsia="Trebuchet MS"/>
          <w:color w:val="auto"/>
        </w:rPr>
      </w:pPr>
      <w:r>
        <w:rPr>
          <w:rFonts w:eastAsia="Trebuchet MS"/>
          <w:color w:val="auto"/>
        </w:rPr>
        <w:t xml:space="preserve">Course schedule: </w:t>
      </w:r>
      <w:r w:rsidR="002C465C">
        <w:rPr>
          <w:rFonts w:eastAsia="Trebuchet MS"/>
          <w:color w:val="auto"/>
        </w:rPr>
        <w:t xml:space="preserve"> Saturday</w:t>
      </w:r>
      <w:r w:rsidR="00EF393E">
        <w:rPr>
          <w:rFonts w:eastAsia="Trebuchet MS"/>
          <w:color w:val="auto"/>
        </w:rPr>
        <w:t>s</w:t>
      </w:r>
      <w:r w:rsidR="002C465C">
        <w:rPr>
          <w:rFonts w:eastAsia="Trebuchet MS"/>
          <w:color w:val="auto"/>
        </w:rPr>
        <w:t xml:space="preserve"> 10</w:t>
      </w:r>
      <w:r w:rsidR="005B42FF">
        <w:rPr>
          <w:rFonts w:eastAsia="Trebuchet MS"/>
          <w:color w:val="auto"/>
        </w:rPr>
        <w:t>:00</w:t>
      </w:r>
      <w:r w:rsidR="002C465C">
        <w:rPr>
          <w:rFonts w:eastAsia="Trebuchet MS"/>
          <w:color w:val="auto"/>
        </w:rPr>
        <w:t>A</w:t>
      </w:r>
      <w:r w:rsidR="00004246">
        <w:rPr>
          <w:rFonts w:eastAsia="Trebuchet MS"/>
          <w:color w:val="auto"/>
        </w:rPr>
        <w:t xml:space="preserve">M </w:t>
      </w:r>
      <w:r w:rsidR="00111F7A" w:rsidRPr="00157375">
        <w:rPr>
          <w:rFonts w:eastAsia="Trebuchet MS"/>
          <w:color w:val="auto"/>
        </w:rPr>
        <w:t xml:space="preserve">– </w:t>
      </w:r>
      <w:r w:rsidR="002C465C">
        <w:rPr>
          <w:rFonts w:eastAsia="Trebuchet MS"/>
          <w:color w:val="auto"/>
        </w:rPr>
        <w:t>5:0</w:t>
      </w:r>
      <w:r w:rsidR="005B42FF">
        <w:rPr>
          <w:rFonts w:eastAsia="Trebuchet MS"/>
          <w:color w:val="auto"/>
        </w:rPr>
        <w:t>0PM</w:t>
      </w:r>
      <w:r w:rsidR="00A20A6E">
        <w:rPr>
          <w:rFonts w:eastAsia="Trebuchet MS"/>
          <w:color w:val="auto"/>
        </w:rPr>
        <w:t xml:space="preserve"> </w:t>
      </w:r>
      <w:r w:rsidR="00714985">
        <w:rPr>
          <w:rFonts w:eastAsia="Trebuchet MS"/>
          <w:color w:val="auto"/>
        </w:rPr>
        <w:t>Sep 8</w:t>
      </w:r>
      <w:r w:rsidR="00EA1E1D">
        <w:rPr>
          <w:rFonts w:eastAsia="Trebuchet MS"/>
          <w:color w:val="auto"/>
        </w:rPr>
        <w:t xml:space="preserve"> </w:t>
      </w:r>
      <w:r w:rsidR="0064646F" w:rsidRPr="00BE54C3">
        <w:rPr>
          <w:rFonts w:eastAsia="Trebuchet MS"/>
          <w:color w:val="auto"/>
        </w:rPr>
        <w:t xml:space="preserve">– </w:t>
      </w:r>
      <w:r w:rsidR="00714985">
        <w:rPr>
          <w:rFonts w:eastAsia="Trebuchet MS"/>
          <w:color w:val="auto"/>
        </w:rPr>
        <w:t>Oct 13</w:t>
      </w:r>
      <w:r w:rsidR="009F58B0">
        <w:rPr>
          <w:rFonts w:eastAsia="Trebuchet MS"/>
          <w:color w:val="auto"/>
        </w:rPr>
        <w:t>,</w:t>
      </w:r>
      <w:r w:rsidR="00714985">
        <w:rPr>
          <w:rFonts w:eastAsia="Trebuchet MS"/>
          <w:color w:val="auto"/>
        </w:rPr>
        <w:t xml:space="preserve"> 2018</w:t>
      </w:r>
      <w:commentRangeStart w:id="1"/>
      <w:r w:rsidR="00D2405C">
        <w:rPr>
          <w:rFonts w:eastAsia="Trebuchet MS"/>
          <w:color w:val="auto"/>
        </w:rPr>
        <w:t>, 6 In-Person Lab Sessions</w:t>
      </w:r>
      <w:commentRangeEnd w:id="1"/>
      <w:r w:rsidR="00D2405C">
        <w:rPr>
          <w:rStyle w:val="CommentReference"/>
        </w:rPr>
        <w:commentReference w:id="1"/>
      </w:r>
    </w:p>
    <w:p w14:paraId="5AAC9FDD" w14:textId="77777777" w:rsidR="00714985" w:rsidRDefault="00714985" w:rsidP="009F58B0">
      <w:pPr>
        <w:tabs>
          <w:tab w:val="left" w:pos="1800"/>
        </w:tabs>
        <w:rPr>
          <w:b/>
          <w:bCs/>
        </w:rPr>
      </w:pPr>
    </w:p>
    <w:p w14:paraId="13AB9381" w14:textId="77777777" w:rsidR="009F2EEE" w:rsidRPr="00980543" w:rsidRDefault="009F2EEE" w:rsidP="00412DBC">
      <w:commentRangeStart w:id="2"/>
      <w:r w:rsidRPr="00980543">
        <w:rPr>
          <w:b/>
          <w:bCs/>
        </w:rPr>
        <w:t>Course Description:</w:t>
      </w:r>
      <w:commentRangeEnd w:id="2"/>
      <w:r w:rsidR="00D2405C">
        <w:rPr>
          <w:rStyle w:val="CommentReference"/>
        </w:rPr>
        <w:commentReference w:id="2"/>
      </w:r>
    </w:p>
    <w:p w14:paraId="7E8DD122" w14:textId="77777777" w:rsidR="00D2405C" w:rsidRPr="00D2405C" w:rsidRDefault="00D2405C" w:rsidP="00D2405C">
      <w:pPr>
        <w:spacing w:line="240" w:lineRule="auto"/>
        <w:rPr>
          <w:rFonts w:eastAsia="Times New Roman"/>
          <w:color w:val="auto"/>
        </w:rPr>
      </w:pPr>
      <w:r w:rsidRPr="00D2405C">
        <w:rPr>
          <w:rFonts w:eastAsia="Times New Roman"/>
          <w:color w:val="auto"/>
        </w:rPr>
        <w:t>This seminar will enhance curriculum by identification, analysis and application of special topics pertinent to the Management and Systems degree. The specific titles and content of each seminar will change to reflect emerging areas of interest, which can only be determined at the time of offering.  The course may be used to satisfy the elective degree requirement.  Applicability to specific concentrations will be noted in the course schedule and is at the department’s discretion.</w:t>
      </w:r>
    </w:p>
    <w:p w14:paraId="177D5BC0" w14:textId="77777777" w:rsidR="00444540" w:rsidRDefault="00444540" w:rsidP="00412DBC">
      <w:pPr>
        <w:rPr>
          <w:color w:val="auto"/>
        </w:rPr>
      </w:pPr>
    </w:p>
    <w:p w14:paraId="04DBE3BC" w14:textId="77777777" w:rsidR="009F2EEE" w:rsidRPr="00980543" w:rsidRDefault="009F2EEE" w:rsidP="00412DBC">
      <w:r w:rsidRPr="00980543">
        <w:rPr>
          <w:b/>
          <w:bCs/>
        </w:rPr>
        <w:t>Course Prerequisites:</w:t>
      </w:r>
    </w:p>
    <w:p w14:paraId="0C517303" w14:textId="54888099" w:rsidR="009F2EEE" w:rsidRDefault="00004246" w:rsidP="00412DBC">
      <w:pPr>
        <w:rPr>
          <w:b/>
          <w:bCs/>
        </w:rPr>
      </w:pPr>
      <w:r>
        <w:rPr>
          <w:bCs/>
        </w:rPr>
        <w:t xml:space="preserve">None. </w:t>
      </w:r>
    </w:p>
    <w:p w14:paraId="302C5CCC" w14:textId="77777777" w:rsidR="00F57A9F" w:rsidRDefault="00F57A9F" w:rsidP="00412DBC">
      <w:pPr>
        <w:rPr>
          <w:b/>
          <w:bCs/>
        </w:rPr>
      </w:pPr>
    </w:p>
    <w:p w14:paraId="427AA6E1" w14:textId="77777777" w:rsidR="009F2EEE" w:rsidRDefault="009F2EEE" w:rsidP="00412DBC">
      <w:pPr>
        <w:rPr>
          <w:b/>
          <w:bCs/>
        </w:rPr>
      </w:pPr>
      <w:r w:rsidRPr="00980543">
        <w:rPr>
          <w:b/>
          <w:bCs/>
        </w:rPr>
        <w:t>Course Structure/Method:</w:t>
      </w:r>
    </w:p>
    <w:p w14:paraId="543F75DA" w14:textId="264990B4" w:rsidR="00B57D3D" w:rsidRDefault="00B57D3D" w:rsidP="00412DBC">
      <w:pPr>
        <w:rPr>
          <w:bCs/>
        </w:rPr>
      </w:pPr>
      <w:r w:rsidRPr="00BF4F91">
        <w:rPr>
          <w:bCs/>
        </w:rPr>
        <w:t>This is an in-person lecture</w:t>
      </w:r>
      <w:r w:rsidRPr="00B57D3D">
        <w:rPr>
          <w:bCs/>
        </w:rPr>
        <w:t xml:space="preserve"> a</w:t>
      </w:r>
      <w:r w:rsidRPr="00BF4F91">
        <w:rPr>
          <w:bCs/>
        </w:rPr>
        <w:t>nd</w:t>
      </w:r>
      <w:r>
        <w:rPr>
          <w:bCs/>
        </w:rPr>
        <w:t xml:space="preserve"> </w:t>
      </w:r>
      <w:r w:rsidRPr="00BF4F91">
        <w:rPr>
          <w:bCs/>
        </w:rPr>
        <w:t>lab class</w:t>
      </w:r>
      <w:r w:rsidRPr="00B57D3D">
        <w:rPr>
          <w:bCs/>
        </w:rPr>
        <w:t xml:space="preserve">. You derive </w:t>
      </w:r>
      <w:r>
        <w:rPr>
          <w:bCs/>
        </w:rPr>
        <w:t xml:space="preserve">the greatest benefit </w:t>
      </w:r>
      <w:r w:rsidR="000915DF">
        <w:rPr>
          <w:bCs/>
        </w:rPr>
        <w:t>from</w:t>
      </w:r>
      <w:r>
        <w:rPr>
          <w:bCs/>
        </w:rPr>
        <w:t xml:space="preserve"> the class by being present in class every week, following the instructions of your faculty on the process</w:t>
      </w:r>
      <w:r w:rsidR="00A26D68">
        <w:rPr>
          <w:bCs/>
        </w:rPr>
        <w:t>es</w:t>
      </w:r>
      <w:r>
        <w:rPr>
          <w:bCs/>
        </w:rPr>
        <w:t xml:space="preserve">, procedures and methods </w:t>
      </w:r>
      <w:r w:rsidR="00A26D68">
        <w:rPr>
          <w:bCs/>
        </w:rPr>
        <w:t>of business analytics.  T</w:t>
      </w:r>
      <w:r>
        <w:rPr>
          <w:bCs/>
        </w:rPr>
        <w:t>hen practicing them duri</w:t>
      </w:r>
      <w:r w:rsidR="00A26D68">
        <w:rPr>
          <w:bCs/>
        </w:rPr>
        <w:t xml:space="preserve">ng </w:t>
      </w:r>
      <w:r>
        <w:rPr>
          <w:bCs/>
        </w:rPr>
        <w:t xml:space="preserve">class session or the lab session </w:t>
      </w:r>
      <w:r w:rsidR="00A26D68">
        <w:rPr>
          <w:bCs/>
        </w:rPr>
        <w:t xml:space="preserve">under faculty direction </w:t>
      </w:r>
      <w:r>
        <w:rPr>
          <w:bCs/>
        </w:rPr>
        <w:t>to master them. You get further opportunities to master the concepts by doing all the homework assignments</w:t>
      </w:r>
      <w:r w:rsidR="00A26D68">
        <w:rPr>
          <w:bCs/>
        </w:rPr>
        <w:t>. This is an individual-</w:t>
      </w:r>
      <w:r>
        <w:rPr>
          <w:bCs/>
        </w:rPr>
        <w:t xml:space="preserve">efforts class, no teamwork. You are welcomed to consult with colleagues on deliverables but you will derive the greatest return on your investment of time and tuition </w:t>
      </w:r>
      <w:r w:rsidR="00A26D68">
        <w:rPr>
          <w:bCs/>
        </w:rPr>
        <w:t>if you always do your own</w:t>
      </w:r>
      <w:r>
        <w:rPr>
          <w:bCs/>
        </w:rPr>
        <w:t xml:space="preserve"> wo</w:t>
      </w:r>
      <w:r w:rsidR="00A26D68">
        <w:rPr>
          <w:bCs/>
        </w:rPr>
        <w:t xml:space="preserve">rk. </w:t>
      </w:r>
      <w:r>
        <w:rPr>
          <w:bCs/>
        </w:rPr>
        <w:t>That is the way to transform into a professional in this field. And the efforts you put in to master the material will pay great dividends when you interview for a job and begin working in the field.  This is your opport</w:t>
      </w:r>
      <w:r w:rsidR="00A26D68">
        <w:rPr>
          <w:bCs/>
        </w:rPr>
        <w:t>unity to become a professional. Your faculty member is always available to consult when you have problems and can’t complete an assignment because you did not understand something.</w:t>
      </w:r>
    </w:p>
    <w:p w14:paraId="2B9925FD" w14:textId="77777777" w:rsidR="00D2405C" w:rsidRDefault="00D2405C" w:rsidP="00412DBC">
      <w:pPr>
        <w:rPr>
          <w:bCs/>
        </w:rPr>
      </w:pPr>
    </w:p>
    <w:p w14:paraId="3E0B4963" w14:textId="77777777" w:rsidR="00D2405C" w:rsidRPr="00D2405C" w:rsidRDefault="00D2405C" w:rsidP="00D2405C">
      <w:pPr>
        <w:spacing w:line="240" w:lineRule="auto"/>
        <w:rPr>
          <w:rFonts w:ascii="Times New Roman" w:eastAsia="Times New Roman" w:hAnsi="Times New Roman" w:cs="Times New Roman"/>
          <w:color w:val="auto"/>
          <w:sz w:val="24"/>
          <w:szCs w:val="24"/>
        </w:rPr>
      </w:pPr>
      <w:commentRangeStart w:id="3"/>
      <w:r w:rsidRPr="00D2405C">
        <w:rPr>
          <w:rFonts w:eastAsia="Times New Roman"/>
        </w:rPr>
        <w:t>This course prepares students to turn business data into actionable information using data analytics tools and techniques including data visualization. We will go beyond descriptive analytics to include regression, decision trees, clustering and other analytic models, with skills-building labs based the SAS JMP program, and Microsoft Excel.</w:t>
      </w:r>
    </w:p>
    <w:p w14:paraId="520B2093" w14:textId="77777777" w:rsidR="00D2405C" w:rsidRPr="00D2405C" w:rsidRDefault="00D2405C" w:rsidP="00D2405C">
      <w:pPr>
        <w:spacing w:line="240" w:lineRule="auto"/>
        <w:rPr>
          <w:rFonts w:ascii="Times New Roman" w:eastAsia="Times New Roman" w:hAnsi="Times New Roman" w:cs="Times New Roman"/>
          <w:color w:val="auto"/>
          <w:sz w:val="24"/>
          <w:szCs w:val="24"/>
        </w:rPr>
      </w:pPr>
    </w:p>
    <w:p w14:paraId="0FED776E" w14:textId="77777777" w:rsidR="00D2405C" w:rsidRPr="00D2405C" w:rsidRDefault="00D2405C" w:rsidP="00D2405C">
      <w:pPr>
        <w:spacing w:line="240" w:lineRule="auto"/>
        <w:rPr>
          <w:rFonts w:ascii="Times New Roman" w:eastAsia="Times New Roman" w:hAnsi="Times New Roman" w:cs="Times New Roman"/>
          <w:color w:val="auto"/>
          <w:sz w:val="24"/>
          <w:szCs w:val="24"/>
        </w:rPr>
      </w:pPr>
      <w:r w:rsidRPr="00D2405C">
        <w:rPr>
          <w:rFonts w:eastAsia="Times New Roman"/>
        </w:rPr>
        <w:t>Students will learn software systems for data integration/transformation, analysis and visualization. They will also learn how to use technology in the context of their applications to sales, marketing, and finance, operations, product development.  Students will learn through a hands-on approach. Guided by the instructor and using software and assigned readings/videos, they will prepare and analyze real-world data sets to learn how to develop strategic recommendations for managerial actions. Students who successfully complete the course requirements will be able to manage data, inclusive of data access, data cleansing, and data preparation. They will also be able to apply techniques for converting data to information, including data exploration, summarization, visualization, analyze data, interactive exploratory analytics, and introductory predictive analytics.</w:t>
      </w:r>
      <w:commentRangeEnd w:id="3"/>
      <w:r>
        <w:rPr>
          <w:rStyle w:val="CommentReference"/>
        </w:rPr>
        <w:commentReference w:id="3"/>
      </w:r>
      <w:r w:rsidRPr="00D2405C">
        <w:rPr>
          <w:rFonts w:eastAsia="Times New Roman"/>
        </w:rPr>
        <w:t xml:space="preserve"> </w:t>
      </w:r>
    </w:p>
    <w:p w14:paraId="2D532697" w14:textId="77777777" w:rsidR="00D2405C" w:rsidRPr="00B57D3D" w:rsidRDefault="00D2405C" w:rsidP="00412DBC"/>
    <w:p w14:paraId="7660EF76" w14:textId="77777777" w:rsidR="009F2EEE" w:rsidRDefault="009F2EEE" w:rsidP="00412DBC">
      <w:pPr>
        <w:rPr>
          <w:b/>
          <w:bCs/>
        </w:rPr>
      </w:pPr>
    </w:p>
    <w:p w14:paraId="07F79926" w14:textId="1D35152B" w:rsidR="00FA7C86" w:rsidRPr="009F2EEE" w:rsidRDefault="009F2EEE" w:rsidP="00412DBC">
      <w:r w:rsidRPr="00980543">
        <w:rPr>
          <w:b/>
          <w:bCs/>
        </w:rPr>
        <w:t>Course Learning Outcomes:</w:t>
      </w:r>
    </w:p>
    <w:p w14:paraId="3E09287A" w14:textId="01006A38" w:rsidR="002011D3" w:rsidRPr="00FA7C86" w:rsidRDefault="002011D3" w:rsidP="00412DBC">
      <w:pPr>
        <w:jc w:val="both"/>
        <w:rPr>
          <w:rFonts w:eastAsia="Trebuchet MS"/>
          <w:b/>
          <w:bCs/>
          <w:color w:val="auto"/>
          <w:sz w:val="28"/>
          <w:szCs w:val="28"/>
        </w:rPr>
      </w:pPr>
      <w:r w:rsidRPr="00157375">
        <w:rPr>
          <w:color w:val="auto"/>
        </w:rPr>
        <w:t>Students who successfully complete the course r</w:t>
      </w:r>
      <w:r w:rsidR="00D207B3">
        <w:rPr>
          <w:color w:val="auto"/>
        </w:rPr>
        <w:t>equirements should be able to:</w:t>
      </w:r>
    </w:p>
    <w:p w14:paraId="6C174DFD" w14:textId="77777777" w:rsidR="00D207B3" w:rsidRDefault="002011D3" w:rsidP="00412DBC">
      <w:pPr>
        <w:pStyle w:val="ListParagraph"/>
        <w:numPr>
          <w:ilvl w:val="0"/>
          <w:numId w:val="5"/>
        </w:numPr>
        <w:rPr>
          <w:color w:val="auto"/>
        </w:rPr>
      </w:pPr>
      <w:r w:rsidRPr="00157375">
        <w:rPr>
          <w:color w:val="auto"/>
        </w:rPr>
        <w:t xml:space="preserve">Manage data, including </w:t>
      </w:r>
    </w:p>
    <w:p w14:paraId="3B1B9FB8" w14:textId="77777777" w:rsidR="00D207B3" w:rsidRDefault="00D207B3" w:rsidP="00412DBC">
      <w:pPr>
        <w:pStyle w:val="ListParagraph"/>
        <w:numPr>
          <w:ilvl w:val="1"/>
          <w:numId w:val="5"/>
        </w:numPr>
        <w:rPr>
          <w:color w:val="auto"/>
        </w:rPr>
      </w:pPr>
      <w:r>
        <w:rPr>
          <w:color w:val="auto"/>
        </w:rPr>
        <w:t>Data access</w:t>
      </w:r>
    </w:p>
    <w:p w14:paraId="5985ECDD" w14:textId="77777777" w:rsidR="00D207B3" w:rsidRDefault="002011D3" w:rsidP="00412DBC">
      <w:pPr>
        <w:pStyle w:val="ListParagraph"/>
        <w:numPr>
          <w:ilvl w:val="1"/>
          <w:numId w:val="5"/>
        </w:numPr>
        <w:rPr>
          <w:color w:val="auto"/>
        </w:rPr>
      </w:pPr>
      <w:r w:rsidRPr="00157375">
        <w:rPr>
          <w:color w:val="auto"/>
        </w:rPr>
        <w:t>Data cleansing</w:t>
      </w:r>
    </w:p>
    <w:p w14:paraId="321977FD" w14:textId="01DCCA15" w:rsidR="002011D3" w:rsidRPr="00D207B3" w:rsidRDefault="002011D3" w:rsidP="00412DBC">
      <w:pPr>
        <w:pStyle w:val="ListParagraph"/>
        <w:numPr>
          <w:ilvl w:val="1"/>
          <w:numId w:val="5"/>
        </w:numPr>
        <w:rPr>
          <w:color w:val="auto"/>
        </w:rPr>
      </w:pPr>
      <w:r w:rsidRPr="00D207B3">
        <w:rPr>
          <w:color w:val="auto"/>
        </w:rPr>
        <w:t xml:space="preserve">Data preparation </w:t>
      </w:r>
    </w:p>
    <w:p w14:paraId="6E46C15F" w14:textId="7790CBF6" w:rsidR="002011D3" w:rsidRPr="00157375" w:rsidRDefault="002011D3" w:rsidP="00412DBC">
      <w:pPr>
        <w:pStyle w:val="ListParagraph"/>
        <w:numPr>
          <w:ilvl w:val="0"/>
          <w:numId w:val="5"/>
        </w:numPr>
        <w:rPr>
          <w:color w:val="auto"/>
        </w:rPr>
      </w:pPr>
      <w:r w:rsidRPr="00157375">
        <w:rPr>
          <w:color w:val="auto"/>
        </w:rPr>
        <w:t xml:space="preserve">Apply techniques for converting </w:t>
      </w:r>
      <w:r w:rsidR="00D207B3">
        <w:rPr>
          <w:color w:val="auto"/>
        </w:rPr>
        <w:t>data to information, including</w:t>
      </w:r>
      <w:r w:rsidRPr="00157375">
        <w:rPr>
          <w:color w:val="auto"/>
        </w:rPr>
        <w:t xml:space="preserve"> </w:t>
      </w:r>
    </w:p>
    <w:p w14:paraId="7E472526" w14:textId="77777777" w:rsidR="00D207B3" w:rsidRDefault="002011D3" w:rsidP="00412DBC">
      <w:pPr>
        <w:pStyle w:val="ListParagraph"/>
        <w:numPr>
          <w:ilvl w:val="1"/>
          <w:numId w:val="5"/>
        </w:numPr>
        <w:rPr>
          <w:color w:val="auto"/>
        </w:rPr>
      </w:pPr>
      <w:r w:rsidRPr="00157375">
        <w:rPr>
          <w:color w:val="auto"/>
        </w:rPr>
        <w:t>Data exploration</w:t>
      </w:r>
    </w:p>
    <w:p w14:paraId="6A92EA73" w14:textId="77777777" w:rsidR="00D207B3" w:rsidRDefault="002011D3" w:rsidP="00412DBC">
      <w:pPr>
        <w:pStyle w:val="ListParagraph"/>
        <w:numPr>
          <w:ilvl w:val="1"/>
          <w:numId w:val="5"/>
        </w:numPr>
        <w:rPr>
          <w:color w:val="auto"/>
        </w:rPr>
      </w:pPr>
      <w:r w:rsidRPr="00D207B3">
        <w:rPr>
          <w:color w:val="auto"/>
        </w:rPr>
        <w:t>Summarization</w:t>
      </w:r>
    </w:p>
    <w:p w14:paraId="2FA50CE1" w14:textId="21392794" w:rsidR="002011D3" w:rsidRPr="00D207B3" w:rsidRDefault="002011D3" w:rsidP="00412DBC">
      <w:pPr>
        <w:pStyle w:val="ListParagraph"/>
        <w:numPr>
          <w:ilvl w:val="1"/>
          <w:numId w:val="5"/>
        </w:numPr>
        <w:rPr>
          <w:color w:val="auto"/>
        </w:rPr>
      </w:pPr>
      <w:r w:rsidRPr="00D207B3">
        <w:rPr>
          <w:color w:val="auto"/>
        </w:rPr>
        <w:t xml:space="preserve">Visualization </w:t>
      </w:r>
    </w:p>
    <w:p w14:paraId="79BADEC9" w14:textId="77777777" w:rsidR="002011D3" w:rsidRPr="00157375" w:rsidRDefault="002011D3" w:rsidP="00412DBC">
      <w:pPr>
        <w:pStyle w:val="ListParagraph"/>
        <w:numPr>
          <w:ilvl w:val="0"/>
          <w:numId w:val="5"/>
        </w:numPr>
        <w:rPr>
          <w:color w:val="auto"/>
        </w:rPr>
      </w:pPr>
      <w:r w:rsidRPr="00157375">
        <w:rPr>
          <w:color w:val="auto"/>
        </w:rPr>
        <w:t>Analyze data</w:t>
      </w:r>
    </w:p>
    <w:p w14:paraId="539645E8" w14:textId="3B7FD6C9" w:rsidR="002011D3" w:rsidRPr="00157375" w:rsidRDefault="002011D3" w:rsidP="00412DBC">
      <w:pPr>
        <w:pStyle w:val="ListParagraph"/>
        <w:numPr>
          <w:ilvl w:val="1"/>
          <w:numId w:val="5"/>
        </w:numPr>
        <w:rPr>
          <w:color w:val="auto"/>
        </w:rPr>
      </w:pPr>
      <w:r w:rsidRPr="00157375">
        <w:rPr>
          <w:color w:val="auto"/>
        </w:rPr>
        <w:t>Interactive exploratory analytics</w:t>
      </w:r>
      <w:r w:rsidR="00446F72">
        <w:rPr>
          <w:color w:val="auto"/>
        </w:rPr>
        <w:t>, contingency tables</w:t>
      </w:r>
    </w:p>
    <w:p w14:paraId="34F4C580" w14:textId="3826D1BC" w:rsidR="00B50174" w:rsidRDefault="002011D3" w:rsidP="00412DBC">
      <w:pPr>
        <w:pStyle w:val="ListParagraph"/>
        <w:numPr>
          <w:ilvl w:val="1"/>
          <w:numId w:val="5"/>
        </w:numPr>
        <w:rPr>
          <w:color w:val="auto"/>
        </w:rPr>
      </w:pPr>
      <w:r w:rsidRPr="00157375">
        <w:rPr>
          <w:color w:val="auto"/>
        </w:rPr>
        <w:t>Introductory predictive analytics</w:t>
      </w:r>
      <w:r w:rsidR="00290CAB">
        <w:rPr>
          <w:color w:val="auto"/>
        </w:rPr>
        <w:t>, linear and logistical regression</w:t>
      </w:r>
      <w:r w:rsidRPr="00157375">
        <w:rPr>
          <w:color w:val="auto"/>
        </w:rPr>
        <w:t>.</w:t>
      </w:r>
    </w:p>
    <w:p w14:paraId="3C8E4D82" w14:textId="02A30447" w:rsidR="00446F72" w:rsidRDefault="00446F72" w:rsidP="00412DBC">
      <w:pPr>
        <w:pStyle w:val="ListParagraph"/>
        <w:numPr>
          <w:ilvl w:val="1"/>
          <w:numId w:val="5"/>
        </w:numPr>
        <w:rPr>
          <w:color w:val="auto"/>
        </w:rPr>
      </w:pPr>
      <w:r>
        <w:rPr>
          <w:color w:val="auto"/>
        </w:rPr>
        <w:t>Inferential tests, hypothesis testing</w:t>
      </w:r>
    </w:p>
    <w:p w14:paraId="6F41167D" w14:textId="3A4051E3" w:rsidR="000915DF" w:rsidRDefault="00290CAB" w:rsidP="00412DBC">
      <w:pPr>
        <w:pStyle w:val="ListParagraph"/>
        <w:numPr>
          <w:ilvl w:val="1"/>
          <w:numId w:val="5"/>
        </w:numPr>
        <w:rPr>
          <w:color w:val="auto"/>
        </w:rPr>
      </w:pPr>
      <w:r>
        <w:rPr>
          <w:color w:val="auto"/>
        </w:rPr>
        <w:t>Clustering, decision trees</w:t>
      </w:r>
    </w:p>
    <w:p w14:paraId="4BFB3C19" w14:textId="77777777" w:rsidR="00AF2217" w:rsidRPr="00AF2217" w:rsidRDefault="00AF2217" w:rsidP="00AF2217">
      <w:pPr>
        <w:rPr>
          <w:color w:val="auto"/>
        </w:rPr>
      </w:pPr>
    </w:p>
    <w:p w14:paraId="6168D48E" w14:textId="26B374A3" w:rsidR="000069EF" w:rsidRDefault="00004246" w:rsidP="00412DBC">
      <w:r w:rsidRPr="00980543">
        <w:rPr>
          <w:b/>
          <w:bCs/>
        </w:rPr>
        <w:t>Communication Policy:</w:t>
      </w:r>
      <w:r>
        <w:rPr>
          <w:b/>
          <w:bCs/>
        </w:rPr>
        <w:t xml:space="preserve"> </w:t>
      </w:r>
    </w:p>
    <w:p w14:paraId="407AFA03" w14:textId="449EB311" w:rsidR="00F57A9F" w:rsidRDefault="00F57A9F" w:rsidP="00412DBC">
      <w:r>
        <w:t xml:space="preserve">Please always send any email communication </w:t>
      </w:r>
      <w:r w:rsidR="000069EF">
        <w:t>t</w:t>
      </w:r>
      <w:r>
        <w:t>o my faculty NYU email address (</w:t>
      </w:r>
      <w:hyperlink r:id="rId13" w:history="1">
        <w:r w:rsidR="000069EF" w:rsidRPr="000069EF">
          <w:rPr>
            <w:rStyle w:val="Hyperlink"/>
          </w:rPr>
          <w:t>agf249@nyu.ed</w:t>
        </w:r>
        <w:r w:rsidR="000069EF" w:rsidRPr="0089225E">
          <w:rPr>
            <w:rStyle w:val="Hyperlink"/>
          </w:rPr>
          <w:t>u</w:t>
        </w:r>
      </w:hyperlink>
      <w:r>
        <w:t>)</w:t>
      </w:r>
      <w:r w:rsidR="000069EF">
        <w:t xml:space="preserve">. </w:t>
      </w:r>
      <w:r>
        <w:t xml:space="preserve"> It is always best to communicate through NYU Classes course-mail as that leaves an official record of all our communication which protects you. All NYU students taking classes for credit must use their NYU email to communicate with faculty at all </w:t>
      </w:r>
      <w:r w:rsidR="000069EF">
        <w:t>times</w:t>
      </w:r>
      <w:r>
        <w:t>.</w:t>
      </w:r>
      <w:r w:rsidR="000069EF">
        <w:t xml:space="preserve"> </w:t>
      </w:r>
      <w:commentRangeStart w:id="4"/>
      <w:r w:rsidR="00D2405C">
        <w:t>Non-degree students do not have NYU email addresses.</w:t>
      </w:r>
      <w:commentRangeEnd w:id="4"/>
      <w:r w:rsidR="00D2405C">
        <w:rPr>
          <w:rStyle w:val="CommentReference"/>
        </w:rPr>
        <w:commentReference w:id="4"/>
      </w:r>
      <w:r w:rsidR="00D2405C">
        <w:t xml:space="preserve">  </w:t>
      </w:r>
      <w:r w:rsidR="000069EF">
        <w:t>The use of NY</w:t>
      </w:r>
      <w:r>
        <w:t xml:space="preserve">U Classes course-mail supports </w:t>
      </w:r>
      <w:r w:rsidR="000069EF">
        <w:t>your student privacy and FERPA rights</w:t>
      </w:r>
      <w:r>
        <w:t>.</w:t>
      </w:r>
      <w:r w:rsidR="000069EF">
        <w:t xml:space="preserve"> If you follow this process all inquiries will be answered within 24 hours.</w:t>
      </w:r>
    </w:p>
    <w:p w14:paraId="2F129973" w14:textId="77777777" w:rsidR="003C7204" w:rsidRDefault="003C7204" w:rsidP="00412DBC">
      <w:pPr>
        <w:rPr>
          <w:b/>
          <w:bCs/>
        </w:rPr>
      </w:pPr>
    </w:p>
    <w:p w14:paraId="5CD33CCD" w14:textId="77777777" w:rsidR="003C7204" w:rsidRDefault="003C7204" w:rsidP="00412DBC">
      <w:r w:rsidRPr="00980543">
        <w:rPr>
          <w:b/>
          <w:bCs/>
        </w:rPr>
        <w:t>Course Expectations:</w:t>
      </w:r>
    </w:p>
    <w:p w14:paraId="2ED065E1" w14:textId="77777777" w:rsidR="003C7204" w:rsidRPr="009F2EEE" w:rsidRDefault="003C7204" w:rsidP="00412DBC">
      <w:r w:rsidRPr="00BE54C3">
        <w:rPr>
          <w:rFonts w:eastAsia="Trebuchet MS"/>
          <w:bCs/>
          <w:color w:val="auto"/>
        </w:rPr>
        <w:t xml:space="preserve">To be considered as turned in on time assignments should be posted electronically to appropriate assignment link in NYU Classes before the class starts. Any late assignments will be penalized a whole letter grade for lateness. </w:t>
      </w:r>
      <w:r w:rsidRPr="004F769F">
        <w:rPr>
          <w:rFonts w:eastAsia="Trebuchet MS"/>
          <w:bCs/>
          <w:color w:val="auto"/>
        </w:rPr>
        <w:t>No late assignments will be accepted after 7 days from their due dates. After seven days the assignment will not be accepted and receive a failing grade. The only exception is the final assignment which will not be accepted at all past the posted due date. Assignments must be posted</w:t>
      </w:r>
      <w:r w:rsidRPr="00BE54C3">
        <w:rPr>
          <w:rFonts w:eastAsia="Trebuchet MS"/>
          <w:bCs/>
          <w:color w:val="auto"/>
        </w:rPr>
        <w:t xml:space="preserve"> to the student’s account in the appropriate place </w:t>
      </w:r>
      <w:r w:rsidRPr="00BE54C3">
        <w:rPr>
          <w:rFonts w:eastAsia="Trebuchet MS"/>
          <w:bCs/>
          <w:color w:val="auto"/>
        </w:rPr>
        <w:lastRenderedPageBreak/>
        <w:t>in the class website. Assignments emailed to the instructor will not be considered as having been turned in. Do not wait to the last minute to post an assignment and then find you can’t post it due to the website or the network unavailability.  Plan appropriately to hand assignments in on time.</w:t>
      </w:r>
    </w:p>
    <w:p w14:paraId="0BE147AD" w14:textId="77777777" w:rsidR="003C7204" w:rsidRPr="00157375" w:rsidRDefault="003C7204" w:rsidP="00412DBC">
      <w:pPr>
        <w:rPr>
          <w:rFonts w:eastAsia="Trebuchet MS"/>
          <w:bCs/>
          <w:color w:val="auto"/>
        </w:rPr>
      </w:pPr>
    </w:p>
    <w:p w14:paraId="5C8770A4" w14:textId="77777777" w:rsidR="003C7204" w:rsidRDefault="003C7204" w:rsidP="00412DBC">
      <w:pPr>
        <w:rPr>
          <w:rFonts w:eastAsia="Trebuchet MS"/>
          <w:bCs/>
          <w:color w:val="auto"/>
        </w:rPr>
      </w:pPr>
      <w:r w:rsidRPr="00C4711D">
        <w:rPr>
          <w:rFonts w:eastAsia="Trebuchet MS"/>
          <w:bCs/>
          <w:color w:val="auto"/>
        </w:rPr>
        <w:t xml:space="preserve">Students are expected to attend all classes. Excused absences are granted in cases of documented serious illness, family emergency, religious observance, or civic obligation.  </w:t>
      </w:r>
    </w:p>
    <w:p w14:paraId="52F937A4" w14:textId="77777777" w:rsidR="003C7204" w:rsidRDefault="003C7204" w:rsidP="00412DBC">
      <w:pPr>
        <w:rPr>
          <w:rFonts w:eastAsia="Trebuchet MS"/>
          <w:bCs/>
          <w:color w:val="auto"/>
        </w:rPr>
      </w:pPr>
    </w:p>
    <w:p w14:paraId="3DD87648" w14:textId="77777777" w:rsidR="003C7204" w:rsidRPr="00C4711D" w:rsidRDefault="003C7204" w:rsidP="00412DBC">
      <w:pPr>
        <w:rPr>
          <w:rFonts w:eastAsia="Trebuchet MS"/>
          <w:bCs/>
          <w:color w:val="auto"/>
        </w:rPr>
      </w:pPr>
      <w:r w:rsidRPr="00C4711D">
        <w:rPr>
          <w:rFonts w:eastAsia="Trebuchet MS"/>
          <w:bCs/>
          <w:color w:val="auto"/>
        </w:rPr>
        <w:t>Unexcused absences from sessions may have a negative impact on a student’s final grade.  Students are responsible for assignments given during any absence.</w:t>
      </w:r>
    </w:p>
    <w:p w14:paraId="343E6A9E" w14:textId="77777777" w:rsidR="003C7204" w:rsidRDefault="003C7204" w:rsidP="00412DBC">
      <w:pPr>
        <w:rPr>
          <w:rFonts w:eastAsia="Trebuchet MS"/>
          <w:bCs/>
          <w:color w:val="auto"/>
        </w:rPr>
      </w:pPr>
    </w:p>
    <w:p w14:paraId="598D0DA8" w14:textId="547D0C3B" w:rsidR="003C7204" w:rsidRPr="005F00F2" w:rsidRDefault="003C7204" w:rsidP="00412DBC">
      <w:pPr>
        <w:rPr>
          <w:rFonts w:eastAsia="Trebuchet MS"/>
          <w:bCs/>
          <w:color w:val="auto"/>
        </w:rPr>
      </w:pPr>
      <w:r w:rsidRPr="005F00F2">
        <w:rPr>
          <w:rFonts w:eastAsia="Trebuchet MS"/>
          <w:bCs/>
          <w:color w:val="auto"/>
        </w:rPr>
        <w:t>Each unexcused absence will result in a student’s final grade being lowered by 5%.  A student who has </w:t>
      </w:r>
      <w:r w:rsidRPr="005F00F2">
        <w:rPr>
          <w:rFonts w:eastAsia="Trebuchet MS"/>
          <w:bCs/>
          <w:i/>
          <w:iCs/>
          <w:color w:val="auto"/>
        </w:rPr>
        <w:t>t</w:t>
      </w:r>
      <w:r w:rsidR="00A20A6E">
        <w:rPr>
          <w:rFonts w:eastAsia="Trebuchet MS"/>
          <w:bCs/>
          <w:i/>
          <w:iCs/>
          <w:color w:val="auto"/>
        </w:rPr>
        <w:t>wo</w:t>
      </w:r>
      <w:r w:rsidRPr="005F00F2">
        <w:rPr>
          <w:rFonts w:eastAsia="Trebuchet MS"/>
          <w:bCs/>
          <w:color w:val="auto"/>
        </w:rPr>
        <w:t> unexcused absences will earn a </w:t>
      </w:r>
      <w:r w:rsidRPr="005F00F2">
        <w:rPr>
          <w:rFonts w:eastAsia="Trebuchet MS"/>
          <w:bCs/>
          <w:i/>
          <w:iCs/>
          <w:color w:val="auto"/>
        </w:rPr>
        <w:t>Fail</w:t>
      </w:r>
      <w:r w:rsidRPr="005F00F2">
        <w:rPr>
          <w:rFonts w:eastAsia="Trebuchet MS"/>
          <w:bCs/>
          <w:color w:val="auto"/>
        </w:rPr>
        <w:t> grade.</w:t>
      </w:r>
    </w:p>
    <w:p w14:paraId="5B85F593" w14:textId="77777777" w:rsidR="00412DBC" w:rsidRDefault="00412DBC" w:rsidP="00412DBC">
      <w:pPr>
        <w:widowControl w:val="0"/>
        <w:autoSpaceDE w:val="0"/>
        <w:autoSpaceDN w:val="0"/>
        <w:adjustRightInd w:val="0"/>
        <w:rPr>
          <w:rFonts w:eastAsiaTheme="minorHAnsi"/>
          <w:color w:val="auto"/>
        </w:rPr>
      </w:pPr>
    </w:p>
    <w:p w14:paraId="1351D334" w14:textId="77777777" w:rsidR="003C7204" w:rsidRPr="005F00F2" w:rsidRDefault="003C7204" w:rsidP="00412DBC">
      <w:pPr>
        <w:widowControl w:val="0"/>
        <w:autoSpaceDE w:val="0"/>
        <w:autoSpaceDN w:val="0"/>
        <w:adjustRightInd w:val="0"/>
        <w:rPr>
          <w:rFonts w:eastAsiaTheme="minorHAnsi"/>
          <w:color w:val="auto"/>
        </w:rPr>
      </w:pPr>
      <w:r w:rsidRPr="005F00F2">
        <w:rPr>
          <w:rFonts w:eastAsiaTheme="minorHAnsi"/>
          <w:color w:val="auto"/>
        </w:rPr>
        <w:t>For an absence to be excused by serious illness, you must provide documentation in the form of a doctor's or hospital note. You should submit this documentation to myself as well as your academic advisor. </w:t>
      </w:r>
    </w:p>
    <w:p w14:paraId="45203E51" w14:textId="77777777" w:rsidR="003C7204" w:rsidRPr="005F00F2" w:rsidRDefault="003C7204" w:rsidP="00412DBC">
      <w:pPr>
        <w:widowControl w:val="0"/>
        <w:autoSpaceDE w:val="0"/>
        <w:autoSpaceDN w:val="0"/>
        <w:adjustRightInd w:val="0"/>
        <w:rPr>
          <w:rFonts w:eastAsiaTheme="minorHAnsi"/>
          <w:color w:val="auto"/>
        </w:rPr>
      </w:pPr>
    </w:p>
    <w:p w14:paraId="01038DC2" w14:textId="77777777" w:rsidR="003C7204" w:rsidRPr="005F00F2" w:rsidRDefault="003C7204" w:rsidP="00412DBC">
      <w:pPr>
        <w:widowControl w:val="0"/>
        <w:autoSpaceDE w:val="0"/>
        <w:autoSpaceDN w:val="0"/>
        <w:adjustRightInd w:val="0"/>
        <w:rPr>
          <w:rFonts w:eastAsiaTheme="minorHAnsi"/>
          <w:color w:val="auto"/>
        </w:rPr>
      </w:pPr>
      <w:r w:rsidRPr="005F00F2">
        <w:rPr>
          <w:rFonts w:eastAsiaTheme="minorHAnsi"/>
          <w:color w:val="auto"/>
        </w:rPr>
        <w:t>In the case of religious observance or civic obligation, this should be reported in advance. </w:t>
      </w:r>
    </w:p>
    <w:p w14:paraId="00620746" w14:textId="77777777" w:rsidR="003C7204" w:rsidRPr="005F00F2" w:rsidRDefault="003C7204" w:rsidP="00412DBC">
      <w:pPr>
        <w:widowControl w:val="0"/>
        <w:autoSpaceDE w:val="0"/>
        <w:autoSpaceDN w:val="0"/>
        <w:adjustRightInd w:val="0"/>
        <w:rPr>
          <w:rFonts w:eastAsiaTheme="minorHAnsi"/>
          <w:color w:val="auto"/>
        </w:rPr>
      </w:pPr>
    </w:p>
    <w:p w14:paraId="4BBDB9F5" w14:textId="476E3AE9" w:rsidR="003C7204" w:rsidRPr="005F00F2" w:rsidRDefault="003C7204" w:rsidP="00412DBC">
      <w:pPr>
        <w:widowControl w:val="0"/>
        <w:autoSpaceDE w:val="0"/>
        <w:autoSpaceDN w:val="0"/>
        <w:adjustRightInd w:val="0"/>
        <w:rPr>
          <w:rFonts w:eastAsiaTheme="minorHAnsi"/>
          <w:color w:val="auto"/>
        </w:rPr>
      </w:pPr>
      <w:r w:rsidRPr="005F00F2">
        <w:rPr>
          <w:rFonts w:eastAsiaTheme="minorHAnsi"/>
          <w:color w:val="auto"/>
        </w:rPr>
        <w:t xml:space="preserve">Students should arrive in class and be in their seats on </w:t>
      </w:r>
      <w:r>
        <w:rPr>
          <w:rFonts w:eastAsiaTheme="minorHAnsi"/>
          <w:color w:val="auto"/>
        </w:rPr>
        <w:t>or before class start time of 1</w:t>
      </w:r>
      <w:r w:rsidR="00A20A6E">
        <w:rPr>
          <w:rFonts w:eastAsiaTheme="minorHAnsi"/>
          <w:color w:val="auto"/>
        </w:rPr>
        <w:t>0</w:t>
      </w:r>
      <w:r w:rsidRPr="005F00F2">
        <w:rPr>
          <w:rFonts w:eastAsiaTheme="minorHAnsi"/>
          <w:color w:val="auto"/>
        </w:rPr>
        <w:t xml:space="preserve"> AM. </w:t>
      </w:r>
    </w:p>
    <w:p w14:paraId="4893D3D1" w14:textId="77777777" w:rsidR="003C7204" w:rsidRPr="005F00F2" w:rsidRDefault="003C7204" w:rsidP="00412DBC">
      <w:pPr>
        <w:widowControl w:val="0"/>
        <w:autoSpaceDE w:val="0"/>
        <w:autoSpaceDN w:val="0"/>
        <w:adjustRightInd w:val="0"/>
        <w:rPr>
          <w:rFonts w:ascii="Helvetica" w:eastAsiaTheme="minorHAnsi" w:hAnsi="Helvetica" w:cs="Helvetica"/>
          <w:color w:val="auto"/>
        </w:rPr>
      </w:pPr>
    </w:p>
    <w:p w14:paraId="6A31C4E7" w14:textId="5785C828" w:rsidR="003C7204" w:rsidRPr="005F00F2" w:rsidRDefault="00EF393E" w:rsidP="00412DBC">
      <w:pPr>
        <w:rPr>
          <w:rFonts w:eastAsiaTheme="minorHAnsi"/>
          <w:color w:val="auto"/>
        </w:rPr>
      </w:pPr>
      <w:r>
        <w:rPr>
          <w:rFonts w:eastAsiaTheme="minorHAnsi"/>
          <w:color w:val="auto"/>
        </w:rPr>
        <w:t>Students arriving after 10 A</w:t>
      </w:r>
      <w:r w:rsidR="003C7204" w:rsidRPr="005F00F2">
        <w:rPr>
          <w:rFonts w:eastAsiaTheme="minorHAnsi"/>
          <w:color w:val="auto"/>
        </w:rPr>
        <w:t>M will be considered late. Two late arrivals will be counted as one absence. Stu</w:t>
      </w:r>
      <w:r w:rsidR="003C7204">
        <w:rPr>
          <w:rFonts w:eastAsiaTheme="minorHAnsi"/>
          <w:color w:val="auto"/>
        </w:rPr>
        <w:t>dents arriving in class after 1</w:t>
      </w:r>
      <w:r>
        <w:rPr>
          <w:rFonts w:eastAsiaTheme="minorHAnsi"/>
          <w:color w:val="auto"/>
        </w:rPr>
        <w:t>0:30 A</w:t>
      </w:r>
      <w:r w:rsidR="003C7204" w:rsidRPr="005F00F2">
        <w:rPr>
          <w:rFonts w:eastAsiaTheme="minorHAnsi"/>
          <w:color w:val="auto"/>
        </w:rPr>
        <w:t>M will be considered absent. </w:t>
      </w:r>
    </w:p>
    <w:p w14:paraId="125BB2CE" w14:textId="77777777" w:rsidR="003C7204" w:rsidRPr="00C4711D" w:rsidRDefault="003C7204" w:rsidP="00412DBC">
      <w:pPr>
        <w:rPr>
          <w:rFonts w:eastAsia="Trebuchet MS"/>
          <w:bCs/>
          <w:color w:val="auto"/>
        </w:rPr>
      </w:pPr>
    </w:p>
    <w:p w14:paraId="62E736FD" w14:textId="77777777" w:rsidR="003C7204" w:rsidRDefault="003C7204" w:rsidP="00412DBC">
      <w:pPr>
        <w:rPr>
          <w:rFonts w:eastAsia="Trebuchet MS"/>
          <w:bCs/>
          <w:color w:val="auto"/>
        </w:rPr>
      </w:pPr>
      <w:r w:rsidRPr="00C4711D">
        <w:rPr>
          <w:rFonts w:eastAsia="Trebuchet MS"/>
          <w:bCs/>
          <w:color w:val="auto"/>
        </w:rPr>
        <w:t>University Calendar Policy on Religious Holidays: </w:t>
      </w:r>
      <w:hyperlink r:id="rId14" w:history="1">
        <w:r w:rsidRPr="00C4711D">
          <w:rPr>
            <w:rStyle w:val="Hyperlink"/>
            <w:rFonts w:eastAsia="Trebuchet MS"/>
            <w:bCs/>
          </w:rPr>
          <w:t>https://www.nyu.edu/about/policies-guidelines-compliance/policies-and-guidelines/university-calendar-policy-on-religious-holidays.html</w:t>
        </w:r>
      </w:hyperlink>
    </w:p>
    <w:p w14:paraId="4AE8B777" w14:textId="77777777" w:rsidR="003C7204" w:rsidRDefault="003C7204" w:rsidP="00412DBC">
      <w:pPr>
        <w:rPr>
          <w:b/>
          <w:bCs/>
        </w:rPr>
      </w:pPr>
    </w:p>
    <w:p w14:paraId="1C927C02" w14:textId="77777777" w:rsidR="009F2EEE" w:rsidRPr="00980543" w:rsidRDefault="009F2EEE" w:rsidP="00412DBC">
      <w:r w:rsidRPr="00980543">
        <w:rPr>
          <w:b/>
          <w:bCs/>
        </w:rPr>
        <w:t>Required and Recommended Material:</w:t>
      </w:r>
    </w:p>
    <w:p w14:paraId="3AAC0DB4" w14:textId="77777777" w:rsidR="009F2EEE" w:rsidRDefault="009F2EEE" w:rsidP="00412DBC">
      <w:pPr>
        <w:rPr>
          <w:b/>
          <w:color w:val="auto"/>
        </w:rPr>
      </w:pPr>
    </w:p>
    <w:p w14:paraId="0A365A40" w14:textId="234257FD" w:rsidR="002011D3" w:rsidRPr="00157375" w:rsidRDefault="002E3E20" w:rsidP="00412DBC">
      <w:pPr>
        <w:rPr>
          <w:color w:val="auto"/>
        </w:rPr>
      </w:pPr>
      <w:r w:rsidRPr="009073EA">
        <w:rPr>
          <w:b/>
          <w:color w:val="auto"/>
        </w:rPr>
        <w:t>R</w:t>
      </w:r>
      <w:r w:rsidR="00C4711D">
        <w:rPr>
          <w:b/>
          <w:color w:val="auto"/>
        </w:rPr>
        <w:t>equired course texts:</w:t>
      </w:r>
    </w:p>
    <w:p w14:paraId="623101D2" w14:textId="188B487C" w:rsidR="002011D3" w:rsidRPr="009A51EF" w:rsidRDefault="002011D3" w:rsidP="004B65B3">
      <w:pPr>
        <w:pStyle w:val="ListParagraph"/>
        <w:rPr>
          <w:color w:val="auto"/>
        </w:rPr>
      </w:pPr>
      <w:r w:rsidRPr="00157375">
        <w:rPr>
          <w:rFonts w:eastAsia="Times New Roman"/>
          <w:color w:val="auto"/>
        </w:rPr>
        <w:t>Klimberg, R., McCullou</w:t>
      </w:r>
      <w:r w:rsidR="00BD6148">
        <w:rPr>
          <w:rFonts w:eastAsia="Times New Roman"/>
          <w:color w:val="auto"/>
        </w:rPr>
        <w:t>gh, B. D, &amp; SAS Institute. (2016</w:t>
      </w:r>
      <w:r w:rsidRPr="00157375">
        <w:rPr>
          <w:rFonts w:eastAsia="Times New Roman"/>
          <w:color w:val="auto"/>
        </w:rPr>
        <w:t xml:space="preserve">). </w:t>
      </w:r>
      <w:r w:rsidRPr="00157375">
        <w:rPr>
          <w:rFonts w:eastAsia="Times New Roman"/>
          <w:i/>
          <w:iCs/>
          <w:color w:val="auto"/>
        </w:rPr>
        <w:t>Fundamentals of predictive analytics with JMP</w:t>
      </w:r>
      <w:r w:rsidR="00BD6148" w:rsidRPr="00BD6148">
        <w:rPr>
          <w:i/>
          <w:color w:val="auto"/>
        </w:rPr>
        <w:t>( 2nd edition.)</w:t>
      </w:r>
      <w:r w:rsidR="00BD6148">
        <w:rPr>
          <w:i/>
          <w:color w:val="auto"/>
        </w:rPr>
        <w:t>,</w:t>
      </w:r>
      <w:r w:rsidRPr="00157375">
        <w:rPr>
          <w:rFonts w:eastAsia="Times New Roman"/>
          <w:i/>
          <w:iCs/>
          <w:color w:val="auto"/>
        </w:rPr>
        <w:t xml:space="preserve"> Ron Klimberg and B. D. McCullough.</w:t>
      </w:r>
      <w:r w:rsidR="00D207B3">
        <w:rPr>
          <w:rFonts w:eastAsia="Times New Roman"/>
          <w:color w:val="auto"/>
        </w:rPr>
        <w:t xml:space="preserve"> Cary, NC.</w:t>
      </w:r>
      <w:r w:rsidRPr="00157375">
        <w:rPr>
          <w:rFonts w:eastAsia="Times New Roman"/>
          <w:color w:val="auto"/>
        </w:rPr>
        <w:t xml:space="preserve"> SAS Institute.</w:t>
      </w:r>
      <w:r w:rsidR="00992769">
        <w:rPr>
          <w:rFonts w:eastAsia="Times New Roman"/>
          <w:color w:val="auto"/>
        </w:rPr>
        <w:t xml:space="preserve"> [KM]</w:t>
      </w:r>
    </w:p>
    <w:p w14:paraId="0D1FB474" w14:textId="71E54289" w:rsidR="002011D3" w:rsidRPr="00157375" w:rsidRDefault="002011D3" w:rsidP="00412DBC">
      <w:pPr>
        <w:rPr>
          <w:color w:val="auto"/>
        </w:rPr>
      </w:pPr>
    </w:p>
    <w:p w14:paraId="135DF460" w14:textId="2BB1B6D1" w:rsidR="003552E0" w:rsidRPr="00157375" w:rsidRDefault="003552E0" w:rsidP="003552E0">
      <w:pPr>
        <w:rPr>
          <w:color w:val="auto"/>
        </w:rPr>
      </w:pPr>
      <w:r w:rsidRPr="009073EA">
        <w:rPr>
          <w:b/>
          <w:color w:val="auto"/>
        </w:rPr>
        <w:t>R</w:t>
      </w:r>
      <w:r>
        <w:rPr>
          <w:b/>
          <w:color w:val="auto"/>
        </w:rPr>
        <w:t>equired cases:</w:t>
      </w:r>
    </w:p>
    <w:p w14:paraId="27E41A99" w14:textId="1005E771" w:rsidR="00D54EBC" w:rsidRPr="00E60406" w:rsidRDefault="00D54EBC" w:rsidP="004B65B3">
      <w:pPr>
        <w:pStyle w:val="ListParagraph"/>
        <w:rPr>
          <w:color w:val="auto"/>
        </w:rPr>
      </w:pPr>
      <w:r>
        <w:rPr>
          <w:rFonts w:eastAsia="Times New Roman"/>
          <w:color w:val="auto"/>
        </w:rPr>
        <w:t xml:space="preserve">Ivey Cases. Purchase Case Course Pack ($13 electronic download). Create an Ivey account </w:t>
      </w:r>
      <w:r w:rsidRPr="00E60406">
        <w:rPr>
          <w:rFonts w:eastAsia="Times New Roman"/>
          <w:color w:val="auto"/>
        </w:rPr>
        <w:t xml:space="preserve">at </w:t>
      </w:r>
      <w:hyperlink r:id="rId15" w:history="1">
        <w:r w:rsidRPr="00E60406">
          <w:rPr>
            <w:rStyle w:val="Hyperlink"/>
            <w:rFonts w:eastAsia="Times New Roman"/>
          </w:rPr>
          <w:t>www.iveycases.com</w:t>
        </w:r>
      </w:hyperlink>
      <w:r w:rsidRPr="00E60406">
        <w:rPr>
          <w:rFonts w:eastAsia="Times New Roman"/>
          <w:color w:val="auto"/>
        </w:rPr>
        <w:t xml:space="preserve"> </w:t>
      </w:r>
      <w:r>
        <w:rPr>
          <w:rFonts w:eastAsia="Times New Roman"/>
          <w:color w:val="auto"/>
        </w:rPr>
        <w:t xml:space="preserve">and </w:t>
      </w:r>
      <w:r w:rsidRPr="00E60406">
        <w:rPr>
          <w:rFonts w:eastAsia="Times New Roman"/>
          <w:color w:val="auto"/>
        </w:rPr>
        <w:t xml:space="preserve">click on this link or copy into your browser: </w:t>
      </w:r>
      <w:hyperlink r:id="rId16" w:history="1">
        <w:r w:rsidRPr="00E60406">
          <w:rPr>
            <w:rStyle w:val="Hyperlink"/>
            <w:rFonts w:eastAsia="Times New Roman"/>
          </w:rPr>
          <w:t>https://www.iveycases.com/CoursepackView.aspx?id=19582</w:t>
        </w:r>
      </w:hyperlink>
    </w:p>
    <w:p w14:paraId="571BB7C3" w14:textId="77777777" w:rsidR="009F2EEE" w:rsidRDefault="009F2EEE" w:rsidP="00412DBC">
      <w:pPr>
        <w:rPr>
          <w:color w:val="auto"/>
        </w:rPr>
      </w:pPr>
    </w:p>
    <w:p w14:paraId="32C328DE" w14:textId="04E8586D" w:rsidR="00992769" w:rsidRPr="00157375" w:rsidRDefault="002011D3" w:rsidP="00412DBC">
      <w:pPr>
        <w:rPr>
          <w:b/>
          <w:color w:val="auto"/>
        </w:rPr>
      </w:pPr>
      <w:r w:rsidRPr="00157375">
        <w:rPr>
          <w:b/>
          <w:color w:val="auto"/>
        </w:rPr>
        <w:t>R</w:t>
      </w:r>
      <w:r w:rsidR="00C4711D">
        <w:rPr>
          <w:b/>
          <w:color w:val="auto"/>
        </w:rPr>
        <w:t>ecommended additional text</w:t>
      </w:r>
      <w:r w:rsidR="006079E0">
        <w:rPr>
          <w:b/>
          <w:color w:val="auto"/>
        </w:rPr>
        <w:t>s</w:t>
      </w:r>
      <w:r w:rsidR="00C4711D">
        <w:rPr>
          <w:b/>
          <w:color w:val="auto"/>
        </w:rPr>
        <w:t>:</w:t>
      </w:r>
    </w:p>
    <w:p w14:paraId="27354313" w14:textId="77777777" w:rsidR="003552E0" w:rsidRPr="00157375" w:rsidRDefault="003552E0" w:rsidP="004B65B3">
      <w:pPr>
        <w:pStyle w:val="ListParagraph"/>
        <w:rPr>
          <w:color w:val="auto"/>
        </w:rPr>
      </w:pPr>
      <w:r>
        <w:rPr>
          <w:color w:val="auto"/>
        </w:rPr>
        <w:t>Carver</w:t>
      </w:r>
      <w:r w:rsidRPr="00157375">
        <w:rPr>
          <w:color w:val="auto"/>
        </w:rPr>
        <w:t xml:space="preserve">, </w:t>
      </w:r>
      <w:r>
        <w:rPr>
          <w:color w:val="auto"/>
        </w:rPr>
        <w:t>R. (</w:t>
      </w:r>
      <w:r w:rsidRPr="00252107">
        <w:rPr>
          <w:color w:val="000000" w:themeColor="text1"/>
        </w:rPr>
        <w:t>2014)</w:t>
      </w:r>
      <w:r w:rsidRPr="00157375">
        <w:rPr>
          <w:color w:val="auto"/>
        </w:rPr>
        <w:t xml:space="preserve">. </w:t>
      </w:r>
      <w:r>
        <w:rPr>
          <w:i/>
          <w:color w:val="auto"/>
        </w:rPr>
        <w:t xml:space="preserve">Practical Data Analysis with JMP </w:t>
      </w:r>
      <w:r w:rsidRPr="00BD6148">
        <w:rPr>
          <w:i/>
          <w:color w:val="auto"/>
        </w:rPr>
        <w:t>(</w:t>
      </w:r>
      <w:r w:rsidRPr="00252107">
        <w:rPr>
          <w:i/>
          <w:color w:val="000000" w:themeColor="text1"/>
        </w:rPr>
        <w:t>2nd edition.)</w:t>
      </w:r>
      <w:r w:rsidRPr="00252107">
        <w:rPr>
          <w:color w:val="000000" w:themeColor="text1"/>
        </w:rPr>
        <w:t xml:space="preserve">. </w:t>
      </w:r>
      <w:r>
        <w:rPr>
          <w:rFonts w:eastAsia="Times New Roman"/>
          <w:color w:val="auto"/>
        </w:rPr>
        <w:t xml:space="preserve">Cary, NC. </w:t>
      </w:r>
      <w:r w:rsidRPr="00157375">
        <w:rPr>
          <w:color w:val="auto"/>
        </w:rPr>
        <w:t>SAS Institute.</w:t>
      </w:r>
      <w:r>
        <w:rPr>
          <w:color w:val="auto"/>
        </w:rPr>
        <w:t xml:space="preserve"> [RC]</w:t>
      </w:r>
    </w:p>
    <w:p w14:paraId="23E7A82D" w14:textId="77777777" w:rsidR="00D54EBC" w:rsidRDefault="00D54EBC" w:rsidP="00D54EBC">
      <w:pPr>
        <w:pStyle w:val="ListParagraph"/>
        <w:ind w:left="0"/>
        <w:rPr>
          <w:color w:val="auto"/>
        </w:rPr>
      </w:pPr>
    </w:p>
    <w:p w14:paraId="21D22540" w14:textId="4D8C8C1A" w:rsidR="003552E0" w:rsidRPr="00157375" w:rsidRDefault="003552E0" w:rsidP="004B65B3">
      <w:pPr>
        <w:pStyle w:val="ListParagraph"/>
        <w:rPr>
          <w:color w:val="auto"/>
        </w:rPr>
      </w:pPr>
      <w:r w:rsidRPr="00157375">
        <w:rPr>
          <w:color w:val="auto"/>
        </w:rPr>
        <w:lastRenderedPageBreak/>
        <w:t xml:space="preserve">Shron, M. (2014). </w:t>
      </w:r>
      <w:r w:rsidRPr="00157375">
        <w:rPr>
          <w:i/>
          <w:color w:val="auto"/>
        </w:rPr>
        <w:t>Thinking with Data</w:t>
      </w:r>
      <w:r w:rsidRPr="00157375">
        <w:rPr>
          <w:color w:val="auto"/>
        </w:rPr>
        <w:t xml:space="preserve"> (1</w:t>
      </w:r>
      <w:r w:rsidRPr="0012419E">
        <w:rPr>
          <w:color w:val="auto"/>
          <w:vertAlign w:val="superscript"/>
        </w:rPr>
        <w:t>st</w:t>
      </w:r>
      <w:r w:rsidRPr="00157375">
        <w:rPr>
          <w:color w:val="auto"/>
        </w:rPr>
        <w:t xml:space="preserve"> edition.). O’Reilly Media</w:t>
      </w:r>
      <w:r>
        <w:rPr>
          <w:color w:val="auto"/>
        </w:rPr>
        <w:t xml:space="preserve"> (electronic version may be obtained at NYU Library)</w:t>
      </w:r>
      <w:r w:rsidRPr="00157375">
        <w:rPr>
          <w:color w:val="auto"/>
        </w:rPr>
        <w:t>.</w:t>
      </w:r>
      <w:r>
        <w:rPr>
          <w:color w:val="auto"/>
        </w:rPr>
        <w:t xml:space="preserve"> [S]</w:t>
      </w:r>
    </w:p>
    <w:p w14:paraId="1E95BD5B" w14:textId="77777777" w:rsidR="00BD6148" w:rsidRDefault="00BD6148" w:rsidP="00412DBC">
      <w:pPr>
        <w:rPr>
          <w:rFonts w:eastAsia="Trebuchet MS"/>
          <w:b/>
          <w:bCs/>
          <w:color w:val="auto"/>
        </w:rPr>
      </w:pPr>
    </w:p>
    <w:p w14:paraId="347C7ED5" w14:textId="77777777" w:rsidR="004B65B3" w:rsidRDefault="004B65B3" w:rsidP="00412DBC">
      <w:pPr>
        <w:rPr>
          <w:rFonts w:eastAsia="Trebuchet MS"/>
          <w:b/>
          <w:bCs/>
          <w:color w:val="auto"/>
        </w:rPr>
      </w:pPr>
    </w:p>
    <w:p w14:paraId="3ED4C69B" w14:textId="77777777" w:rsidR="004B65B3" w:rsidRDefault="004B65B3" w:rsidP="00412DBC">
      <w:pPr>
        <w:rPr>
          <w:rFonts w:eastAsia="Trebuchet MS"/>
          <w:b/>
          <w:bCs/>
          <w:color w:val="auto"/>
        </w:rPr>
      </w:pPr>
    </w:p>
    <w:p w14:paraId="7513181D" w14:textId="77777777" w:rsidR="004B65B3" w:rsidRDefault="004B65B3" w:rsidP="00412DBC">
      <w:pPr>
        <w:rPr>
          <w:rFonts w:eastAsia="Trebuchet MS"/>
          <w:b/>
          <w:bCs/>
          <w:color w:val="auto"/>
        </w:rPr>
      </w:pPr>
    </w:p>
    <w:p w14:paraId="70E86CA5" w14:textId="77777777" w:rsidR="004B65B3" w:rsidRDefault="004B65B3" w:rsidP="00412DBC">
      <w:pPr>
        <w:rPr>
          <w:rFonts w:eastAsia="Trebuchet MS"/>
          <w:b/>
          <w:bCs/>
          <w:color w:val="auto"/>
        </w:rPr>
      </w:pPr>
    </w:p>
    <w:p w14:paraId="62094D4B" w14:textId="77777777" w:rsidR="004B65B3" w:rsidRDefault="004B65B3" w:rsidP="00412DBC">
      <w:pPr>
        <w:rPr>
          <w:rFonts w:eastAsia="Trebuchet MS"/>
          <w:b/>
          <w:bCs/>
          <w:color w:val="auto"/>
        </w:rPr>
      </w:pPr>
    </w:p>
    <w:p w14:paraId="6BCBADDD" w14:textId="1F9CEBA8" w:rsidR="002011D3" w:rsidRPr="00157375" w:rsidRDefault="00C4711D" w:rsidP="00412DBC">
      <w:pPr>
        <w:rPr>
          <w:color w:val="auto"/>
        </w:rPr>
      </w:pPr>
      <w:r w:rsidRPr="00C4711D">
        <w:rPr>
          <w:rFonts w:eastAsia="Trebuchet MS"/>
          <w:b/>
          <w:bCs/>
          <w:color w:val="auto"/>
        </w:rPr>
        <w:t>Software</w:t>
      </w:r>
      <w:r>
        <w:rPr>
          <w:rFonts w:eastAsia="Trebuchet MS"/>
          <w:b/>
          <w:bCs/>
          <w:color w:val="auto"/>
        </w:rPr>
        <w:t>:</w:t>
      </w:r>
    </w:p>
    <w:p w14:paraId="08E95FEA" w14:textId="77777777" w:rsidR="00D54EBC" w:rsidRDefault="00D54EBC" w:rsidP="00D54EBC">
      <w:pPr>
        <w:rPr>
          <w:b/>
          <w:bCs/>
          <w:color w:val="auto"/>
        </w:rPr>
      </w:pPr>
    </w:p>
    <w:p w14:paraId="7FD9E38E" w14:textId="38BB07A7" w:rsidR="002011D3" w:rsidRPr="00D54EBC" w:rsidRDefault="002E3E20" w:rsidP="00D54EBC">
      <w:pPr>
        <w:rPr>
          <w:rStyle w:val="Hyperlink"/>
          <w:color w:val="auto"/>
          <w:u w:val="none"/>
        </w:rPr>
      </w:pPr>
      <w:r w:rsidRPr="00D54EBC">
        <w:rPr>
          <w:b/>
          <w:bCs/>
          <w:color w:val="auto"/>
        </w:rPr>
        <w:t xml:space="preserve">REQUIRED - </w:t>
      </w:r>
      <w:r w:rsidR="002011D3" w:rsidRPr="00D54EBC">
        <w:rPr>
          <w:b/>
          <w:bCs/>
          <w:color w:val="auto"/>
        </w:rPr>
        <w:t xml:space="preserve">JMP </w:t>
      </w:r>
      <w:r w:rsidR="00C626AB" w:rsidRPr="00D54EBC">
        <w:rPr>
          <w:b/>
          <w:bCs/>
          <w:color w:val="000000" w:themeColor="text1"/>
        </w:rPr>
        <w:t>1</w:t>
      </w:r>
      <w:r w:rsidR="00DB299A">
        <w:rPr>
          <w:b/>
          <w:bCs/>
          <w:color w:val="000000" w:themeColor="text1"/>
        </w:rPr>
        <w:t>4</w:t>
      </w:r>
      <w:r w:rsidR="002011D3" w:rsidRPr="00D54EBC">
        <w:rPr>
          <w:color w:val="auto"/>
        </w:rPr>
        <w:t xml:space="preserve"> (statistical discovery software by SAS): The most economical way to get access to this software is through a 6-month or 12-month rental through this website: </w:t>
      </w:r>
      <w:hyperlink r:id="rId17" w:history="1">
        <w:r w:rsidR="0012419E" w:rsidRPr="00762CDD">
          <w:rPr>
            <w:rStyle w:val="Hyperlink"/>
          </w:rPr>
          <w:t>http://onthehub.com/jmp/</w:t>
        </w:r>
      </w:hyperlink>
    </w:p>
    <w:p w14:paraId="2BC71EA3" w14:textId="498B1203" w:rsidR="00A20A6E" w:rsidRPr="00BE7E18" w:rsidRDefault="00446F72" w:rsidP="00BE7E18">
      <w:pPr>
        <w:pStyle w:val="ListParagraph"/>
        <w:rPr>
          <w:color w:val="auto"/>
        </w:rPr>
      </w:pPr>
      <w:r>
        <w:rPr>
          <w:color w:val="auto"/>
        </w:rPr>
        <w:t>Also a</w:t>
      </w:r>
      <w:r w:rsidR="002011D3" w:rsidRPr="00446F72">
        <w:rPr>
          <w:color w:val="auto"/>
        </w:rPr>
        <w:t xml:space="preserve">ccessible at NYU </w:t>
      </w:r>
      <w:r w:rsidR="00B50174" w:rsidRPr="00446F72">
        <w:rPr>
          <w:color w:val="auto"/>
        </w:rPr>
        <w:t xml:space="preserve">Virtual </w:t>
      </w:r>
      <w:r w:rsidR="002011D3" w:rsidRPr="00446F72">
        <w:rPr>
          <w:color w:val="auto"/>
        </w:rPr>
        <w:t xml:space="preserve">Computer Labs </w:t>
      </w:r>
      <w:r w:rsidR="00B50174" w:rsidRPr="00446F72">
        <w:rPr>
          <w:color w:val="auto"/>
        </w:rPr>
        <w:t>– see ITU for instructions to access</w:t>
      </w:r>
      <w:r w:rsidR="002011D3" w:rsidRPr="00446F72">
        <w:rPr>
          <w:color w:val="auto"/>
        </w:rPr>
        <w:t>.</w:t>
      </w:r>
    </w:p>
    <w:p w14:paraId="10EF0F03" w14:textId="77777777" w:rsidR="00A20A6E" w:rsidRDefault="00A20A6E" w:rsidP="00412DBC">
      <w:pPr>
        <w:rPr>
          <w:b/>
          <w:color w:val="auto"/>
        </w:rPr>
      </w:pPr>
    </w:p>
    <w:p w14:paraId="286D98B1" w14:textId="2D5D6131" w:rsidR="002011D3" w:rsidRPr="00157375" w:rsidRDefault="00C4711D" w:rsidP="00412DBC">
      <w:pPr>
        <w:rPr>
          <w:color w:val="auto"/>
        </w:rPr>
      </w:pPr>
      <w:r>
        <w:rPr>
          <w:b/>
          <w:color w:val="auto"/>
        </w:rPr>
        <w:t>Data sets:</w:t>
      </w:r>
    </w:p>
    <w:p w14:paraId="723DD47D" w14:textId="2CDEF9FE" w:rsidR="0060257F" w:rsidRPr="00FA7C86" w:rsidRDefault="002011D3" w:rsidP="00412DBC">
      <w:pPr>
        <w:pStyle w:val="ListParagraph"/>
        <w:numPr>
          <w:ilvl w:val="0"/>
          <w:numId w:val="12"/>
        </w:numPr>
        <w:ind w:left="720"/>
        <w:rPr>
          <w:color w:val="auto"/>
        </w:rPr>
      </w:pPr>
      <w:r w:rsidRPr="00157375">
        <w:rPr>
          <w:color w:val="auto"/>
        </w:rPr>
        <w:t xml:space="preserve">Data from the K&amp;M book can be downloaded from: </w:t>
      </w:r>
    </w:p>
    <w:p w14:paraId="131F256E" w14:textId="723A59B3" w:rsidR="0060257F" w:rsidRPr="00992769" w:rsidRDefault="00197D06" w:rsidP="00412DBC">
      <w:pPr>
        <w:pStyle w:val="ListParagraph"/>
        <w:rPr>
          <w:rStyle w:val="Hyperlink"/>
          <w:color w:val="auto"/>
          <w:u w:val="none"/>
        </w:rPr>
      </w:pPr>
      <w:hyperlink r:id="rId18" w:history="1">
        <w:r w:rsidR="0060257F" w:rsidRPr="0021267A">
          <w:rPr>
            <w:rStyle w:val="Hyperlink"/>
          </w:rPr>
          <w:t>http://support.sas.com/publishing/bbu/zip/64395.zip</w:t>
        </w:r>
      </w:hyperlink>
    </w:p>
    <w:p w14:paraId="295DC90F" w14:textId="5DD3FFF6" w:rsidR="002964C7" w:rsidRPr="00B50174" w:rsidRDefault="0060257F" w:rsidP="00412DBC">
      <w:pPr>
        <w:pStyle w:val="ListParagraph"/>
        <w:numPr>
          <w:ilvl w:val="0"/>
          <w:numId w:val="12"/>
        </w:numPr>
        <w:ind w:left="720"/>
        <w:rPr>
          <w:color w:val="auto"/>
        </w:rPr>
      </w:pPr>
      <w:r w:rsidRPr="0060257F">
        <w:rPr>
          <w:rStyle w:val="Hyperlink"/>
          <w:color w:val="auto"/>
          <w:u w:val="none"/>
        </w:rPr>
        <w:t>Other data sets for cla</w:t>
      </w:r>
      <w:r w:rsidR="005B42FF">
        <w:rPr>
          <w:rStyle w:val="Hyperlink"/>
          <w:color w:val="auto"/>
          <w:u w:val="none"/>
        </w:rPr>
        <w:t>s</w:t>
      </w:r>
      <w:r w:rsidRPr="0060257F">
        <w:rPr>
          <w:rStyle w:val="Hyperlink"/>
          <w:color w:val="auto"/>
          <w:u w:val="none"/>
        </w:rPr>
        <w:t>s exercises and assignments will be available through the class website</w:t>
      </w:r>
    </w:p>
    <w:p w14:paraId="6A3BEB66" w14:textId="77777777" w:rsidR="00CB7863" w:rsidRPr="00157375" w:rsidRDefault="00CB7863" w:rsidP="00412DBC">
      <w:pPr>
        <w:rPr>
          <w:color w:val="auto"/>
        </w:rPr>
      </w:pPr>
    </w:p>
    <w:p w14:paraId="0D42A0C6" w14:textId="77777777" w:rsidR="00890C62" w:rsidRPr="00C4711D" w:rsidRDefault="00890C62" w:rsidP="00890C62">
      <w:pPr>
        <w:outlineLvl w:val="0"/>
      </w:pPr>
      <w:r w:rsidRPr="00980543">
        <w:rPr>
          <w:b/>
          <w:bCs/>
        </w:rPr>
        <w:t>Assessment Strategy</w:t>
      </w:r>
      <w:r>
        <w:rPr>
          <w:b/>
          <w:bCs/>
        </w:rPr>
        <w:t>:</w:t>
      </w:r>
    </w:p>
    <w:p w14:paraId="501E9582" w14:textId="26121F5E" w:rsidR="00890C62" w:rsidRPr="00390E72" w:rsidRDefault="00890C62" w:rsidP="00890C62">
      <w:pPr>
        <w:pStyle w:val="ListParagraph"/>
        <w:numPr>
          <w:ilvl w:val="0"/>
          <w:numId w:val="13"/>
        </w:numPr>
        <w:rPr>
          <w:color w:val="auto"/>
        </w:rPr>
      </w:pPr>
      <w:r>
        <w:rPr>
          <w:b/>
          <w:color w:val="auto"/>
        </w:rPr>
        <w:t>Assignments</w:t>
      </w:r>
      <w:r w:rsidRPr="00157375">
        <w:rPr>
          <w:color w:val="auto"/>
        </w:rPr>
        <w:t xml:space="preserve"> </w:t>
      </w:r>
      <w:r>
        <w:rPr>
          <w:color w:val="auto"/>
        </w:rPr>
        <w:t>–</w:t>
      </w:r>
      <w:r w:rsidRPr="00157375">
        <w:rPr>
          <w:color w:val="auto"/>
        </w:rPr>
        <w:t xml:space="preserve"> Module Assignments </w:t>
      </w:r>
      <w:r w:rsidR="001B2E92">
        <w:rPr>
          <w:color w:val="auto"/>
        </w:rPr>
        <w:t xml:space="preserve">– </w:t>
      </w:r>
      <w:r w:rsidR="00D2405C">
        <w:rPr>
          <w:color w:val="auto"/>
        </w:rPr>
        <w:t>3 Assignments (</w:t>
      </w:r>
      <w:commentRangeStart w:id="5"/>
      <w:r w:rsidR="00D2405C">
        <w:rPr>
          <w:color w:val="auto"/>
        </w:rPr>
        <w:t>6</w:t>
      </w:r>
      <w:r w:rsidR="00D4746A">
        <w:rPr>
          <w:color w:val="auto"/>
        </w:rPr>
        <w:t>5</w:t>
      </w:r>
      <w:r>
        <w:rPr>
          <w:color w:val="auto"/>
        </w:rPr>
        <w:t>0</w:t>
      </w:r>
      <w:commentRangeEnd w:id="5"/>
      <w:r w:rsidR="00D2405C">
        <w:rPr>
          <w:rStyle w:val="CommentReference"/>
        </w:rPr>
        <w:commentReference w:id="5"/>
      </w:r>
      <w:r>
        <w:rPr>
          <w:color w:val="auto"/>
        </w:rPr>
        <w:t xml:space="preserve"> points, </w:t>
      </w:r>
      <w:commentRangeStart w:id="6"/>
      <w:r>
        <w:rPr>
          <w:color w:val="auto"/>
        </w:rPr>
        <w:t>6</w:t>
      </w:r>
      <w:r w:rsidR="00D4746A">
        <w:rPr>
          <w:color w:val="auto"/>
        </w:rPr>
        <w:t>5</w:t>
      </w:r>
      <w:r w:rsidRPr="00157375">
        <w:rPr>
          <w:color w:val="auto"/>
        </w:rPr>
        <w:t>%</w:t>
      </w:r>
      <w:commentRangeEnd w:id="6"/>
      <w:r w:rsidR="003F0E3E">
        <w:rPr>
          <w:rStyle w:val="CommentReference"/>
        </w:rPr>
        <w:commentReference w:id="6"/>
      </w:r>
      <w:r w:rsidRPr="00157375">
        <w:rPr>
          <w:color w:val="auto"/>
        </w:rPr>
        <w:t>)</w:t>
      </w:r>
    </w:p>
    <w:p w14:paraId="405A844D" w14:textId="483F08E8" w:rsidR="00890C62" w:rsidRPr="004F769F" w:rsidRDefault="00890C62" w:rsidP="00890C62">
      <w:pPr>
        <w:ind w:left="1080"/>
        <w:rPr>
          <w:color w:val="auto"/>
        </w:rPr>
      </w:pPr>
      <w:r w:rsidRPr="00390E72">
        <w:rPr>
          <w:color w:val="auto"/>
        </w:rPr>
        <w:t>Each of the major modules of the class will be concluded with an assignment in the form of an exe</w:t>
      </w:r>
      <w:r>
        <w:rPr>
          <w:color w:val="auto"/>
        </w:rPr>
        <w:t>rcise to assure the student</w:t>
      </w:r>
      <w:r w:rsidRPr="00390E72">
        <w:rPr>
          <w:color w:val="auto"/>
        </w:rPr>
        <w:t xml:space="preserve"> have mastered the material presented. </w:t>
      </w:r>
      <w:r>
        <w:rPr>
          <w:color w:val="auto"/>
        </w:rPr>
        <w:t>Instructions for the assignments</w:t>
      </w:r>
      <w:r w:rsidRPr="00390E72">
        <w:rPr>
          <w:color w:val="auto"/>
        </w:rPr>
        <w:t xml:space="preserve"> are posted to the class website</w:t>
      </w:r>
      <w:r>
        <w:rPr>
          <w:color w:val="auto"/>
        </w:rPr>
        <w:t xml:space="preserve">. </w:t>
      </w:r>
      <w:r w:rsidRPr="00390E72">
        <w:rPr>
          <w:color w:val="auto"/>
        </w:rPr>
        <w:t xml:space="preserve">Each assignment is worth </w:t>
      </w:r>
      <w:r w:rsidR="00533995">
        <w:rPr>
          <w:color w:val="auto"/>
        </w:rPr>
        <w:t>2</w:t>
      </w:r>
      <w:r>
        <w:rPr>
          <w:color w:val="auto"/>
        </w:rPr>
        <w:t>00</w:t>
      </w:r>
      <w:r w:rsidRPr="00390E72">
        <w:rPr>
          <w:color w:val="auto"/>
        </w:rPr>
        <w:t xml:space="preserve"> points towards the final grade</w:t>
      </w:r>
      <w:r>
        <w:rPr>
          <w:color w:val="auto"/>
        </w:rPr>
        <w:t xml:space="preserve">. </w:t>
      </w:r>
      <w:r w:rsidRPr="004F769F">
        <w:rPr>
          <w:color w:val="auto"/>
        </w:rPr>
        <w:t xml:space="preserve">Late assignments will receive a 10% penalty in the grade. Assignments submitted more than </w:t>
      </w:r>
      <w:r w:rsidR="00BE7E18">
        <w:rPr>
          <w:color w:val="auto"/>
        </w:rPr>
        <w:t xml:space="preserve">one </w:t>
      </w:r>
      <w:r w:rsidRPr="004F769F">
        <w:rPr>
          <w:color w:val="auto"/>
        </w:rPr>
        <w:t>week late will receive no credit.</w:t>
      </w:r>
    </w:p>
    <w:p w14:paraId="6B926346" w14:textId="77777777" w:rsidR="00890C62" w:rsidRPr="004F769F" w:rsidRDefault="00890C62" w:rsidP="00890C62">
      <w:pPr>
        <w:pStyle w:val="ListParagraph"/>
        <w:ind w:left="1440"/>
        <w:rPr>
          <w:color w:val="auto"/>
        </w:rPr>
      </w:pPr>
    </w:p>
    <w:p w14:paraId="5DB2418E" w14:textId="0F595507" w:rsidR="00890C62" w:rsidRPr="007B1F45" w:rsidRDefault="00890C62" w:rsidP="003552E0">
      <w:pPr>
        <w:pStyle w:val="ListParagraph"/>
        <w:numPr>
          <w:ilvl w:val="0"/>
          <w:numId w:val="14"/>
        </w:numPr>
        <w:rPr>
          <w:color w:val="auto"/>
        </w:rPr>
      </w:pPr>
      <w:r w:rsidRPr="007B1F45">
        <w:rPr>
          <w:color w:val="auto"/>
        </w:rPr>
        <w:t xml:space="preserve">Assignment </w:t>
      </w:r>
      <w:r w:rsidR="001B2E92">
        <w:rPr>
          <w:color w:val="auto"/>
        </w:rPr>
        <w:t>1</w:t>
      </w:r>
      <w:r>
        <w:rPr>
          <w:color w:val="auto"/>
        </w:rPr>
        <w:t xml:space="preserve"> </w:t>
      </w:r>
      <w:r w:rsidRPr="007B1F45">
        <w:rPr>
          <w:color w:val="auto"/>
        </w:rPr>
        <w:t xml:space="preserve">– </w:t>
      </w:r>
      <w:r w:rsidR="00EF1039">
        <w:rPr>
          <w:color w:val="auto"/>
        </w:rPr>
        <w:t xml:space="preserve">Case Study 1 </w:t>
      </w:r>
      <w:r w:rsidR="003552E0">
        <w:rPr>
          <w:color w:val="auto"/>
        </w:rPr>
        <w:t xml:space="preserve">(Individual) - </w:t>
      </w:r>
      <w:r w:rsidR="00EF1039">
        <w:rPr>
          <w:color w:val="auto"/>
        </w:rPr>
        <w:t xml:space="preserve">Web Analytics </w:t>
      </w:r>
      <w:r>
        <w:rPr>
          <w:color w:val="auto"/>
        </w:rPr>
        <w:t>(</w:t>
      </w:r>
      <w:r w:rsidR="00533995">
        <w:rPr>
          <w:color w:val="auto"/>
        </w:rPr>
        <w:t>2</w:t>
      </w:r>
      <w:r w:rsidR="001B2E92">
        <w:rPr>
          <w:color w:val="auto"/>
        </w:rPr>
        <w:t>0</w:t>
      </w:r>
      <w:r w:rsidR="00EF1039">
        <w:rPr>
          <w:color w:val="auto"/>
        </w:rPr>
        <w:t>0</w:t>
      </w:r>
      <w:r>
        <w:rPr>
          <w:color w:val="auto"/>
        </w:rPr>
        <w:t xml:space="preserve"> pts)</w:t>
      </w:r>
    </w:p>
    <w:p w14:paraId="1A89D0DC" w14:textId="00FD74F5" w:rsidR="00890C62" w:rsidRPr="00C5064A" w:rsidRDefault="00890C62" w:rsidP="003552E0">
      <w:pPr>
        <w:pStyle w:val="ListParagraph"/>
        <w:numPr>
          <w:ilvl w:val="0"/>
          <w:numId w:val="14"/>
        </w:numPr>
        <w:rPr>
          <w:color w:val="auto"/>
        </w:rPr>
      </w:pPr>
      <w:r>
        <w:rPr>
          <w:color w:val="auto"/>
        </w:rPr>
        <w:t xml:space="preserve">Assignment </w:t>
      </w:r>
      <w:r w:rsidR="001B2E92">
        <w:rPr>
          <w:color w:val="auto"/>
        </w:rPr>
        <w:t>2</w:t>
      </w:r>
      <w:r>
        <w:rPr>
          <w:color w:val="auto"/>
        </w:rPr>
        <w:t xml:space="preserve"> – </w:t>
      </w:r>
      <w:r w:rsidR="00EF1039">
        <w:rPr>
          <w:color w:val="auto"/>
        </w:rPr>
        <w:t xml:space="preserve">Case Study 2 </w:t>
      </w:r>
      <w:r w:rsidR="003552E0">
        <w:rPr>
          <w:color w:val="auto"/>
        </w:rPr>
        <w:t>(</w:t>
      </w:r>
      <w:commentRangeStart w:id="7"/>
      <w:r w:rsidR="00D6595A">
        <w:rPr>
          <w:color w:val="auto"/>
        </w:rPr>
        <w:t>Team</w:t>
      </w:r>
      <w:commentRangeEnd w:id="7"/>
      <w:r w:rsidR="003F0E3E">
        <w:rPr>
          <w:rStyle w:val="CommentReference"/>
        </w:rPr>
        <w:commentReference w:id="7"/>
      </w:r>
      <w:r w:rsidR="003552E0">
        <w:rPr>
          <w:color w:val="auto"/>
        </w:rPr>
        <w:t xml:space="preserve">) - </w:t>
      </w:r>
      <w:r w:rsidR="00EF1039">
        <w:rPr>
          <w:color w:val="auto"/>
        </w:rPr>
        <w:t>Ca</w:t>
      </w:r>
      <w:r w:rsidR="00533995">
        <w:rPr>
          <w:color w:val="auto"/>
        </w:rPr>
        <w:t>ll Center Performance (</w:t>
      </w:r>
      <w:r w:rsidR="00D4746A">
        <w:rPr>
          <w:color w:val="auto"/>
        </w:rPr>
        <w:t>20</w:t>
      </w:r>
      <w:r>
        <w:rPr>
          <w:color w:val="auto"/>
        </w:rPr>
        <w:t>)</w:t>
      </w:r>
    </w:p>
    <w:p w14:paraId="341E4D75" w14:textId="6698145B" w:rsidR="00890C62" w:rsidRDefault="00890C62" w:rsidP="003552E0">
      <w:pPr>
        <w:pStyle w:val="ListParagraph"/>
        <w:numPr>
          <w:ilvl w:val="0"/>
          <w:numId w:val="14"/>
        </w:numPr>
        <w:rPr>
          <w:color w:val="auto"/>
        </w:rPr>
      </w:pPr>
      <w:r>
        <w:rPr>
          <w:color w:val="auto"/>
        </w:rPr>
        <w:t>Assignment</w:t>
      </w:r>
      <w:r w:rsidRPr="00C5064A">
        <w:rPr>
          <w:color w:val="auto"/>
        </w:rPr>
        <w:t xml:space="preserve"> </w:t>
      </w:r>
      <w:r w:rsidR="001B2E92">
        <w:rPr>
          <w:color w:val="auto"/>
        </w:rPr>
        <w:t>3</w:t>
      </w:r>
      <w:r w:rsidRPr="00C5064A">
        <w:rPr>
          <w:color w:val="auto"/>
        </w:rPr>
        <w:t xml:space="preserve"> – </w:t>
      </w:r>
      <w:r w:rsidR="00EF1039">
        <w:rPr>
          <w:color w:val="auto"/>
        </w:rPr>
        <w:t>Case Study 3</w:t>
      </w:r>
      <w:r w:rsidR="003552E0">
        <w:rPr>
          <w:color w:val="auto"/>
        </w:rPr>
        <w:t xml:space="preserve"> (</w:t>
      </w:r>
      <w:r w:rsidR="00D6595A">
        <w:rPr>
          <w:color w:val="auto"/>
        </w:rPr>
        <w:t>Individual</w:t>
      </w:r>
      <w:r w:rsidR="003552E0">
        <w:rPr>
          <w:color w:val="auto"/>
        </w:rPr>
        <w:t xml:space="preserve">) - </w:t>
      </w:r>
      <w:r w:rsidR="00EF1039">
        <w:rPr>
          <w:color w:val="auto"/>
        </w:rPr>
        <w:t>TiVo Segmentation</w:t>
      </w:r>
      <w:r>
        <w:rPr>
          <w:color w:val="auto"/>
        </w:rPr>
        <w:t xml:space="preserve"> (</w:t>
      </w:r>
      <w:r w:rsidR="00533995">
        <w:rPr>
          <w:color w:val="auto"/>
        </w:rPr>
        <w:t>2</w:t>
      </w:r>
      <w:r w:rsidR="001B2E92">
        <w:rPr>
          <w:color w:val="auto"/>
        </w:rPr>
        <w:t>0</w:t>
      </w:r>
      <w:r w:rsidR="00EF1039">
        <w:rPr>
          <w:color w:val="auto"/>
        </w:rPr>
        <w:t>0</w:t>
      </w:r>
      <w:r>
        <w:rPr>
          <w:color w:val="auto"/>
        </w:rPr>
        <w:t xml:space="preserve"> pts)</w:t>
      </w:r>
    </w:p>
    <w:p w14:paraId="55909A6E" w14:textId="77777777" w:rsidR="00890C62" w:rsidRPr="00BD472A" w:rsidRDefault="00890C62" w:rsidP="00890C62">
      <w:pPr>
        <w:rPr>
          <w:color w:val="auto"/>
        </w:rPr>
      </w:pPr>
    </w:p>
    <w:p w14:paraId="46E387A2" w14:textId="0A2CE64A" w:rsidR="001B2E92" w:rsidRPr="00252107" w:rsidRDefault="00A20A6E" w:rsidP="001B2E92">
      <w:pPr>
        <w:pStyle w:val="ListParagraph"/>
        <w:numPr>
          <w:ilvl w:val="0"/>
          <w:numId w:val="13"/>
        </w:numPr>
        <w:rPr>
          <w:color w:val="auto"/>
        </w:rPr>
      </w:pPr>
      <w:r w:rsidRPr="001B2E92">
        <w:rPr>
          <w:b/>
          <w:color w:val="auto"/>
        </w:rPr>
        <w:t xml:space="preserve">Labs </w:t>
      </w:r>
      <w:r>
        <w:rPr>
          <w:color w:val="auto"/>
        </w:rPr>
        <w:t xml:space="preserve">– There will be a lab during each weekly meeting.  </w:t>
      </w:r>
      <w:r w:rsidR="001B2E92">
        <w:rPr>
          <w:color w:val="auto"/>
        </w:rPr>
        <w:t xml:space="preserve">5 </w:t>
      </w:r>
      <w:r w:rsidR="00252107">
        <w:rPr>
          <w:color w:val="auto"/>
        </w:rPr>
        <w:t xml:space="preserve">graded </w:t>
      </w:r>
      <w:r w:rsidR="001B2E92">
        <w:rPr>
          <w:color w:val="auto"/>
        </w:rPr>
        <w:t xml:space="preserve">Labs (250 points) </w:t>
      </w:r>
      <w:r>
        <w:rPr>
          <w:color w:val="auto"/>
        </w:rPr>
        <w:t xml:space="preserve">The labs will take place during the last hour of each weekly meeting. The answers </w:t>
      </w:r>
      <w:r w:rsidR="001B2E92">
        <w:rPr>
          <w:color w:val="auto"/>
        </w:rPr>
        <w:t>to the labs will be entered in</w:t>
      </w:r>
      <w:r>
        <w:rPr>
          <w:color w:val="auto"/>
        </w:rPr>
        <w:t xml:space="preserve"> the appropriate </w:t>
      </w:r>
      <w:r w:rsidR="001B2E92">
        <w:rPr>
          <w:color w:val="auto"/>
        </w:rPr>
        <w:t>Q</w:t>
      </w:r>
      <w:r>
        <w:rPr>
          <w:color w:val="auto"/>
        </w:rPr>
        <w:t xml:space="preserve">uiz in the NYU Classes class website. If the lab is </w:t>
      </w:r>
      <w:r w:rsidR="001B2E92">
        <w:rPr>
          <w:color w:val="auto"/>
        </w:rPr>
        <w:t xml:space="preserve">not </w:t>
      </w:r>
      <w:r>
        <w:rPr>
          <w:color w:val="auto"/>
        </w:rPr>
        <w:t xml:space="preserve">completed within the hour, each student will have </w:t>
      </w:r>
      <w:r w:rsidR="001B2E92">
        <w:rPr>
          <w:color w:val="auto"/>
        </w:rPr>
        <w:t xml:space="preserve">and additional </w:t>
      </w:r>
      <w:r>
        <w:rPr>
          <w:color w:val="auto"/>
        </w:rPr>
        <w:t xml:space="preserve">24 hours from the end of the lab to complete the </w:t>
      </w:r>
      <w:r w:rsidR="001B2E92">
        <w:rPr>
          <w:color w:val="auto"/>
        </w:rPr>
        <w:t>lab work</w:t>
      </w:r>
      <w:r>
        <w:rPr>
          <w:color w:val="auto"/>
        </w:rPr>
        <w:t xml:space="preserve"> and enter a complete set of answers t</w:t>
      </w:r>
      <w:r w:rsidR="001B2E92">
        <w:rPr>
          <w:color w:val="auto"/>
        </w:rPr>
        <w:t>o</w:t>
      </w:r>
      <w:r>
        <w:rPr>
          <w:color w:val="auto"/>
        </w:rPr>
        <w:t xml:space="preserve"> the lab</w:t>
      </w:r>
      <w:r w:rsidR="001B2E92">
        <w:rPr>
          <w:color w:val="auto"/>
        </w:rPr>
        <w:t>s</w:t>
      </w:r>
      <w:r>
        <w:rPr>
          <w:color w:val="auto"/>
        </w:rPr>
        <w:t>.</w:t>
      </w:r>
      <w:r w:rsidR="00252107">
        <w:rPr>
          <w:color w:val="auto"/>
        </w:rPr>
        <w:t xml:space="preserve"> Lab 7 (optional) score can substitute for the lowest score of any of the other labs.</w:t>
      </w:r>
    </w:p>
    <w:p w14:paraId="74347A96" w14:textId="24987A7B" w:rsidR="001B2E92" w:rsidRPr="007B1F45" w:rsidRDefault="001B2E92" w:rsidP="003552E0">
      <w:pPr>
        <w:pStyle w:val="ListParagraph"/>
        <w:numPr>
          <w:ilvl w:val="1"/>
          <w:numId w:val="27"/>
        </w:numPr>
        <w:ind w:left="1440"/>
        <w:rPr>
          <w:color w:val="auto"/>
        </w:rPr>
      </w:pPr>
      <w:r>
        <w:rPr>
          <w:color w:val="auto"/>
        </w:rPr>
        <w:t xml:space="preserve">Lab 1 </w:t>
      </w:r>
      <w:r w:rsidR="00D6595A">
        <w:rPr>
          <w:color w:val="auto"/>
        </w:rPr>
        <w:t xml:space="preserve">- </w:t>
      </w:r>
      <w:r w:rsidRPr="007B1F45">
        <w:rPr>
          <w:color w:val="auto"/>
        </w:rPr>
        <w:t xml:space="preserve"> </w:t>
      </w:r>
      <w:r>
        <w:rPr>
          <w:color w:val="auto"/>
        </w:rPr>
        <w:t>Data Wrangling (50 pts)</w:t>
      </w:r>
    </w:p>
    <w:p w14:paraId="1C4FB6E5" w14:textId="21FC1F9F" w:rsidR="001B2E92" w:rsidRPr="00C5064A" w:rsidRDefault="001B2E92" w:rsidP="003552E0">
      <w:pPr>
        <w:pStyle w:val="ListParagraph"/>
        <w:numPr>
          <w:ilvl w:val="1"/>
          <w:numId w:val="27"/>
        </w:numPr>
        <w:ind w:left="1440"/>
        <w:rPr>
          <w:color w:val="auto"/>
        </w:rPr>
      </w:pPr>
      <w:r>
        <w:rPr>
          <w:color w:val="auto"/>
        </w:rPr>
        <w:t xml:space="preserve">Lab 2 </w:t>
      </w:r>
      <w:r w:rsidR="00D6595A">
        <w:rPr>
          <w:color w:val="auto"/>
        </w:rPr>
        <w:t xml:space="preserve">- </w:t>
      </w:r>
      <w:r>
        <w:rPr>
          <w:color w:val="auto"/>
        </w:rPr>
        <w:t xml:space="preserve">Framing </w:t>
      </w:r>
      <w:r w:rsidR="003552E0">
        <w:rPr>
          <w:color w:val="auto"/>
        </w:rPr>
        <w:t xml:space="preserve">Analytical </w:t>
      </w:r>
      <w:r>
        <w:rPr>
          <w:color w:val="auto"/>
        </w:rPr>
        <w:t>Questions (50 pts)</w:t>
      </w:r>
    </w:p>
    <w:p w14:paraId="39281FF8" w14:textId="324529D7" w:rsidR="001B2E92" w:rsidRDefault="001B2E92" w:rsidP="003552E0">
      <w:pPr>
        <w:pStyle w:val="ListParagraph"/>
        <w:numPr>
          <w:ilvl w:val="1"/>
          <w:numId w:val="27"/>
        </w:numPr>
        <w:ind w:left="1440"/>
        <w:rPr>
          <w:color w:val="auto"/>
        </w:rPr>
      </w:pPr>
      <w:r>
        <w:rPr>
          <w:color w:val="auto"/>
        </w:rPr>
        <w:t>Lab 3</w:t>
      </w:r>
      <w:r w:rsidRPr="00C5064A">
        <w:rPr>
          <w:color w:val="auto"/>
        </w:rPr>
        <w:t xml:space="preserve"> </w:t>
      </w:r>
      <w:r w:rsidR="00D6595A">
        <w:rPr>
          <w:color w:val="auto"/>
        </w:rPr>
        <w:t>-</w:t>
      </w:r>
      <w:r w:rsidRPr="00C5064A">
        <w:rPr>
          <w:color w:val="auto"/>
        </w:rPr>
        <w:t xml:space="preserve"> </w:t>
      </w:r>
      <w:r>
        <w:rPr>
          <w:color w:val="auto"/>
        </w:rPr>
        <w:t>Descriptive Statistics (50 pts)</w:t>
      </w:r>
    </w:p>
    <w:p w14:paraId="40C7178F" w14:textId="35A0E026" w:rsidR="001B2E92" w:rsidRDefault="001B2E92" w:rsidP="003552E0">
      <w:pPr>
        <w:pStyle w:val="ListParagraph"/>
        <w:numPr>
          <w:ilvl w:val="1"/>
          <w:numId w:val="27"/>
        </w:numPr>
        <w:ind w:left="1440"/>
        <w:rPr>
          <w:color w:val="auto"/>
        </w:rPr>
      </w:pPr>
      <w:r>
        <w:rPr>
          <w:color w:val="auto"/>
        </w:rPr>
        <w:t xml:space="preserve">Lab 4 </w:t>
      </w:r>
      <w:r w:rsidR="00D6595A">
        <w:rPr>
          <w:color w:val="auto"/>
        </w:rPr>
        <w:t>-</w:t>
      </w:r>
      <w:r w:rsidR="003552E0">
        <w:rPr>
          <w:color w:val="auto"/>
        </w:rPr>
        <w:t xml:space="preserve"> </w:t>
      </w:r>
      <w:r>
        <w:rPr>
          <w:color w:val="auto"/>
        </w:rPr>
        <w:t>Regression (50 pts)</w:t>
      </w:r>
    </w:p>
    <w:p w14:paraId="2E9C34DF" w14:textId="5A0FDB72" w:rsidR="001B2E92" w:rsidRDefault="001B2E92" w:rsidP="003552E0">
      <w:pPr>
        <w:pStyle w:val="ListParagraph"/>
        <w:numPr>
          <w:ilvl w:val="1"/>
          <w:numId w:val="27"/>
        </w:numPr>
        <w:ind w:left="1440"/>
        <w:rPr>
          <w:color w:val="auto"/>
        </w:rPr>
      </w:pPr>
      <w:r>
        <w:rPr>
          <w:color w:val="auto"/>
        </w:rPr>
        <w:lastRenderedPageBreak/>
        <w:t xml:space="preserve">Lab 5 </w:t>
      </w:r>
      <w:r w:rsidR="00D6595A">
        <w:rPr>
          <w:color w:val="auto"/>
        </w:rPr>
        <w:t xml:space="preserve">- </w:t>
      </w:r>
      <w:r w:rsidR="00252107">
        <w:rPr>
          <w:color w:val="auto"/>
        </w:rPr>
        <w:t>Clustering and Decisio</w:t>
      </w:r>
      <w:r>
        <w:rPr>
          <w:color w:val="auto"/>
        </w:rPr>
        <w:t>n Trees (50 pts)</w:t>
      </w:r>
    </w:p>
    <w:p w14:paraId="5EAE1F71" w14:textId="000CCEBF" w:rsidR="00252107" w:rsidRDefault="00D6595A" w:rsidP="003552E0">
      <w:pPr>
        <w:pStyle w:val="ListParagraph"/>
        <w:numPr>
          <w:ilvl w:val="1"/>
          <w:numId w:val="27"/>
        </w:numPr>
        <w:ind w:left="1440"/>
        <w:rPr>
          <w:color w:val="auto"/>
        </w:rPr>
      </w:pPr>
      <w:r>
        <w:rPr>
          <w:color w:val="auto"/>
        </w:rPr>
        <w:t xml:space="preserve">Lab 6 - </w:t>
      </w:r>
      <w:r w:rsidR="00252107">
        <w:rPr>
          <w:color w:val="auto"/>
        </w:rPr>
        <w:t>Data Visualization (not graded)</w:t>
      </w:r>
    </w:p>
    <w:p w14:paraId="7C9DC310" w14:textId="0559D3E2" w:rsidR="00252107" w:rsidRPr="00CB3EB3" w:rsidRDefault="00252107" w:rsidP="003552E0">
      <w:pPr>
        <w:pStyle w:val="ListParagraph"/>
        <w:numPr>
          <w:ilvl w:val="1"/>
          <w:numId w:val="27"/>
        </w:numPr>
        <w:ind w:left="1440"/>
        <w:rPr>
          <w:color w:val="auto"/>
        </w:rPr>
      </w:pPr>
      <w:r>
        <w:rPr>
          <w:color w:val="auto"/>
        </w:rPr>
        <w:t>Lab 7 - Practice Final Exam (</w:t>
      </w:r>
      <w:r w:rsidR="00D4746A">
        <w:rPr>
          <w:color w:val="auto"/>
        </w:rPr>
        <w:t>optional</w:t>
      </w:r>
      <w:r>
        <w:rPr>
          <w:color w:val="auto"/>
        </w:rPr>
        <w:t>) (50 pts)</w:t>
      </w:r>
    </w:p>
    <w:p w14:paraId="25F3640E" w14:textId="77777777" w:rsidR="00890C62" w:rsidRDefault="00890C62" w:rsidP="003552E0">
      <w:pPr>
        <w:rPr>
          <w:color w:val="auto"/>
        </w:rPr>
      </w:pPr>
    </w:p>
    <w:p w14:paraId="533E4AEC" w14:textId="777CC5D3" w:rsidR="002078CF" w:rsidRDefault="00890C62" w:rsidP="002078CF">
      <w:pPr>
        <w:pStyle w:val="ListParagraph"/>
        <w:numPr>
          <w:ilvl w:val="0"/>
          <w:numId w:val="13"/>
        </w:numPr>
        <w:rPr>
          <w:color w:val="auto"/>
        </w:rPr>
      </w:pPr>
      <w:r w:rsidRPr="00533995">
        <w:rPr>
          <w:b/>
          <w:color w:val="auto"/>
        </w:rPr>
        <w:t>Final</w:t>
      </w:r>
      <w:r w:rsidRPr="00533995">
        <w:rPr>
          <w:color w:val="auto"/>
        </w:rPr>
        <w:t xml:space="preserve"> – There will be a short 1 hour in-cla</w:t>
      </w:r>
      <w:r w:rsidR="001B2E92" w:rsidRPr="00533995">
        <w:rPr>
          <w:color w:val="auto"/>
        </w:rPr>
        <w:t>ss fina</w:t>
      </w:r>
      <w:r w:rsidR="00BE7E18" w:rsidRPr="00533995">
        <w:rPr>
          <w:color w:val="auto"/>
        </w:rPr>
        <w:t>l</w:t>
      </w:r>
      <w:r w:rsidR="00533995" w:rsidRPr="00533995">
        <w:rPr>
          <w:color w:val="auto"/>
        </w:rPr>
        <w:t>. (10</w:t>
      </w:r>
      <w:r w:rsidRPr="00533995">
        <w:rPr>
          <w:color w:val="auto"/>
        </w:rPr>
        <w:t>0 points)</w:t>
      </w:r>
      <w:r w:rsidR="00533995">
        <w:rPr>
          <w:color w:val="auto"/>
        </w:rPr>
        <w:t xml:space="preserve">. </w:t>
      </w:r>
      <w:r w:rsidRPr="00533995">
        <w:rPr>
          <w:color w:val="auto"/>
        </w:rPr>
        <w:t>A practice final exam will be made available for you to practice taking the final exam</w:t>
      </w:r>
      <w:r w:rsidR="00533995">
        <w:rPr>
          <w:color w:val="auto"/>
        </w:rPr>
        <w:t xml:space="preserve"> </w:t>
      </w:r>
      <w:r w:rsidR="00252107">
        <w:rPr>
          <w:color w:val="auto"/>
        </w:rPr>
        <w:t>Lab 7</w:t>
      </w:r>
      <w:r w:rsidR="00D4746A">
        <w:rPr>
          <w:color w:val="auto"/>
        </w:rPr>
        <w:t>.</w:t>
      </w:r>
    </w:p>
    <w:p w14:paraId="6F50A0A8" w14:textId="77777777" w:rsidR="002078CF" w:rsidRDefault="002078CF" w:rsidP="002078CF">
      <w:pPr>
        <w:outlineLvl w:val="0"/>
        <w:rPr>
          <w:b/>
          <w:bCs/>
        </w:rPr>
      </w:pPr>
    </w:p>
    <w:p w14:paraId="797BE087" w14:textId="77777777" w:rsidR="002078CF" w:rsidRPr="004A74F2" w:rsidRDefault="002078CF" w:rsidP="002078CF">
      <w:pPr>
        <w:outlineLvl w:val="0"/>
      </w:pPr>
      <w:commentRangeStart w:id="8"/>
      <w:r>
        <w:rPr>
          <w:b/>
          <w:bCs/>
        </w:rPr>
        <w:t>NYU</w:t>
      </w:r>
      <w:r w:rsidRPr="00980543">
        <w:rPr>
          <w:b/>
          <w:bCs/>
        </w:rPr>
        <w:t>SPS Policies:</w:t>
      </w:r>
      <w:commentRangeEnd w:id="8"/>
      <w:r>
        <w:rPr>
          <w:rStyle w:val="CommentReference"/>
        </w:rPr>
        <w:commentReference w:id="8"/>
      </w:r>
    </w:p>
    <w:p w14:paraId="2061A417" w14:textId="6BA8CFA7" w:rsidR="002078CF" w:rsidRPr="00C4711D" w:rsidRDefault="002078CF" w:rsidP="002078CF">
      <w:pPr>
        <w:rPr>
          <w:rFonts w:eastAsia="Times New Roman"/>
          <w:bCs/>
          <w:color w:val="auto"/>
        </w:rPr>
      </w:pPr>
      <w:r w:rsidRPr="00C4711D">
        <w:rPr>
          <w:rFonts w:eastAsia="Times New Roman"/>
          <w:bCs/>
          <w:color w:val="auto"/>
        </w:rPr>
        <w:t>NYUSPS policies regarding the Family Educational Rights and Privacy Act (FERPA), Academic Integrity and Plagiarism, Students with Disabilities Statement, and Standards of Classroom Behavior among others can be found on the NYU Classes Academic Policies tab for all course sites as well as on the University and NYUSPS websites. Every student is responsible for reading, understanding, and complying with all of these policies.”</w:t>
      </w:r>
      <w:r>
        <w:rPr>
          <w:rFonts w:eastAsia="Times New Roman"/>
          <w:bCs/>
          <w:color w:val="auto"/>
        </w:rPr>
        <w:t xml:space="preserve"> </w:t>
      </w:r>
    </w:p>
    <w:p w14:paraId="5CE0C25F" w14:textId="77777777" w:rsidR="002078CF" w:rsidRPr="00C4711D" w:rsidRDefault="002078CF" w:rsidP="002078CF">
      <w:pPr>
        <w:rPr>
          <w:rFonts w:eastAsia="Times New Roman"/>
          <w:bCs/>
          <w:color w:val="auto"/>
        </w:rPr>
      </w:pPr>
    </w:p>
    <w:p w14:paraId="358DA34F" w14:textId="77777777" w:rsidR="002078CF" w:rsidRPr="00C4711D" w:rsidRDefault="002078CF" w:rsidP="002078CF">
      <w:pPr>
        <w:rPr>
          <w:rFonts w:eastAsia="Times New Roman"/>
          <w:bCs/>
          <w:color w:val="auto"/>
        </w:rPr>
      </w:pPr>
      <w:r w:rsidRPr="00C4711D">
        <w:rPr>
          <w:rFonts w:eastAsia="Times New Roman"/>
          <w:bCs/>
          <w:color w:val="auto"/>
        </w:rPr>
        <w:t>The full list of policies can be found at the web links below:</w:t>
      </w:r>
    </w:p>
    <w:p w14:paraId="15BEDDA7" w14:textId="77777777" w:rsidR="002078CF" w:rsidRPr="00C4711D" w:rsidRDefault="002078CF" w:rsidP="002078CF">
      <w:pPr>
        <w:numPr>
          <w:ilvl w:val="0"/>
          <w:numId w:val="22"/>
        </w:numPr>
        <w:rPr>
          <w:rFonts w:eastAsia="Times New Roman"/>
          <w:color w:val="auto"/>
        </w:rPr>
      </w:pPr>
      <w:r w:rsidRPr="00C4711D">
        <w:rPr>
          <w:rFonts w:eastAsia="Times New Roman"/>
          <w:color w:val="auto"/>
        </w:rPr>
        <w:t xml:space="preserve">University: </w:t>
      </w:r>
      <w:hyperlink r:id="rId19" w:history="1">
        <w:r w:rsidRPr="00C4711D">
          <w:rPr>
            <w:rStyle w:val="Hyperlink"/>
            <w:rFonts w:eastAsia="Times New Roman"/>
          </w:rPr>
          <w:t>http://www.nyu.edu/about/policies-guidelines-compliance.html</w:t>
        </w:r>
      </w:hyperlink>
    </w:p>
    <w:p w14:paraId="5649FBE0" w14:textId="77777777" w:rsidR="002078CF" w:rsidRPr="00C4711D" w:rsidRDefault="002078CF" w:rsidP="002078CF">
      <w:pPr>
        <w:numPr>
          <w:ilvl w:val="0"/>
          <w:numId w:val="22"/>
        </w:numPr>
        <w:rPr>
          <w:rStyle w:val="Hyperlink"/>
          <w:rFonts w:eastAsia="Times New Roman"/>
          <w:color w:val="auto"/>
          <w:u w:val="none"/>
        </w:rPr>
      </w:pPr>
      <w:r w:rsidRPr="00C4711D">
        <w:rPr>
          <w:rFonts w:eastAsia="Times New Roman"/>
          <w:color w:val="auto"/>
        </w:rPr>
        <w:t xml:space="preserve">NYUSPS: </w:t>
      </w:r>
      <w:hyperlink r:id="rId20" w:history="1">
        <w:r w:rsidRPr="00C4711D">
          <w:rPr>
            <w:rStyle w:val="Hyperlink"/>
            <w:rFonts w:eastAsia="Times New Roman"/>
            <w:bCs/>
          </w:rPr>
          <w:t>http://sps.nyu.edu/academics/academic-policies-and-procedures.html</w:t>
        </w:r>
      </w:hyperlink>
    </w:p>
    <w:p w14:paraId="4633281D" w14:textId="77777777" w:rsidR="002078CF" w:rsidRDefault="002078CF" w:rsidP="002078CF">
      <w:pPr>
        <w:rPr>
          <w:b/>
        </w:rPr>
      </w:pPr>
    </w:p>
    <w:p w14:paraId="23B4E772" w14:textId="6E1FC259" w:rsidR="002078CF" w:rsidRDefault="002078CF" w:rsidP="002078CF">
      <w:pPr>
        <w:rPr>
          <w:rFonts w:eastAsia="Times New Roman"/>
          <w:bCs/>
          <w:color w:val="auto"/>
        </w:rPr>
      </w:pPr>
      <w:proofErr w:type="spellStart"/>
      <w:r>
        <w:rPr>
          <w:b/>
        </w:rPr>
        <w:t>TurnItIn</w:t>
      </w:r>
      <w:proofErr w:type="spellEnd"/>
    </w:p>
    <w:p w14:paraId="3396C743" w14:textId="77777777" w:rsidR="002078CF" w:rsidRPr="00C4711D" w:rsidRDefault="002078CF" w:rsidP="002078CF">
      <w:pPr>
        <w:rPr>
          <w:rFonts w:eastAsia="Times New Roman"/>
          <w:bCs/>
          <w:color w:val="auto"/>
        </w:rPr>
      </w:pPr>
      <w:r>
        <w:rPr>
          <w:rFonts w:eastAsia="Times New Roman"/>
          <w:bCs/>
          <w:color w:val="auto"/>
        </w:rPr>
        <w:t xml:space="preserve">We will be using </w:t>
      </w:r>
      <w:proofErr w:type="spellStart"/>
      <w:r>
        <w:rPr>
          <w:rFonts w:eastAsia="Times New Roman"/>
          <w:bCs/>
          <w:color w:val="auto"/>
        </w:rPr>
        <w:t>Turnitin</w:t>
      </w:r>
      <w:proofErr w:type="spellEnd"/>
      <w:r>
        <w:rPr>
          <w:rFonts w:eastAsia="Times New Roman"/>
          <w:bCs/>
          <w:color w:val="auto"/>
        </w:rPr>
        <w:t xml:space="preserve"> on the proposal, final report and midterm exam. Please check your work before submitting to make sure that it is at least 90% your work.</w:t>
      </w:r>
    </w:p>
    <w:p w14:paraId="2A4F93B8" w14:textId="17CD2D6F" w:rsidR="003552E0" w:rsidRPr="002078CF" w:rsidRDefault="003552E0" w:rsidP="002078CF">
      <w:pPr>
        <w:rPr>
          <w:color w:val="auto"/>
        </w:rPr>
      </w:pPr>
      <w:r w:rsidRPr="002078CF">
        <w:rPr>
          <w:b/>
        </w:rPr>
        <w:br w:type="page"/>
      </w:r>
    </w:p>
    <w:p w14:paraId="21EBFEE1" w14:textId="7A9B13B2" w:rsidR="00890C62" w:rsidRPr="003552E0" w:rsidRDefault="00890C62" w:rsidP="003552E0">
      <w:pPr>
        <w:spacing w:before="120"/>
      </w:pPr>
      <w:r w:rsidRPr="0002533B">
        <w:rPr>
          <w:b/>
        </w:rPr>
        <w:lastRenderedPageBreak/>
        <w:t>NYU School of Professional Studies Graduate Grading Scale</w:t>
      </w:r>
      <w:r w:rsidRPr="0002533B">
        <w:rPr>
          <w:u w:val="single"/>
        </w:rPr>
        <w:br/>
      </w:r>
      <w:r w:rsidRPr="0002533B">
        <w:t xml:space="preserve">Grading for graduate programs is by letter grade: A, A-, B+, B, B-, C+, C, C-, and F.  For NYUSPS’s complete graduate grading policies, including criteria for a grade of incomplete, taking a course on a pass/fail basis, and withdrawing from a course, see: </w:t>
      </w:r>
      <w:hyperlink r:id="rId21" w:anchor="Grades" w:history="1">
        <w:r w:rsidRPr="0002533B">
          <w:rPr>
            <w:rStyle w:val="Hyperlink"/>
          </w:rPr>
          <w:t>http://scps.nyu.edu/academics/academic-policies-and-procedures/graduate-academic-policies-and-procedures.html#Grades</w:t>
        </w:r>
      </w:hyperlink>
    </w:p>
    <w:tbl>
      <w:tblPr>
        <w:tblW w:w="9540" w:type="dxa"/>
        <w:tblInd w:w="100" w:type="dxa"/>
        <w:tblCellMar>
          <w:top w:w="15" w:type="dxa"/>
          <w:left w:w="15" w:type="dxa"/>
          <w:bottom w:w="15" w:type="dxa"/>
          <w:right w:w="15" w:type="dxa"/>
        </w:tblCellMar>
        <w:tblLook w:val="04A0" w:firstRow="1" w:lastRow="0" w:firstColumn="1" w:lastColumn="0" w:noHBand="0" w:noVBand="1"/>
      </w:tblPr>
      <w:tblGrid>
        <w:gridCol w:w="787"/>
        <w:gridCol w:w="1050"/>
        <w:gridCol w:w="665"/>
        <w:gridCol w:w="1998"/>
        <w:gridCol w:w="5040"/>
      </w:tblGrid>
      <w:tr w:rsidR="00890C62" w:rsidRPr="00295D89" w14:paraId="11442A26" w14:textId="77777777" w:rsidTr="00D2405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DBFAC"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b/>
                <w:bCs/>
              </w:rPr>
              <w:t xml:space="preserve">Letter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CF23B1"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b/>
                <w:bC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992109"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b/>
                <w:bCs/>
              </w:rPr>
              <w:t>GPA</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9500AD"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b/>
                <w:bCs/>
              </w:rPr>
              <w:t>Descriptions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47E5B4"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b/>
                <w:bCs/>
              </w:rPr>
              <w:t>Definitions</w:t>
            </w:r>
          </w:p>
        </w:tc>
      </w:tr>
      <w:tr w:rsidR="00890C62" w:rsidRPr="00295D89" w14:paraId="64F87311" w14:textId="77777777" w:rsidTr="00D2405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119BBD"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909ABE"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95-100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D593F"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4.0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A580C7" w14:textId="77777777" w:rsidR="00890C62" w:rsidRPr="00295D89" w:rsidRDefault="00890C62" w:rsidP="00D2405C">
            <w:pPr>
              <w:spacing w:line="0" w:lineRule="atLeast"/>
              <w:rPr>
                <w:rFonts w:ascii="Times New Roman" w:hAnsi="Times New Roman"/>
              </w:rPr>
            </w:pPr>
            <w:r w:rsidRPr="00295D89">
              <w:rPr>
                <w:rFonts w:ascii="Times New Roman" w:hAnsi="Times New Roman"/>
              </w:rPr>
              <w:t>Exceptional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4A49A7" w14:textId="77777777" w:rsidR="00890C62" w:rsidRPr="00295D89" w:rsidRDefault="00890C62" w:rsidP="00D2405C">
            <w:pPr>
              <w:textAlignment w:val="baseline"/>
              <w:rPr>
                <w:rFonts w:ascii="Times New Roman" w:hAnsi="Times New Roman"/>
              </w:rPr>
            </w:pPr>
            <w:r w:rsidRPr="00295D89">
              <w:rPr>
                <w:rFonts w:ascii="Times New Roman" w:hAnsi="Times New Roman"/>
              </w:rPr>
              <w:t xml:space="preserve">Demonstrates exceptional mastery of all learning outcomes of the course and thorough and complete understanding of all concepts.  </w:t>
            </w:r>
          </w:p>
        </w:tc>
      </w:tr>
      <w:tr w:rsidR="00890C62" w:rsidRPr="00295D89" w14:paraId="6EB8E24D" w14:textId="77777777" w:rsidTr="003552E0">
        <w:trPr>
          <w:trHeight w:val="708"/>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3467E"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41828"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90-94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6F7BD6"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3.7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EEC19E" w14:textId="77777777" w:rsidR="00890C62" w:rsidRPr="00295D89" w:rsidRDefault="00890C62" w:rsidP="00D2405C">
            <w:pPr>
              <w:rPr>
                <w:rFonts w:ascii="Times New Roman" w:hAnsi="Times New Roman"/>
              </w:rPr>
            </w:pPr>
            <w:r w:rsidRPr="00295D89">
              <w:rPr>
                <w:rFonts w:ascii="Times New Roman" w:hAnsi="Times New Roman"/>
              </w:rPr>
              <w:t>Excellent</w:t>
            </w:r>
          </w:p>
          <w:p w14:paraId="7286B46B" w14:textId="77777777" w:rsidR="00890C62" w:rsidRPr="00295D89" w:rsidRDefault="00890C62" w:rsidP="00D2405C">
            <w:pPr>
              <w:spacing w:line="0" w:lineRule="atLeast"/>
              <w:rPr>
                <w:rFonts w:ascii="Times New Roman" w:eastAsia="Times New Roman" w:hAnsi="Times New Roman"/>
              </w:rPr>
            </w:pP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C46DE6" w14:textId="77777777" w:rsidR="00890C62" w:rsidRPr="00295D89" w:rsidRDefault="00890C62" w:rsidP="00D2405C">
            <w:pPr>
              <w:textAlignment w:val="baseline"/>
              <w:rPr>
                <w:rFonts w:ascii="Times New Roman" w:hAnsi="Times New Roman"/>
              </w:rPr>
            </w:pPr>
            <w:r w:rsidRPr="00295D89">
              <w:rPr>
                <w:rFonts w:ascii="Times New Roman" w:hAnsi="Times New Roman"/>
              </w:rPr>
              <w:t xml:space="preserve">Demonstrates highly competent mastery of all learning outcomes of the course and strong understanding of all concepts. </w:t>
            </w:r>
          </w:p>
        </w:tc>
      </w:tr>
      <w:tr w:rsidR="00890C62" w:rsidRPr="00295D89" w14:paraId="1D507A1D" w14:textId="77777777" w:rsidTr="003552E0">
        <w:trPr>
          <w:trHeight w:val="618"/>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CE8455"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B77B23"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87-89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FBA169"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3.3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C4615" w14:textId="77777777" w:rsidR="00890C62" w:rsidRPr="00295D89" w:rsidRDefault="00890C62" w:rsidP="00D2405C">
            <w:pPr>
              <w:spacing w:line="0" w:lineRule="atLeast"/>
              <w:rPr>
                <w:rFonts w:ascii="Times New Roman" w:hAnsi="Times New Roman"/>
              </w:rPr>
            </w:pPr>
            <w:r w:rsidRPr="00295D89">
              <w:rPr>
                <w:rFonts w:ascii="Times New Roman" w:hAnsi="Times New Roman"/>
              </w:rPr>
              <w:t>Very Good; exceeds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C98719" w14:textId="77777777" w:rsidR="00890C62" w:rsidRPr="00295D89" w:rsidRDefault="00890C62" w:rsidP="00D2405C">
            <w:pPr>
              <w:textAlignment w:val="baseline"/>
              <w:rPr>
                <w:rFonts w:ascii="Times New Roman" w:hAnsi="Times New Roman"/>
              </w:rPr>
            </w:pPr>
            <w:r w:rsidRPr="00295D89">
              <w:rPr>
                <w:rFonts w:ascii="Times New Roman" w:hAnsi="Times New Roman"/>
              </w:rPr>
              <w:t xml:space="preserve">Demonstrates mastery of all learning outcomes of the course and understanding of core concepts. </w:t>
            </w:r>
          </w:p>
        </w:tc>
      </w:tr>
      <w:tr w:rsidR="00890C62" w:rsidRPr="00295D89" w14:paraId="5CD0C7E3" w14:textId="77777777" w:rsidTr="00D2405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696E92"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3AE2E"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83-86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DFE10"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3.0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08A69F" w14:textId="77777777" w:rsidR="00890C62" w:rsidRPr="00295D89" w:rsidRDefault="00890C62" w:rsidP="00D2405C">
            <w:pPr>
              <w:spacing w:line="0" w:lineRule="atLeast"/>
              <w:rPr>
                <w:rFonts w:ascii="Times New Roman" w:hAnsi="Times New Roman"/>
              </w:rPr>
            </w:pPr>
            <w:r w:rsidRPr="00295D89">
              <w:rPr>
                <w:rFonts w:ascii="Times New Roman" w:hAnsi="Times New Roman"/>
              </w:rPr>
              <w:t>Good; meets course standards</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CF070" w14:textId="77777777" w:rsidR="00890C62" w:rsidRPr="00295D89" w:rsidRDefault="00890C62" w:rsidP="00D2405C">
            <w:pPr>
              <w:textAlignment w:val="baseline"/>
              <w:rPr>
                <w:rFonts w:ascii="Times New Roman" w:hAnsi="Times New Roman"/>
              </w:rPr>
            </w:pPr>
            <w:r w:rsidRPr="00295D89">
              <w:rPr>
                <w:rFonts w:ascii="Times New Roman" w:hAnsi="Times New Roman"/>
              </w:rPr>
              <w:t xml:space="preserve">Demonstrates mastery of some learning outcomes; understanding of some core concepts could be improved. </w:t>
            </w:r>
          </w:p>
        </w:tc>
      </w:tr>
      <w:tr w:rsidR="00890C62" w:rsidRPr="00295D89" w14:paraId="7272856D" w14:textId="77777777" w:rsidTr="00D2405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12914"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E1C765"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80-82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B5372"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2.7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AD09A9" w14:textId="77777777" w:rsidR="00890C62" w:rsidRPr="00295D89" w:rsidRDefault="00890C62" w:rsidP="00D2405C">
            <w:pPr>
              <w:spacing w:line="0" w:lineRule="atLeast"/>
              <w:rPr>
                <w:rFonts w:ascii="Times New Roman" w:hAnsi="Times New Roman"/>
              </w:rPr>
            </w:pPr>
            <w:r w:rsidRPr="00295D89">
              <w:rPr>
                <w:rFonts w:ascii="Times New Roman" w:hAnsi="Times New Roman"/>
              </w:rPr>
              <w:t>Somewhat Satisfactory; meets some course standards and requires  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58A303" w14:textId="77777777" w:rsidR="00890C62" w:rsidRPr="00295D89" w:rsidRDefault="00890C62" w:rsidP="00D2405C">
            <w:pPr>
              <w:textAlignment w:val="baseline"/>
              <w:rPr>
                <w:rFonts w:ascii="Times New Roman" w:hAnsi="Times New Roman"/>
              </w:rPr>
            </w:pPr>
            <w:r w:rsidRPr="00295D89">
              <w:rPr>
                <w:rFonts w:ascii="Times New Roman" w:hAnsi="Times New Roman"/>
              </w:rPr>
              <w:t xml:space="preserve">Demonstrates basic understanding of some learning outcomes; improved understanding of all core concepts is needed. </w:t>
            </w:r>
          </w:p>
        </w:tc>
      </w:tr>
      <w:tr w:rsidR="00890C62" w:rsidRPr="00295D89" w14:paraId="1DAA1A9D" w14:textId="77777777" w:rsidTr="00D2405C">
        <w:trPr>
          <w:trHeight w:val="699"/>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5908C" w14:textId="77777777" w:rsidR="00890C62" w:rsidRPr="00295D89" w:rsidRDefault="00890C62" w:rsidP="00D2405C">
            <w:pPr>
              <w:jc w:val="center"/>
              <w:rPr>
                <w:rFonts w:ascii="Times New Roman" w:hAnsi="Times New Roman"/>
              </w:rPr>
            </w:pPr>
            <w:r w:rsidRPr="00295D89">
              <w:rPr>
                <w:rFonts w:ascii="Times New Roman" w:hAnsi="Times New Roman"/>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71EB4" w14:textId="77777777" w:rsidR="00890C62" w:rsidRPr="00295D89" w:rsidRDefault="00890C62" w:rsidP="00D2405C">
            <w:pPr>
              <w:jc w:val="center"/>
              <w:rPr>
                <w:rFonts w:ascii="Times New Roman" w:hAnsi="Times New Roman"/>
              </w:rPr>
            </w:pPr>
            <w:r w:rsidRPr="00295D89">
              <w:rPr>
                <w:rFonts w:ascii="Times New Roman" w:hAnsi="Times New Roman"/>
              </w:rPr>
              <w:t>77-79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1C30C" w14:textId="77777777" w:rsidR="00890C62" w:rsidRPr="00295D89" w:rsidRDefault="00890C62" w:rsidP="00D2405C">
            <w:pPr>
              <w:jc w:val="center"/>
              <w:rPr>
                <w:rFonts w:ascii="Times New Roman" w:hAnsi="Times New Roman"/>
              </w:rPr>
            </w:pPr>
            <w:r w:rsidRPr="00295D89">
              <w:rPr>
                <w:rFonts w:ascii="Times New Roman" w:hAnsi="Times New Roman"/>
              </w:rPr>
              <w:t>2.3</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C46D50" w14:textId="77777777" w:rsidR="00890C62" w:rsidRPr="00295D89" w:rsidRDefault="00890C62" w:rsidP="00D2405C">
            <w:pPr>
              <w:rPr>
                <w:rFonts w:ascii="Times New Roman" w:hAnsi="Times New Roman"/>
              </w:rPr>
            </w:pPr>
            <w:r w:rsidRPr="00295D89">
              <w:rPr>
                <w:rFonts w:ascii="Times New Roman" w:hAnsi="Times New Roman"/>
              </w:rPr>
              <w:t xml:space="preserve">Less than Satisfactory; requires significant improvement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A27A9E" w14:textId="77777777" w:rsidR="00890C62" w:rsidRPr="00295D89" w:rsidRDefault="00890C62" w:rsidP="00D2405C">
            <w:pPr>
              <w:textAlignment w:val="baseline"/>
              <w:rPr>
                <w:rFonts w:ascii="Times New Roman" w:hAnsi="Times New Roman"/>
              </w:rPr>
            </w:pPr>
            <w:r w:rsidRPr="00295D89">
              <w:rPr>
                <w:rFonts w:ascii="Times New Roman" w:hAnsi="Times New Roman"/>
              </w:rPr>
              <w:t>Demonstrates partial understanding of all learning outcomes and core concepts; requires significant improvement.  </w:t>
            </w:r>
          </w:p>
          <w:p w14:paraId="1E46D019" w14:textId="77777777" w:rsidR="00890C62" w:rsidRPr="00295D89" w:rsidRDefault="00890C62" w:rsidP="00D2405C">
            <w:pPr>
              <w:textAlignment w:val="baseline"/>
              <w:rPr>
                <w:rFonts w:ascii="Times New Roman" w:hAnsi="Times New Roman"/>
                <w:color w:val="C00000"/>
              </w:rPr>
            </w:pPr>
          </w:p>
        </w:tc>
      </w:tr>
      <w:tr w:rsidR="00890C62" w:rsidRPr="00295D89" w14:paraId="50D169CA" w14:textId="77777777" w:rsidTr="00D2405C">
        <w:trPr>
          <w:trHeight w:val="861"/>
        </w:trPr>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CBB01C"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FE90E"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73-76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0C917C"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2.0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5FBE5" w14:textId="77777777" w:rsidR="00890C62" w:rsidRPr="00295D89" w:rsidRDefault="00890C62" w:rsidP="00D2405C">
            <w:pPr>
              <w:spacing w:line="0" w:lineRule="atLeast"/>
              <w:rPr>
                <w:rFonts w:ascii="Times New Roman" w:hAnsi="Times New Roman"/>
              </w:rPr>
            </w:pPr>
            <w:r w:rsidRPr="00295D89">
              <w:rPr>
                <w:rFonts w:ascii="Times New Roman" w:hAnsi="Times New Roman"/>
              </w:rPr>
              <w:t>Unsatisfactory; requires substantial improvement</w:t>
            </w:r>
            <w:r w:rsidRPr="00295D89" w:rsidDel="005348E4">
              <w:rPr>
                <w:rFonts w:ascii="Times New Roman" w:hAnsi="Times New Roman"/>
              </w:rPr>
              <w:t xml:space="preserve"> </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0D3C5D" w14:textId="77777777" w:rsidR="00890C62" w:rsidRPr="00295D89" w:rsidRDefault="00890C62" w:rsidP="00D2405C">
            <w:pPr>
              <w:textAlignment w:val="baseline"/>
              <w:rPr>
                <w:rFonts w:ascii="Times New Roman" w:hAnsi="Times New Roman"/>
              </w:rPr>
            </w:pPr>
            <w:r w:rsidRPr="00295D89">
              <w:rPr>
                <w:rFonts w:ascii="Times New Roman" w:hAnsi="Times New Roman"/>
                <w:bCs/>
              </w:rPr>
              <w:t>Demonstrates partial understanding of some learning outcomes and core concepts; requires substantial improvement.</w:t>
            </w:r>
          </w:p>
        </w:tc>
      </w:tr>
      <w:tr w:rsidR="00890C62" w:rsidRPr="00295D89" w14:paraId="4676B0AA" w14:textId="77777777" w:rsidTr="00D2405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45875"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524477"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70-72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195967"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1.7</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87ABE6" w14:textId="77777777" w:rsidR="00890C62" w:rsidRPr="00295D89" w:rsidRDefault="00890C62" w:rsidP="00D2405C">
            <w:pPr>
              <w:spacing w:line="0" w:lineRule="atLeast"/>
              <w:rPr>
                <w:rFonts w:ascii="Times New Roman" w:hAnsi="Times New Roman"/>
              </w:rPr>
            </w:pPr>
            <w:r w:rsidRPr="00295D89">
              <w:rPr>
                <w:rFonts w:ascii="Times New Roman" w:hAnsi="Times New Roman"/>
              </w:rPr>
              <w:t>Unsatisfactory; requires extensive improvement</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A442F" w14:textId="77777777" w:rsidR="00890C62" w:rsidRPr="00295D89" w:rsidDel="00CE116D" w:rsidRDefault="00890C62" w:rsidP="00D2405C">
            <w:pPr>
              <w:rPr>
                <w:rFonts w:ascii="Times New Roman" w:eastAsia="Times New Roman" w:hAnsi="Times New Roman"/>
                <w:bCs/>
              </w:rPr>
            </w:pPr>
            <w:r w:rsidRPr="00295D89">
              <w:rPr>
                <w:rFonts w:ascii="Times New Roman" w:hAnsi="Times New Roman"/>
                <w:bCs/>
              </w:rPr>
              <w:t>Demonstrates poor understanding of all learning outcomes and core concepts; requires extensive improvement.</w:t>
            </w:r>
          </w:p>
        </w:tc>
      </w:tr>
      <w:tr w:rsidR="00890C62" w:rsidRPr="00295D89" w14:paraId="2A3351D3" w14:textId="77777777" w:rsidTr="00D2405C">
        <w:tc>
          <w:tcPr>
            <w:tcW w:w="78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6451AF"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9E7DF0"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Below 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4525872" w14:textId="77777777" w:rsidR="00890C62" w:rsidRPr="00295D89" w:rsidRDefault="00890C62" w:rsidP="00D2405C">
            <w:pPr>
              <w:spacing w:line="0" w:lineRule="atLeast"/>
              <w:jc w:val="center"/>
              <w:rPr>
                <w:rFonts w:ascii="Times New Roman" w:hAnsi="Times New Roman"/>
              </w:rPr>
            </w:pPr>
            <w:r w:rsidRPr="00295D89">
              <w:rPr>
                <w:rFonts w:ascii="Times New Roman" w:hAnsi="Times New Roman"/>
              </w:rPr>
              <w:t>0.0</w:t>
            </w:r>
          </w:p>
        </w:tc>
        <w:tc>
          <w:tcPr>
            <w:tcW w:w="19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7FBC9" w14:textId="77777777" w:rsidR="00890C62" w:rsidRPr="00295D89" w:rsidRDefault="00890C62" w:rsidP="00D2405C">
            <w:pPr>
              <w:spacing w:line="0" w:lineRule="atLeast"/>
              <w:rPr>
                <w:rFonts w:ascii="Times New Roman" w:hAnsi="Times New Roman"/>
              </w:rPr>
            </w:pPr>
            <w:r w:rsidRPr="00295D89">
              <w:rPr>
                <w:rFonts w:ascii="Times New Roman" w:hAnsi="Times New Roman"/>
              </w:rPr>
              <w:t>Fail</w:t>
            </w:r>
          </w:p>
        </w:tc>
        <w:tc>
          <w:tcPr>
            <w:tcW w:w="504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12316ED" w14:textId="77777777" w:rsidR="00890C62" w:rsidRPr="00295D89" w:rsidRDefault="00890C62" w:rsidP="00D2405C">
            <w:pPr>
              <w:rPr>
                <w:rFonts w:ascii="Times New Roman" w:eastAsia="Times New Roman" w:hAnsi="Times New Roman"/>
                <w:bCs/>
              </w:rPr>
            </w:pPr>
            <w:r w:rsidRPr="00295D89">
              <w:rPr>
                <w:rFonts w:ascii="Times New Roman" w:eastAsia="Times New Roman" w:hAnsi="Times New Roman"/>
                <w:bCs/>
              </w:rPr>
              <w:t xml:space="preserve">Demonstrates minimal to no understanding of all key learning outcomes and core concepts; work is </w:t>
            </w:r>
            <w:r w:rsidRPr="00295D89">
              <w:rPr>
                <w:rFonts w:ascii="Times New Roman" w:hAnsi="Times New Roman"/>
              </w:rPr>
              <w:t>unworthy of course credit towards the degree.</w:t>
            </w:r>
          </w:p>
        </w:tc>
      </w:tr>
    </w:tbl>
    <w:p w14:paraId="03F61513" w14:textId="300DC965" w:rsidR="00890C62" w:rsidRPr="00157375" w:rsidRDefault="00890C62" w:rsidP="00890C62">
      <w:pPr>
        <w:rPr>
          <w:color w:val="auto"/>
        </w:rPr>
      </w:pPr>
      <w:r w:rsidRPr="00C4711D">
        <w:rPr>
          <w:rFonts w:eastAsia="Trebuchet MS"/>
          <w:color w:val="auto"/>
        </w:rPr>
        <w:lastRenderedPageBreak/>
        <w:tab/>
        <w:t xml:space="preserve">               </w:t>
      </w:r>
    </w:p>
    <w:p w14:paraId="7B5CE7A7" w14:textId="5B2D0D0C" w:rsidR="00890C62" w:rsidRPr="00252107" w:rsidRDefault="002078CF" w:rsidP="00252107">
      <w:pPr>
        <w:pStyle w:val="Heading3"/>
        <w:spacing w:before="0" w:beforeAutospacing="0" w:after="0" w:afterAutospacing="0" w:line="276" w:lineRule="auto"/>
        <w:rPr>
          <w:rFonts w:ascii="Arial" w:hAnsi="Arial" w:cs="Arial"/>
          <w:b w:val="0"/>
          <w:sz w:val="22"/>
          <w:szCs w:val="22"/>
          <w:u w:val="single"/>
        </w:rPr>
      </w:pPr>
      <w:r>
        <w:rPr>
          <w:rStyle w:val="CommentReference"/>
          <w:rFonts w:ascii="Arial" w:eastAsia="Arial" w:hAnsi="Arial" w:cs="Arial"/>
          <w:b w:val="0"/>
          <w:bCs w:val="0"/>
          <w:color w:val="000000"/>
        </w:rPr>
        <w:commentReference w:id="9"/>
      </w:r>
    </w:p>
    <w:p w14:paraId="7203FEBE" w14:textId="77777777" w:rsidR="00890C62" w:rsidRPr="00157375" w:rsidRDefault="00890C62" w:rsidP="00890C62">
      <w:pPr>
        <w:rPr>
          <w:rFonts w:eastAsia="Trebuchet MS"/>
          <w:b/>
          <w:bCs/>
          <w:color w:val="auto"/>
          <w:sz w:val="28"/>
          <w:szCs w:val="28"/>
        </w:rPr>
      </w:pPr>
    </w:p>
    <w:p w14:paraId="1E50B364" w14:textId="77777777" w:rsidR="00890C62" w:rsidRPr="00C4711D" w:rsidRDefault="00890C62" w:rsidP="00890C62">
      <w:pPr>
        <w:outlineLvl w:val="0"/>
        <w:rPr>
          <w:rFonts w:eastAsia="Trebuchet MS"/>
          <w:b/>
          <w:bCs/>
          <w:color w:val="auto"/>
          <w:szCs w:val="28"/>
        </w:rPr>
      </w:pPr>
      <w:r w:rsidRPr="00C4711D">
        <w:rPr>
          <w:rFonts w:eastAsia="Trebuchet MS"/>
          <w:b/>
          <w:bCs/>
          <w:color w:val="auto"/>
          <w:szCs w:val="28"/>
        </w:rPr>
        <w:t>NYU Classes:</w:t>
      </w:r>
    </w:p>
    <w:p w14:paraId="18FED12E" w14:textId="77777777" w:rsidR="00890C62" w:rsidRPr="00157375" w:rsidRDefault="00890C62" w:rsidP="00890C62">
      <w:pPr>
        <w:rPr>
          <w:rFonts w:eastAsia="Times New Roman" w:cs="Times New Roman"/>
          <w:color w:val="auto"/>
        </w:rPr>
      </w:pPr>
      <w:r w:rsidRPr="00157375">
        <w:rPr>
          <w:rFonts w:eastAsia="Times New Roman"/>
          <w:color w:val="auto"/>
          <w:shd w:val="clear" w:color="auto" w:fill="FFFFFF"/>
        </w:rPr>
        <w:t>To learn more about NYU Classes, visit the</w:t>
      </w:r>
      <w:r w:rsidRPr="00157375">
        <w:rPr>
          <w:rStyle w:val="apple-converted-space"/>
          <w:rFonts w:eastAsia="Times New Roman"/>
          <w:color w:val="auto"/>
          <w:shd w:val="clear" w:color="auto" w:fill="FFFFFF"/>
        </w:rPr>
        <w:t> </w:t>
      </w:r>
      <w:hyperlink r:id="rId22" w:tgtFrame="_blank" w:history="1">
        <w:r w:rsidRPr="00157375">
          <w:rPr>
            <w:rStyle w:val="Hyperlink"/>
            <w:rFonts w:eastAsia="Times New Roman"/>
            <w:color w:val="auto"/>
            <w:shd w:val="clear" w:color="auto" w:fill="FFFFFF"/>
          </w:rPr>
          <w:t>Training and Support website</w:t>
        </w:r>
      </w:hyperlink>
      <w:r w:rsidRPr="00157375">
        <w:rPr>
          <w:rFonts w:eastAsia="Times New Roman"/>
          <w:color w:val="auto"/>
          <w:shd w:val="clear" w:color="auto" w:fill="FFFFFF"/>
        </w:rPr>
        <w:t>, or browse the NYU ServiceLink website for support articles relating to</w:t>
      </w:r>
      <w:r w:rsidRPr="00157375">
        <w:rPr>
          <w:rStyle w:val="apple-converted-space"/>
          <w:rFonts w:eastAsia="Times New Roman"/>
          <w:color w:val="auto"/>
          <w:shd w:val="clear" w:color="auto" w:fill="FFFFFF"/>
        </w:rPr>
        <w:t> </w:t>
      </w:r>
      <w:hyperlink r:id="rId23" w:tgtFrame="_blank" w:history="1">
        <w:r w:rsidRPr="00157375">
          <w:rPr>
            <w:rStyle w:val="Hyperlink"/>
            <w:rFonts w:eastAsia="Times New Roman"/>
            <w:color w:val="auto"/>
            <w:shd w:val="clear" w:color="auto" w:fill="FFFFFF"/>
          </w:rPr>
          <w:t>NYU Classes</w:t>
        </w:r>
      </w:hyperlink>
      <w:r>
        <w:rPr>
          <w:rFonts w:eastAsia="Times New Roman"/>
          <w:color w:val="auto"/>
          <w:shd w:val="clear" w:color="auto" w:fill="FFFFFF"/>
        </w:rPr>
        <w:t>. For tec</w:t>
      </w:r>
      <w:r w:rsidRPr="00157375">
        <w:rPr>
          <w:rFonts w:eastAsia="Times New Roman"/>
          <w:color w:val="auto"/>
          <w:shd w:val="clear" w:color="auto" w:fill="FFFFFF"/>
        </w:rPr>
        <w:t xml:space="preserve">hnical support, contact the </w:t>
      </w:r>
      <w:hyperlink r:id="rId24" w:tgtFrame="_blank" w:history="1">
        <w:r w:rsidRPr="00157375">
          <w:rPr>
            <w:rStyle w:val="Hyperlink"/>
            <w:rFonts w:eastAsia="Times New Roman"/>
            <w:color w:val="auto"/>
            <w:shd w:val="clear" w:color="auto" w:fill="FFFFFF"/>
          </w:rPr>
          <w:t>IT Service Desk</w:t>
        </w:r>
      </w:hyperlink>
      <w:r w:rsidRPr="00157375">
        <w:rPr>
          <w:rStyle w:val="apple-converted-space"/>
          <w:rFonts w:eastAsia="Times New Roman"/>
          <w:color w:val="auto"/>
          <w:shd w:val="clear" w:color="auto" w:fill="FFFFFF"/>
        </w:rPr>
        <w:t> </w:t>
      </w:r>
      <w:r w:rsidRPr="00157375">
        <w:rPr>
          <w:rFonts w:eastAsia="Times New Roman"/>
          <w:color w:val="auto"/>
          <w:shd w:val="clear" w:color="auto" w:fill="FFFFFF"/>
        </w:rPr>
        <w:t>(available 24/7/365) at</w:t>
      </w:r>
      <w:r w:rsidRPr="00157375">
        <w:rPr>
          <w:rStyle w:val="apple-converted-space"/>
          <w:rFonts w:eastAsia="Times New Roman"/>
          <w:color w:val="auto"/>
          <w:shd w:val="clear" w:color="auto" w:fill="FFFFFF"/>
        </w:rPr>
        <w:t> </w:t>
      </w:r>
      <w:hyperlink r:id="rId25" w:tgtFrame="_blank" w:history="1">
        <w:r w:rsidRPr="00157375">
          <w:rPr>
            <w:rStyle w:val="Hyperlink"/>
            <w:rFonts w:eastAsia="Times New Roman"/>
            <w:color w:val="auto"/>
            <w:shd w:val="clear" w:color="auto" w:fill="FFFFFF"/>
          </w:rPr>
          <w:t>212-998-3333</w:t>
        </w:r>
      </w:hyperlink>
      <w:r w:rsidRPr="00157375">
        <w:rPr>
          <w:rStyle w:val="apple-converted-space"/>
          <w:rFonts w:eastAsia="Times New Roman"/>
          <w:color w:val="auto"/>
          <w:shd w:val="clear" w:color="auto" w:fill="FFFFFF"/>
        </w:rPr>
        <w:t> </w:t>
      </w:r>
      <w:r w:rsidRPr="00157375">
        <w:rPr>
          <w:rFonts w:eastAsia="Times New Roman"/>
          <w:color w:val="auto"/>
          <w:shd w:val="clear" w:color="auto" w:fill="FFFFFF"/>
        </w:rPr>
        <w:t xml:space="preserve">or </w:t>
      </w:r>
      <w:hyperlink r:id="rId26" w:tgtFrame="_blank" w:history="1">
        <w:r w:rsidRPr="00157375">
          <w:rPr>
            <w:rStyle w:val="Hyperlink"/>
            <w:rFonts w:eastAsia="Times New Roman"/>
            <w:color w:val="auto"/>
            <w:shd w:val="clear" w:color="auto" w:fill="FFFFFF"/>
          </w:rPr>
          <w:t>AskITS@nyu.edu</w:t>
        </w:r>
      </w:hyperlink>
      <w:r w:rsidRPr="00157375">
        <w:rPr>
          <w:rFonts w:eastAsia="Times New Roman"/>
          <w:color w:val="auto"/>
          <w:shd w:val="clear" w:color="auto" w:fill="FFFFFF"/>
        </w:rPr>
        <w:t>.</w:t>
      </w:r>
    </w:p>
    <w:p w14:paraId="02ABA0FD" w14:textId="77777777" w:rsidR="00890C62" w:rsidRDefault="00890C62" w:rsidP="00890C62">
      <w:pPr>
        <w:rPr>
          <w:rFonts w:eastAsia="Trebuchet MS"/>
          <w:b/>
          <w:bCs/>
          <w:color w:val="auto"/>
          <w:sz w:val="28"/>
          <w:szCs w:val="28"/>
        </w:rPr>
      </w:pPr>
    </w:p>
    <w:p w14:paraId="0D4BC422" w14:textId="77777777" w:rsidR="00890C62" w:rsidRDefault="00890C62" w:rsidP="00890C62">
      <w:pPr>
        <w:rPr>
          <w:bCs/>
        </w:rPr>
      </w:pPr>
    </w:p>
    <w:p w14:paraId="41F83540" w14:textId="69DB76A7" w:rsidR="00890C62" w:rsidRDefault="00890C62" w:rsidP="00890C62">
      <w:pPr>
        <w:outlineLvl w:val="0"/>
        <w:rPr>
          <w:rFonts w:eastAsia="Trebuchet MS"/>
          <w:b/>
          <w:bCs/>
          <w:color w:val="auto"/>
          <w:sz w:val="28"/>
          <w:szCs w:val="28"/>
        </w:rPr>
      </w:pPr>
      <w:r>
        <w:rPr>
          <w:rFonts w:eastAsia="Trebuchet MS"/>
          <w:b/>
          <w:bCs/>
          <w:color w:val="auto"/>
          <w:sz w:val="28"/>
          <w:szCs w:val="28"/>
        </w:rPr>
        <w:br w:type="page"/>
      </w:r>
    </w:p>
    <w:p w14:paraId="6A1F9DC8" w14:textId="77777777" w:rsidR="00890C62" w:rsidRDefault="00890C62" w:rsidP="00890C62">
      <w:pPr>
        <w:outlineLvl w:val="0"/>
        <w:rPr>
          <w:b/>
          <w:bCs/>
        </w:rPr>
      </w:pPr>
      <w:commentRangeStart w:id="10"/>
      <w:commentRangeStart w:id="11"/>
      <w:r w:rsidRPr="00980543">
        <w:rPr>
          <w:b/>
          <w:bCs/>
        </w:rPr>
        <w:lastRenderedPageBreak/>
        <w:t>Course Outline:</w:t>
      </w:r>
      <w:commentRangeEnd w:id="10"/>
      <w:r w:rsidR="002078CF">
        <w:rPr>
          <w:rStyle w:val="CommentReference"/>
        </w:rPr>
        <w:commentReference w:id="10"/>
      </w:r>
      <w:commentRangeEnd w:id="11"/>
      <w:r w:rsidR="002078CF">
        <w:rPr>
          <w:rStyle w:val="CommentReference"/>
        </w:rPr>
        <w:commentReference w:id="11"/>
      </w:r>
    </w:p>
    <w:p w14:paraId="3C0FB658" w14:textId="4B94FC4C" w:rsidR="00C2404F" w:rsidRPr="00C2404F" w:rsidRDefault="00C2404F" w:rsidP="00C2404F">
      <w:pPr>
        <w:tabs>
          <w:tab w:val="left" w:pos="2280"/>
        </w:tabs>
        <w:rPr>
          <w:rFonts w:asciiTheme="minorHAnsi" w:hAnsiTheme="minorHAnsi" w:cstheme="minorHAnsi"/>
          <w:color w:val="000000" w:themeColor="text1"/>
        </w:rPr>
      </w:pPr>
      <w:bookmarkStart w:id="12" w:name="_GoBack"/>
      <w:bookmarkEnd w:id="12"/>
      <w:r w:rsidRPr="00C2404F">
        <w:rPr>
          <w:rFonts w:asciiTheme="minorHAnsi" w:hAnsiTheme="minorHAnsi" w:cstheme="minorHAnsi"/>
          <w:color w:val="000000" w:themeColor="text1"/>
        </w:rPr>
        <w:tab/>
      </w:r>
    </w:p>
    <w:p w14:paraId="41D32E54" w14:textId="77777777"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Sep 8: Week 1: Data Management and Visualization</w:t>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p>
    <w:p w14:paraId="19DA0878" w14:textId="77777777"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Session 1</w:t>
      </w:r>
      <w:r w:rsidRPr="00C2404F">
        <w:rPr>
          <w:rFonts w:asciiTheme="minorHAnsi" w:hAnsiTheme="minorHAnsi" w:cstheme="minorHAnsi"/>
          <w:color w:val="000000" w:themeColor="text1"/>
        </w:rPr>
        <w:tab/>
      </w:r>
    </w:p>
    <w:p w14:paraId="21619DE4" w14:textId="2988E19F"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Module 1: Introduction</w:t>
      </w:r>
      <w:r w:rsidRPr="00C2404F">
        <w:rPr>
          <w:rFonts w:asciiTheme="minorHAnsi" w:hAnsiTheme="minorHAnsi" w:cstheme="minorHAnsi"/>
          <w:color w:val="000000" w:themeColor="text1"/>
        </w:rPr>
        <w:tab/>
      </w:r>
      <w:r>
        <w:rPr>
          <w:rFonts w:asciiTheme="minorHAnsi" w:hAnsiTheme="minorHAnsi" w:cstheme="minorHAnsi"/>
          <w:color w:val="000000" w:themeColor="text1"/>
        </w:rPr>
        <w:t>W</w:t>
      </w:r>
      <w:r w:rsidRPr="00C2404F">
        <w:rPr>
          <w:rFonts w:asciiTheme="minorHAnsi" w:hAnsiTheme="minorHAnsi" w:cstheme="minorHAnsi"/>
          <w:color w:val="000000" w:themeColor="text1"/>
        </w:rPr>
        <w:t>hat is Data Analytics?</w:t>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p>
    <w:p w14:paraId="0810AF17" w14:textId="77777777"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Session 2</w:t>
      </w:r>
      <w:r w:rsidRPr="00C2404F">
        <w:rPr>
          <w:rFonts w:asciiTheme="minorHAnsi" w:hAnsiTheme="minorHAnsi" w:cstheme="minorHAnsi"/>
          <w:color w:val="000000" w:themeColor="text1"/>
        </w:rPr>
        <w:tab/>
      </w:r>
    </w:p>
    <w:p w14:paraId="5CC548CC" w14:textId="679A67B1" w:rsidR="00C2404F" w:rsidRPr="00C2404F" w:rsidRDefault="00C2404F"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Module 2: Data Wrangling  D</w:t>
      </w:r>
      <w:r w:rsidRPr="00C2404F">
        <w:rPr>
          <w:rFonts w:asciiTheme="minorHAnsi" w:hAnsiTheme="minorHAnsi" w:cstheme="minorHAnsi"/>
          <w:color w:val="000000" w:themeColor="text1"/>
        </w:rPr>
        <w:t>ata scraping and cleansing</w:t>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p>
    <w:p w14:paraId="4B9E4974" w14:textId="77777777"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Lab 1          Data    Wrangling</w:t>
      </w:r>
      <w:r w:rsidRPr="00C2404F">
        <w:rPr>
          <w:rFonts w:asciiTheme="minorHAnsi" w:hAnsiTheme="minorHAnsi" w:cstheme="minorHAnsi"/>
          <w:color w:val="000000" w:themeColor="text1"/>
        </w:rPr>
        <w:t xml:space="preserve"> </w:t>
      </w:r>
    </w:p>
    <w:p w14:paraId="221F65C0" w14:textId="77777777" w:rsidR="00C2404F" w:rsidRDefault="00C2404F" w:rsidP="00C2404F">
      <w:pPr>
        <w:tabs>
          <w:tab w:val="left" w:pos="2280"/>
        </w:tabs>
        <w:rPr>
          <w:rFonts w:asciiTheme="minorHAnsi" w:hAnsiTheme="minorHAnsi" w:cstheme="minorHAnsi"/>
          <w:color w:val="000000" w:themeColor="text1"/>
        </w:rPr>
      </w:pPr>
    </w:p>
    <w:p w14:paraId="17869081" w14:textId="1274B3B8"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Sep 15 - Week 2: Framing Questions</w:t>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p>
    <w:p w14:paraId="6E95B756" w14:textId="77777777"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Session 3</w:t>
      </w:r>
      <w:r w:rsidRPr="00C2404F">
        <w:rPr>
          <w:rFonts w:asciiTheme="minorHAnsi" w:hAnsiTheme="minorHAnsi" w:cstheme="minorHAnsi"/>
          <w:color w:val="000000" w:themeColor="text1"/>
        </w:rPr>
        <w:tab/>
      </w:r>
    </w:p>
    <w:p w14:paraId="7A5F16B1" w14:textId="17E9C8F5" w:rsidR="00C2404F" w:rsidRPr="00C2404F" w:rsidRDefault="00C2404F"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 xml:space="preserve">Module 3: Data Analytics   </w:t>
      </w:r>
      <w:r w:rsidRPr="00C2404F">
        <w:rPr>
          <w:rFonts w:asciiTheme="minorHAnsi" w:hAnsiTheme="minorHAnsi" w:cstheme="minorHAnsi"/>
          <w:color w:val="000000" w:themeColor="text1"/>
        </w:rPr>
        <w:t>The CoNVO Model and Framing Questions</w:t>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p>
    <w:p w14:paraId="7DB5EEA2" w14:textId="77777777" w:rsidR="00C2404F" w:rsidRDefault="00C2404F"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Session 4</w:t>
      </w:r>
    </w:p>
    <w:p w14:paraId="09B32A44" w14:textId="6298E8D4"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Mo</w:t>
      </w:r>
      <w:r>
        <w:rPr>
          <w:rFonts w:asciiTheme="minorHAnsi" w:hAnsiTheme="minorHAnsi" w:cstheme="minorHAnsi"/>
          <w:color w:val="000000" w:themeColor="text1"/>
        </w:rPr>
        <w:t xml:space="preserve">dule 4: Descriptive Analytics </w:t>
      </w:r>
      <w:r>
        <w:rPr>
          <w:rFonts w:asciiTheme="minorHAnsi" w:hAnsiTheme="minorHAnsi" w:cstheme="minorHAnsi"/>
          <w:color w:val="000000" w:themeColor="text1"/>
        </w:rPr>
        <w:tab/>
      </w:r>
      <w:r w:rsidRPr="00C2404F">
        <w:rPr>
          <w:rFonts w:asciiTheme="minorHAnsi" w:hAnsiTheme="minorHAnsi" w:cstheme="minorHAnsi"/>
          <w:color w:val="000000" w:themeColor="text1"/>
        </w:rPr>
        <w:t>Introduction to JMP</w:t>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p>
    <w:p w14:paraId="4B722DB0" w14:textId="77777777"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Lab 2     Framing Questions</w:t>
      </w:r>
    </w:p>
    <w:p w14:paraId="33F6DC9D" w14:textId="77777777" w:rsidR="00C2404F" w:rsidRDefault="00C2404F" w:rsidP="00C2404F">
      <w:pPr>
        <w:tabs>
          <w:tab w:val="left" w:pos="2280"/>
        </w:tabs>
        <w:rPr>
          <w:rFonts w:asciiTheme="minorHAnsi" w:hAnsiTheme="minorHAnsi" w:cstheme="minorHAnsi"/>
          <w:color w:val="000000" w:themeColor="text1"/>
        </w:rPr>
      </w:pPr>
    </w:p>
    <w:p w14:paraId="39691B04" w14:textId="64E157EC"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Sep 22 - Week 3: Descriptive Analytic Tools</w:t>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p>
    <w:p w14:paraId="1DAA50A2" w14:textId="77777777"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Session 5</w:t>
      </w:r>
      <w:r w:rsidRPr="00C2404F">
        <w:rPr>
          <w:rFonts w:asciiTheme="minorHAnsi" w:hAnsiTheme="minorHAnsi" w:cstheme="minorHAnsi"/>
          <w:color w:val="000000" w:themeColor="text1"/>
        </w:rPr>
        <w:tab/>
      </w:r>
    </w:p>
    <w:p w14:paraId="3DE9DB48" w14:textId="07A0F04D"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 xml:space="preserve">Module 5: Descriptive Analytics </w:t>
      </w:r>
      <w:r w:rsidRPr="00C2404F">
        <w:rPr>
          <w:rFonts w:asciiTheme="minorHAnsi" w:hAnsiTheme="minorHAnsi" w:cstheme="minorHAnsi"/>
          <w:color w:val="000000" w:themeColor="text1"/>
        </w:rPr>
        <w:tab/>
        <w:t>Contingency Tables and Chi-squared</w:t>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p>
    <w:p w14:paraId="6D2A280E" w14:textId="77777777"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Session 6</w:t>
      </w:r>
      <w:r w:rsidRPr="00C2404F">
        <w:rPr>
          <w:rFonts w:asciiTheme="minorHAnsi" w:hAnsiTheme="minorHAnsi" w:cstheme="minorHAnsi"/>
          <w:color w:val="000000" w:themeColor="text1"/>
        </w:rPr>
        <w:tab/>
      </w:r>
    </w:p>
    <w:p w14:paraId="1FE1E0C3" w14:textId="2B79943D" w:rsidR="00C2404F" w:rsidRDefault="00C2404F"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 xml:space="preserve">Module 6: Data Visualization </w:t>
      </w:r>
      <w:r w:rsidRPr="00C2404F">
        <w:rPr>
          <w:rFonts w:asciiTheme="minorHAnsi" w:hAnsiTheme="minorHAnsi" w:cstheme="minorHAnsi"/>
          <w:color w:val="000000" w:themeColor="text1"/>
        </w:rPr>
        <w:t xml:space="preserve">Data Visualization for Exploration </w:t>
      </w:r>
    </w:p>
    <w:p w14:paraId="1EABA246" w14:textId="69954E18"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Lab 3 Descriptive Stats     Chicago Crime</w:t>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p>
    <w:p w14:paraId="1FB532D6" w14:textId="77777777" w:rsidR="00C2404F" w:rsidRDefault="00C2404F" w:rsidP="00C2404F">
      <w:pPr>
        <w:tabs>
          <w:tab w:val="left" w:pos="2280"/>
        </w:tabs>
        <w:rPr>
          <w:rFonts w:asciiTheme="minorHAnsi" w:hAnsiTheme="minorHAnsi" w:cstheme="minorHAnsi"/>
          <w:color w:val="000000" w:themeColor="text1"/>
        </w:rPr>
      </w:pPr>
    </w:p>
    <w:p w14:paraId="397D2488" w14:textId="37785DDA"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Sep 29 - Week 4: Regression Modeling</w:t>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p>
    <w:p w14:paraId="73F9FD90" w14:textId="77777777"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 xml:space="preserve">Session 7 </w:t>
      </w:r>
    </w:p>
    <w:p w14:paraId="27DD678E" w14:textId="77777777"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Module 7: Predictive Analytics A</w:t>
      </w:r>
      <w:r w:rsidRPr="00C2404F">
        <w:rPr>
          <w:rFonts w:asciiTheme="minorHAnsi" w:hAnsiTheme="minorHAnsi" w:cstheme="minorHAnsi"/>
          <w:color w:val="000000" w:themeColor="text1"/>
        </w:rPr>
        <w:t xml:space="preserve"> </w:t>
      </w:r>
      <w:r w:rsidRPr="00C2404F">
        <w:rPr>
          <w:rFonts w:asciiTheme="minorHAnsi" w:hAnsiTheme="minorHAnsi" w:cstheme="minorHAnsi"/>
          <w:color w:val="000000" w:themeColor="text1"/>
        </w:rPr>
        <w:t>Predictive Analytics and Linear Regression</w:t>
      </w:r>
      <w:r w:rsidRPr="00C2404F">
        <w:rPr>
          <w:rFonts w:asciiTheme="minorHAnsi" w:hAnsiTheme="minorHAnsi" w:cstheme="minorHAnsi"/>
          <w:color w:val="000000" w:themeColor="text1"/>
        </w:rPr>
        <w:tab/>
      </w:r>
    </w:p>
    <w:p w14:paraId="07560F57" w14:textId="77777777" w:rsidR="00C2404F" w:rsidRDefault="00C2404F"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 xml:space="preserve">Session 8 </w:t>
      </w:r>
    </w:p>
    <w:p w14:paraId="4C83EC29" w14:textId="09FA2E95"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Mod</w:t>
      </w:r>
      <w:r>
        <w:rPr>
          <w:rFonts w:asciiTheme="minorHAnsi" w:hAnsiTheme="minorHAnsi" w:cstheme="minorHAnsi"/>
          <w:color w:val="000000" w:themeColor="text1"/>
        </w:rPr>
        <w:t>ule 8: Predictive Analytics B</w:t>
      </w:r>
      <w:r>
        <w:rPr>
          <w:rFonts w:asciiTheme="minorHAnsi" w:hAnsiTheme="minorHAnsi" w:cstheme="minorHAnsi"/>
          <w:color w:val="000000" w:themeColor="text1"/>
        </w:rPr>
        <w:tab/>
        <w:t xml:space="preserve"> </w:t>
      </w:r>
      <w:r w:rsidRPr="00C2404F">
        <w:rPr>
          <w:rFonts w:asciiTheme="minorHAnsi" w:hAnsiTheme="minorHAnsi" w:cstheme="minorHAnsi"/>
          <w:color w:val="000000" w:themeColor="text1"/>
        </w:rPr>
        <w:t>Logistical Regression and Time Series</w:t>
      </w:r>
      <w:r w:rsidRPr="00C2404F">
        <w:rPr>
          <w:rFonts w:asciiTheme="minorHAnsi" w:hAnsiTheme="minorHAnsi" w:cstheme="minorHAnsi"/>
          <w:color w:val="000000" w:themeColor="text1"/>
        </w:rPr>
        <w:tab/>
      </w:r>
    </w:p>
    <w:p w14:paraId="4AAD464D" w14:textId="44D2228A"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Lab 4       Linear Regression   Old Faithful Eruptions</w:t>
      </w:r>
      <w:r w:rsidRPr="00C2404F">
        <w:rPr>
          <w:rFonts w:asciiTheme="minorHAnsi" w:hAnsiTheme="minorHAnsi" w:cstheme="minorHAnsi"/>
          <w:color w:val="000000" w:themeColor="text1"/>
        </w:rPr>
        <w:tab/>
      </w:r>
    </w:p>
    <w:p w14:paraId="131AA511" w14:textId="77777777"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 xml:space="preserve">Assignment 1  Web Analytics    due  </w:t>
      </w:r>
    </w:p>
    <w:p w14:paraId="039F6841" w14:textId="77777777" w:rsidR="00C2404F" w:rsidRDefault="00C2404F" w:rsidP="00C2404F">
      <w:pPr>
        <w:tabs>
          <w:tab w:val="left" w:pos="2280"/>
        </w:tabs>
        <w:rPr>
          <w:rFonts w:asciiTheme="minorHAnsi" w:hAnsiTheme="minorHAnsi" w:cstheme="minorHAnsi"/>
          <w:color w:val="000000" w:themeColor="text1"/>
        </w:rPr>
      </w:pPr>
    </w:p>
    <w:p w14:paraId="746ECFDC" w14:textId="5DD9B270"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Oct 6 - Week 5: Machine Learning for Business Data Analysis</w:t>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p>
    <w:p w14:paraId="7D63DEB2" w14:textId="77777777"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Session 9</w:t>
      </w:r>
      <w:r w:rsidRPr="00C2404F">
        <w:rPr>
          <w:rFonts w:asciiTheme="minorHAnsi" w:hAnsiTheme="minorHAnsi" w:cstheme="minorHAnsi"/>
          <w:color w:val="000000" w:themeColor="text1"/>
        </w:rPr>
        <w:tab/>
      </w:r>
    </w:p>
    <w:p w14:paraId="28F9969E" w14:textId="1CC87711"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Module 9: Inferential Analytics</w:t>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Assurance</w:t>
      </w:r>
      <w:r w:rsidRPr="00C2404F">
        <w:rPr>
          <w:rFonts w:asciiTheme="minorHAnsi" w:hAnsiTheme="minorHAnsi" w:cstheme="minorHAnsi"/>
          <w:color w:val="000000" w:themeColor="text1"/>
        </w:rPr>
        <w:t xml:space="preserve"> of Results - ANOVA</w:t>
      </w:r>
    </w:p>
    <w:p w14:paraId="07731304" w14:textId="77777777" w:rsidR="00C2404F" w:rsidRDefault="00C2404F"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Session 10</w:t>
      </w:r>
    </w:p>
    <w:p w14:paraId="3AE26A11" w14:textId="6C157E3A" w:rsidR="00C2404F" w:rsidRPr="00C2404F" w:rsidRDefault="00C2404F"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Module 10: Machine Learning</w:t>
      </w:r>
      <w:r>
        <w:rPr>
          <w:rFonts w:asciiTheme="minorHAnsi" w:hAnsiTheme="minorHAnsi" w:cstheme="minorHAnsi"/>
          <w:color w:val="000000" w:themeColor="text1"/>
        </w:rPr>
        <w:tab/>
      </w:r>
      <w:r w:rsidRPr="00C2404F">
        <w:rPr>
          <w:rFonts w:asciiTheme="minorHAnsi" w:hAnsiTheme="minorHAnsi" w:cstheme="minorHAnsi"/>
          <w:color w:val="000000" w:themeColor="text1"/>
        </w:rPr>
        <w:t>Analytic Models – Decision Trees and Clustering</w:t>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p>
    <w:p w14:paraId="5F80E53C" w14:textId="77777777"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Lab 5  Clustering and Decision Trees Vacation Product</w:t>
      </w:r>
      <w:r w:rsidRPr="00C2404F">
        <w:rPr>
          <w:rFonts w:asciiTheme="minorHAnsi" w:hAnsiTheme="minorHAnsi" w:cstheme="minorHAnsi"/>
          <w:color w:val="000000" w:themeColor="text1"/>
        </w:rPr>
        <w:tab/>
      </w:r>
    </w:p>
    <w:p w14:paraId="0362AFF3" w14:textId="77777777"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Assignment 2   Call Center Performance      due</w:t>
      </w:r>
    </w:p>
    <w:p w14:paraId="629B3E6C" w14:textId="77777777" w:rsidR="00C2404F" w:rsidRDefault="00C2404F" w:rsidP="00C2404F">
      <w:pPr>
        <w:tabs>
          <w:tab w:val="left" w:pos="2280"/>
        </w:tabs>
        <w:rPr>
          <w:rFonts w:asciiTheme="minorHAnsi" w:hAnsiTheme="minorHAnsi" w:cstheme="minorHAnsi"/>
          <w:color w:val="000000" w:themeColor="text1"/>
        </w:rPr>
      </w:pPr>
    </w:p>
    <w:p w14:paraId="1B0BE6BE" w14:textId="0F985901"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Oct 13 - Week 6: Data Visualization for Presentation</w:t>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p>
    <w:p w14:paraId="647C2FBE" w14:textId="77777777" w:rsidR="00C2404F" w:rsidRDefault="00C2404F" w:rsidP="00C2404F">
      <w:pPr>
        <w:tabs>
          <w:tab w:val="left" w:pos="2280"/>
        </w:tabs>
        <w:rPr>
          <w:rFonts w:asciiTheme="minorHAnsi" w:hAnsiTheme="minorHAnsi" w:cstheme="minorHAnsi"/>
          <w:color w:val="000000" w:themeColor="text1"/>
        </w:rPr>
      </w:pPr>
      <w:r>
        <w:rPr>
          <w:rFonts w:asciiTheme="minorHAnsi" w:hAnsiTheme="minorHAnsi" w:cstheme="minorHAnsi"/>
          <w:color w:val="000000" w:themeColor="text1"/>
        </w:rPr>
        <w:t>Session 11</w:t>
      </w:r>
    </w:p>
    <w:p w14:paraId="6EF22C0C" w14:textId="7D2690F0"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Module 11: Data Visualization</w:t>
      </w:r>
      <w:r w:rsidRPr="00C2404F">
        <w:rPr>
          <w:rFonts w:asciiTheme="minorHAnsi" w:hAnsiTheme="minorHAnsi" w:cstheme="minorHAnsi"/>
          <w:color w:val="000000" w:themeColor="text1"/>
        </w:rPr>
        <w:tab/>
        <w:t>Data Visuals for Communications</w:t>
      </w:r>
    </w:p>
    <w:p w14:paraId="7DDDFBCD" w14:textId="4811D3AB"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lastRenderedPageBreak/>
        <w:t>Lab 6          Data Visuals for Impact</w:t>
      </w:r>
      <w:r w:rsidRPr="00C2404F">
        <w:rPr>
          <w:rFonts w:asciiTheme="minorHAnsi" w:hAnsiTheme="minorHAnsi" w:cstheme="minorHAnsi"/>
          <w:color w:val="000000" w:themeColor="text1"/>
        </w:rPr>
        <w:tab/>
      </w:r>
    </w:p>
    <w:p w14:paraId="43F29798" w14:textId="77777777"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Session 12</w:t>
      </w:r>
      <w:r w:rsidRPr="00C2404F">
        <w:rPr>
          <w:rFonts w:asciiTheme="minorHAnsi" w:hAnsiTheme="minorHAnsi" w:cstheme="minorHAnsi"/>
          <w:color w:val="000000" w:themeColor="text1"/>
        </w:rPr>
        <w:tab/>
      </w:r>
    </w:p>
    <w:p w14:paraId="5DE6903B" w14:textId="1DF7BBF6"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Module 12: Exam</w:t>
      </w:r>
      <w:r w:rsidRPr="00C2404F">
        <w:rPr>
          <w:rFonts w:asciiTheme="minorHAnsi" w:hAnsiTheme="minorHAnsi" w:cstheme="minorHAnsi"/>
          <w:color w:val="000000" w:themeColor="text1"/>
        </w:rPr>
        <w:tab/>
      </w:r>
      <w:r w:rsidRPr="00C2404F">
        <w:rPr>
          <w:rFonts w:asciiTheme="minorHAnsi" w:hAnsiTheme="minorHAnsi" w:cstheme="minorHAnsi"/>
          <w:color w:val="000000" w:themeColor="text1"/>
        </w:rPr>
        <w:tab/>
      </w:r>
    </w:p>
    <w:p w14:paraId="60DDD02C" w14:textId="77777777" w:rsid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FINAL EXAM – IN CLASS</w:t>
      </w:r>
      <w:r w:rsidRPr="00C2404F">
        <w:rPr>
          <w:rFonts w:asciiTheme="minorHAnsi" w:hAnsiTheme="minorHAnsi" w:cstheme="minorHAnsi"/>
          <w:color w:val="000000" w:themeColor="text1"/>
        </w:rPr>
        <w:tab/>
      </w:r>
    </w:p>
    <w:p w14:paraId="4753968F" w14:textId="78DD67A3" w:rsidR="00C2404F"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Assignment 3  TiVo Segmentation Analytics            due</w:t>
      </w:r>
    </w:p>
    <w:p w14:paraId="32E36FDC" w14:textId="4A4AF54D" w:rsidR="00CB3EB3" w:rsidRPr="00C2404F" w:rsidRDefault="00C2404F" w:rsidP="00C2404F">
      <w:pPr>
        <w:tabs>
          <w:tab w:val="left" w:pos="2280"/>
        </w:tabs>
        <w:rPr>
          <w:rFonts w:asciiTheme="minorHAnsi" w:hAnsiTheme="minorHAnsi" w:cstheme="minorHAnsi"/>
          <w:color w:val="000000" w:themeColor="text1"/>
        </w:rPr>
      </w:pPr>
      <w:r w:rsidRPr="00C2404F">
        <w:rPr>
          <w:rFonts w:asciiTheme="minorHAnsi" w:hAnsiTheme="minorHAnsi" w:cstheme="minorHAnsi"/>
          <w:color w:val="000000" w:themeColor="text1"/>
        </w:rPr>
        <w:tab/>
      </w:r>
    </w:p>
    <w:sectPr w:rsidR="00CB3EB3" w:rsidRPr="00C2404F" w:rsidSect="00390E72">
      <w:headerReference w:type="default" r:id="rId27"/>
      <w:footerReference w:type="default" r:id="rId28"/>
      <w:pgSz w:w="12240" w:h="15840"/>
      <w:pgMar w:top="1440" w:right="135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Felicity R Louis" w:date="2018-08-28T16:25:00Z" w:initials="FRL">
    <w:p w14:paraId="78207ABF" w14:textId="27436DD5" w:rsidR="003F0E3E" w:rsidRPr="00D2405C" w:rsidRDefault="003F0E3E">
      <w:pPr>
        <w:pStyle w:val="CommentText"/>
        <w:rPr>
          <w:rFonts w:ascii="Times New Roman" w:hAnsi="Times New Roman" w:cs="Times New Roman"/>
          <w:sz w:val="20"/>
          <w:szCs w:val="20"/>
        </w:rPr>
      </w:pPr>
      <w:r w:rsidRPr="00D2405C">
        <w:rPr>
          <w:rStyle w:val="CommentReference"/>
          <w:rFonts w:ascii="Times New Roman" w:hAnsi="Times New Roman" w:cs="Times New Roman"/>
          <w:sz w:val="20"/>
          <w:szCs w:val="20"/>
        </w:rPr>
        <w:annotationRef/>
      </w:r>
      <w:r w:rsidRPr="00D2405C">
        <w:rPr>
          <w:rFonts w:ascii="Times New Roman" w:hAnsi="Times New Roman" w:cs="Times New Roman"/>
          <w:sz w:val="20"/>
          <w:szCs w:val="20"/>
        </w:rPr>
        <w:t>Per FAS, replaced ‘‘Professor’’.</w:t>
      </w:r>
    </w:p>
  </w:comment>
  <w:comment w:id="1" w:author="Felicity R Louis" w:date="2018-08-28T16:26:00Z" w:initials="FRL">
    <w:p w14:paraId="13A9D6C4" w14:textId="1C11C7B8" w:rsidR="003F0E3E" w:rsidRPr="00D2405C" w:rsidRDefault="003F0E3E">
      <w:pPr>
        <w:pStyle w:val="CommentText"/>
        <w:rPr>
          <w:rFonts w:ascii="Times New Roman" w:hAnsi="Times New Roman" w:cs="Times New Roman"/>
          <w:sz w:val="20"/>
          <w:szCs w:val="20"/>
        </w:rPr>
      </w:pPr>
      <w:r w:rsidRPr="00D2405C">
        <w:rPr>
          <w:rStyle w:val="CommentReference"/>
          <w:rFonts w:ascii="Times New Roman" w:hAnsi="Times New Roman" w:cs="Times New Roman"/>
          <w:sz w:val="20"/>
          <w:szCs w:val="20"/>
        </w:rPr>
        <w:annotationRef/>
      </w:r>
      <w:r w:rsidRPr="00D2405C">
        <w:rPr>
          <w:rStyle w:val="CommentReference"/>
          <w:rFonts w:ascii="Times New Roman" w:hAnsi="Times New Roman" w:cs="Times New Roman"/>
          <w:sz w:val="20"/>
          <w:szCs w:val="20"/>
        </w:rPr>
        <w:annotationRef/>
      </w:r>
      <w:r w:rsidRPr="00D2405C">
        <w:rPr>
          <w:rFonts w:ascii="Times New Roman" w:hAnsi="Times New Roman" w:cs="Times New Roman"/>
          <w:sz w:val="20"/>
          <w:szCs w:val="20"/>
        </w:rPr>
        <w:t>Added this language.</w:t>
      </w:r>
    </w:p>
  </w:comment>
  <w:comment w:id="2" w:author="Felicity R Louis" w:date="2018-08-28T16:53:00Z" w:initials="FRL">
    <w:p w14:paraId="0E279888" w14:textId="364C63B0" w:rsidR="003F0E3E" w:rsidRPr="003F0E3E" w:rsidRDefault="003F0E3E">
      <w:pPr>
        <w:pStyle w:val="CommentText"/>
        <w:rPr>
          <w:rFonts w:ascii="Times New Roman" w:hAnsi="Times New Roman" w:cs="Times New Roman"/>
          <w:sz w:val="20"/>
          <w:szCs w:val="20"/>
        </w:rPr>
      </w:pPr>
      <w:r w:rsidRPr="003F0E3E">
        <w:rPr>
          <w:rStyle w:val="CommentReference"/>
          <w:rFonts w:ascii="Times New Roman" w:hAnsi="Times New Roman" w:cs="Times New Roman"/>
          <w:sz w:val="20"/>
          <w:szCs w:val="20"/>
        </w:rPr>
        <w:annotationRef/>
      </w:r>
      <w:r w:rsidRPr="003F0E3E">
        <w:rPr>
          <w:rStyle w:val="CommentReference"/>
          <w:rFonts w:ascii="Times New Roman" w:hAnsi="Times New Roman" w:cs="Times New Roman"/>
          <w:sz w:val="20"/>
          <w:szCs w:val="20"/>
        </w:rPr>
        <w:annotationRef/>
      </w:r>
      <w:r w:rsidRPr="003F0E3E">
        <w:rPr>
          <w:rFonts w:ascii="Times New Roman" w:hAnsi="Times New Roman" w:cs="Times New Roman"/>
          <w:sz w:val="20"/>
          <w:szCs w:val="20"/>
        </w:rPr>
        <w:t>Replaced with State-approved course description listed in Albert.</w:t>
      </w:r>
    </w:p>
  </w:comment>
  <w:comment w:id="3" w:author="Felicity R Louis" w:date="2018-08-28T16:53:00Z" w:initials="FRL">
    <w:p w14:paraId="64F39CE0" w14:textId="10F5E6AA" w:rsidR="003F0E3E" w:rsidRPr="003F0E3E" w:rsidRDefault="003F0E3E">
      <w:pPr>
        <w:pStyle w:val="CommentText"/>
        <w:rPr>
          <w:rFonts w:ascii="Times New Roman" w:hAnsi="Times New Roman" w:cs="Times New Roman"/>
          <w:sz w:val="20"/>
          <w:szCs w:val="20"/>
        </w:rPr>
      </w:pPr>
      <w:r w:rsidRPr="003F0E3E">
        <w:rPr>
          <w:rStyle w:val="CommentReference"/>
          <w:rFonts w:ascii="Times New Roman" w:hAnsi="Times New Roman" w:cs="Times New Roman"/>
          <w:sz w:val="20"/>
          <w:szCs w:val="20"/>
        </w:rPr>
        <w:annotationRef/>
      </w:r>
      <w:r w:rsidRPr="003F0E3E">
        <w:rPr>
          <w:rStyle w:val="CommentReference"/>
          <w:rFonts w:ascii="Times New Roman" w:hAnsi="Times New Roman" w:cs="Times New Roman"/>
          <w:sz w:val="20"/>
          <w:szCs w:val="20"/>
        </w:rPr>
        <w:annotationRef/>
      </w:r>
      <w:r w:rsidRPr="003F0E3E">
        <w:rPr>
          <w:rFonts w:ascii="Times New Roman" w:hAnsi="Times New Roman" w:cs="Times New Roman"/>
          <w:sz w:val="20"/>
          <w:szCs w:val="20"/>
        </w:rPr>
        <w:t>Moved this language from Course Description.</w:t>
      </w:r>
    </w:p>
  </w:comment>
  <w:comment w:id="4" w:author="Felicity R Louis" w:date="2018-08-28T16:53:00Z" w:initials="FRL">
    <w:p w14:paraId="17486C91" w14:textId="210CDEC0" w:rsidR="003F0E3E" w:rsidRPr="003F0E3E" w:rsidRDefault="003F0E3E">
      <w:pPr>
        <w:pStyle w:val="CommentText"/>
        <w:rPr>
          <w:rFonts w:ascii="Times New Roman" w:hAnsi="Times New Roman" w:cs="Times New Roman"/>
          <w:sz w:val="20"/>
          <w:szCs w:val="20"/>
        </w:rPr>
      </w:pPr>
      <w:r w:rsidRPr="003F0E3E">
        <w:rPr>
          <w:rStyle w:val="CommentReference"/>
          <w:rFonts w:ascii="Times New Roman" w:hAnsi="Times New Roman" w:cs="Times New Roman"/>
          <w:sz w:val="20"/>
          <w:szCs w:val="20"/>
        </w:rPr>
        <w:annotationRef/>
      </w:r>
      <w:r w:rsidRPr="003F0E3E">
        <w:rPr>
          <w:rStyle w:val="CommentReference"/>
          <w:rFonts w:ascii="Times New Roman" w:hAnsi="Times New Roman" w:cs="Times New Roman"/>
          <w:sz w:val="20"/>
          <w:szCs w:val="20"/>
        </w:rPr>
        <w:annotationRef/>
      </w:r>
      <w:r w:rsidRPr="003F0E3E">
        <w:rPr>
          <w:rFonts w:ascii="Times New Roman" w:hAnsi="Times New Roman" w:cs="Times New Roman"/>
          <w:sz w:val="20"/>
          <w:szCs w:val="20"/>
        </w:rPr>
        <w:t>Per Communication Policy, added this language.</w:t>
      </w:r>
    </w:p>
  </w:comment>
  <w:comment w:id="5" w:author="Felicity R Louis" w:date="2018-08-28T16:53:00Z" w:initials="FRL">
    <w:p w14:paraId="0C3B24C8" w14:textId="6FF82031" w:rsidR="003F0E3E" w:rsidRPr="003F0E3E" w:rsidRDefault="003F0E3E">
      <w:pPr>
        <w:pStyle w:val="CommentText"/>
        <w:rPr>
          <w:rFonts w:ascii="Times New Roman" w:hAnsi="Times New Roman" w:cs="Times New Roman"/>
          <w:sz w:val="20"/>
          <w:szCs w:val="20"/>
        </w:rPr>
      </w:pPr>
      <w:r w:rsidRPr="003F0E3E">
        <w:rPr>
          <w:rStyle w:val="CommentReference"/>
          <w:rFonts w:ascii="Times New Roman" w:hAnsi="Times New Roman" w:cs="Times New Roman"/>
          <w:sz w:val="20"/>
          <w:szCs w:val="20"/>
        </w:rPr>
        <w:annotationRef/>
      </w:r>
      <w:r w:rsidRPr="003F0E3E">
        <w:rPr>
          <w:rFonts w:ascii="Times New Roman" w:hAnsi="Times New Roman" w:cs="Times New Roman"/>
          <w:sz w:val="20"/>
          <w:szCs w:val="20"/>
        </w:rPr>
        <w:t>Replaced ‘‘200’’.</w:t>
      </w:r>
    </w:p>
  </w:comment>
  <w:comment w:id="6" w:author="Felicity R Louis" w:date="2018-08-28T16:53:00Z" w:initials="FRL">
    <w:p w14:paraId="6DCAE4B8" w14:textId="1A59229C" w:rsidR="003F0E3E" w:rsidRPr="003F0E3E" w:rsidRDefault="003F0E3E">
      <w:pPr>
        <w:pStyle w:val="CommentText"/>
        <w:rPr>
          <w:rFonts w:ascii="Times New Roman" w:hAnsi="Times New Roman" w:cs="Times New Roman"/>
          <w:sz w:val="20"/>
          <w:szCs w:val="20"/>
        </w:rPr>
      </w:pPr>
      <w:r w:rsidRPr="003F0E3E">
        <w:rPr>
          <w:rStyle w:val="CommentReference"/>
          <w:rFonts w:ascii="Times New Roman" w:hAnsi="Times New Roman" w:cs="Times New Roman"/>
          <w:sz w:val="20"/>
          <w:szCs w:val="20"/>
        </w:rPr>
        <w:annotationRef/>
      </w:r>
      <w:r w:rsidRPr="003F0E3E">
        <w:rPr>
          <w:rFonts w:ascii="Times New Roman" w:hAnsi="Times New Roman" w:cs="Times New Roman"/>
          <w:sz w:val="20"/>
          <w:szCs w:val="20"/>
        </w:rPr>
        <w:t>Please clarify.  As Lab 7 is optional, mandatory assessments total 950 points.</w:t>
      </w:r>
    </w:p>
    <w:p w14:paraId="26976DB9" w14:textId="77777777" w:rsidR="003F0E3E" w:rsidRPr="003F0E3E" w:rsidRDefault="003F0E3E">
      <w:pPr>
        <w:pStyle w:val="CommentText"/>
        <w:rPr>
          <w:rFonts w:ascii="Times New Roman" w:hAnsi="Times New Roman" w:cs="Times New Roman"/>
          <w:sz w:val="20"/>
          <w:szCs w:val="20"/>
        </w:rPr>
      </w:pPr>
    </w:p>
    <w:p w14:paraId="68916A53" w14:textId="5ADFC25D" w:rsidR="003F0E3E" w:rsidRPr="003F0E3E" w:rsidRDefault="003F0E3E">
      <w:pPr>
        <w:pStyle w:val="CommentText"/>
        <w:rPr>
          <w:rFonts w:ascii="Times New Roman" w:hAnsi="Times New Roman" w:cs="Times New Roman"/>
          <w:sz w:val="20"/>
          <w:szCs w:val="20"/>
        </w:rPr>
      </w:pPr>
      <w:r>
        <w:rPr>
          <w:rFonts w:ascii="Times New Roman" w:hAnsi="Times New Roman" w:cs="Times New Roman"/>
          <w:sz w:val="20"/>
          <w:szCs w:val="20"/>
        </w:rPr>
        <w:t>Assignments – Module Assignments</w:t>
      </w:r>
      <w:r w:rsidRPr="003F0E3E">
        <w:rPr>
          <w:rFonts w:ascii="Times New Roman" w:hAnsi="Times New Roman" w:cs="Times New Roman"/>
          <w:sz w:val="20"/>
          <w:szCs w:val="20"/>
        </w:rPr>
        <w:t xml:space="preserve"> – 600 points (3 assignments/200 points each)</w:t>
      </w:r>
    </w:p>
    <w:p w14:paraId="18159DE8" w14:textId="0D2CCF30" w:rsidR="003F0E3E" w:rsidRPr="003F0E3E" w:rsidRDefault="003F0E3E">
      <w:pPr>
        <w:pStyle w:val="CommentText"/>
        <w:rPr>
          <w:rFonts w:ascii="Times New Roman" w:hAnsi="Times New Roman" w:cs="Times New Roman"/>
          <w:sz w:val="20"/>
          <w:szCs w:val="20"/>
        </w:rPr>
      </w:pPr>
      <w:r w:rsidRPr="003F0E3E">
        <w:rPr>
          <w:rFonts w:ascii="Times New Roman" w:hAnsi="Times New Roman" w:cs="Times New Roman"/>
          <w:sz w:val="20"/>
          <w:szCs w:val="20"/>
        </w:rPr>
        <w:t>Labs – 250 points (5 mandatory labs/50 points each)</w:t>
      </w:r>
    </w:p>
    <w:p w14:paraId="3FDFF0FC" w14:textId="7C8B1368" w:rsidR="003F0E3E" w:rsidRPr="003F0E3E" w:rsidRDefault="003F0E3E">
      <w:pPr>
        <w:pStyle w:val="CommentText"/>
        <w:rPr>
          <w:rFonts w:ascii="Times New Roman" w:hAnsi="Times New Roman" w:cs="Times New Roman"/>
          <w:sz w:val="20"/>
          <w:szCs w:val="20"/>
        </w:rPr>
      </w:pPr>
      <w:r w:rsidRPr="003F0E3E">
        <w:rPr>
          <w:rFonts w:ascii="Times New Roman" w:hAnsi="Times New Roman" w:cs="Times New Roman"/>
          <w:sz w:val="20"/>
          <w:szCs w:val="20"/>
        </w:rPr>
        <w:t>Final – 100 points</w:t>
      </w:r>
    </w:p>
    <w:p w14:paraId="2D7F0261" w14:textId="77777777" w:rsidR="003F0E3E" w:rsidRPr="003F0E3E" w:rsidRDefault="003F0E3E">
      <w:pPr>
        <w:pStyle w:val="CommentText"/>
        <w:rPr>
          <w:rFonts w:ascii="Times New Roman" w:hAnsi="Times New Roman" w:cs="Times New Roman"/>
          <w:sz w:val="20"/>
          <w:szCs w:val="20"/>
        </w:rPr>
      </w:pPr>
    </w:p>
    <w:p w14:paraId="7E748A9E" w14:textId="44B40BCA" w:rsidR="003F0E3E" w:rsidRPr="003F0E3E" w:rsidRDefault="003F0E3E">
      <w:pPr>
        <w:pStyle w:val="CommentText"/>
        <w:rPr>
          <w:rFonts w:ascii="Times New Roman" w:hAnsi="Times New Roman" w:cs="Times New Roman"/>
          <w:sz w:val="20"/>
          <w:szCs w:val="20"/>
        </w:rPr>
      </w:pPr>
      <w:r w:rsidRPr="003F0E3E">
        <w:rPr>
          <w:rFonts w:ascii="Times New Roman" w:hAnsi="Times New Roman" w:cs="Times New Roman"/>
          <w:sz w:val="20"/>
          <w:szCs w:val="20"/>
        </w:rPr>
        <w:t>Module Assignments total 63% if they account for 600 of 950 points.  Please also add the percentage value (e.g. 25%) for Labs and Final as you did for Assignments – Module Assignments.</w:t>
      </w:r>
    </w:p>
  </w:comment>
  <w:comment w:id="7" w:author="Felicity R Louis" w:date="2018-08-28T16:55:00Z" w:initials="FRL">
    <w:p w14:paraId="3AA18023" w14:textId="4C525B37" w:rsidR="003F0E3E" w:rsidRPr="003F0E3E" w:rsidRDefault="003F0E3E">
      <w:pPr>
        <w:pStyle w:val="CommentText"/>
        <w:rPr>
          <w:rFonts w:ascii="Times New Roman" w:hAnsi="Times New Roman" w:cs="Times New Roman"/>
          <w:sz w:val="20"/>
          <w:szCs w:val="20"/>
        </w:rPr>
      </w:pPr>
      <w:r w:rsidRPr="003F0E3E">
        <w:rPr>
          <w:rStyle w:val="CommentReference"/>
          <w:rFonts w:ascii="Times New Roman" w:hAnsi="Times New Roman" w:cs="Times New Roman"/>
          <w:sz w:val="20"/>
          <w:szCs w:val="20"/>
        </w:rPr>
        <w:annotationRef/>
      </w:r>
      <w:r w:rsidRPr="003F0E3E">
        <w:rPr>
          <w:rStyle w:val="CommentReference"/>
          <w:rFonts w:ascii="Times New Roman" w:hAnsi="Times New Roman" w:cs="Times New Roman"/>
          <w:sz w:val="20"/>
          <w:szCs w:val="20"/>
        </w:rPr>
        <w:annotationRef/>
      </w:r>
      <w:r w:rsidRPr="003F0E3E">
        <w:rPr>
          <w:rStyle w:val="CommentReference"/>
          <w:rFonts w:ascii="Times New Roman" w:hAnsi="Times New Roman" w:cs="Times New Roman"/>
          <w:sz w:val="20"/>
          <w:szCs w:val="20"/>
        </w:rPr>
        <w:annotationRef/>
      </w:r>
      <w:r w:rsidRPr="003F0E3E">
        <w:rPr>
          <w:rFonts w:ascii="Times New Roman" w:hAnsi="Times New Roman" w:cs="Times New Roman"/>
          <w:sz w:val="20"/>
          <w:szCs w:val="20"/>
        </w:rPr>
        <w:t>Per Course Structure/Method, ‘‘This is an individual-efforts class, no teamwork’’.</w:t>
      </w:r>
    </w:p>
  </w:comment>
  <w:comment w:id="8" w:author="Felicity R Louis" w:date="2018-08-28T16:37:00Z" w:initials="FRL">
    <w:p w14:paraId="32CD360F" w14:textId="294106FD" w:rsidR="003F0E3E" w:rsidRPr="002078CF" w:rsidRDefault="003F0E3E">
      <w:pPr>
        <w:pStyle w:val="CommentText"/>
        <w:rPr>
          <w:rFonts w:ascii="Times New Roman" w:hAnsi="Times New Roman" w:cs="Times New Roman"/>
          <w:sz w:val="20"/>
          <w:szCs w:val="20"/>
        </w:rPr>
      </w:pPr>
      <w:r>
        <w:rPr>
          <w:rStyle w:val="CommentReference"/>
        </w:rPr>
        <w:annotationRef/>
      </w:r>
      <w:r w:rsidRPr="00754D63">
        <w:rPr>
          <w:rStyle w:val="CommentReference"/>
          <w:rFonts w:ascii="Times New Roman" w:hAnsi="Times New Roman" w:cs="Times New Roman"/>
          <w:sz w:val="20"/>
          <w:szCs w:val="20"/>
        </w:rPr>
        <w:annotationRef/>
      </w:r>
      <w:r w:rsidRPr="00754D63">
        <w:rPr>
          <w:rFonts w:ascii="Times New Roman" w:hAnsi="Times New Roman" w:cs="Times New Roman"/>
          <w:sz w:val="20"/>
          <w:szCs w:val="20"/>
        </w:rPr>
        <w:t>Per the syllabus’s template order, moved this language.</w:t>
      </w:r>
    </w:p>
  </w:comment>
  <w:comment w:id="9" w:author="Felicity R Louis" w:date="2018-08-28T16:36:00Z" w:initials="FRL">
    <w:p w14:paraId="12899F1B" w14:textId="4647F502" w:rsidR="003F0E3E" w:rsidRPr="002078CF" w:rsidRDefault="003F0E3E">
      <w:pPr>
        <w:pStyle w:val="CommentText"/>
        <w:rPr>
          <w:rFonts w:ascii="Times New Roman" w:hAnsi="Times New Roman" w:cs="Times New Roman"/>
          <w:sz w:val="20"/>
          <w:szCs w:val="20"/>
        </w:rPr>
      </w:pPr>
      <w:r>
        <w:rPr>
          <w:rStyle w:val="CommentReference"/>
        </w:rPr>
        <w:annotationRef/>
      </w:r>
      <w:r w:rsidRPr="00A12B5B">
        <w:rPr>
          <w:rStyle w:val="CommentReference"/>
          <w:rFonts w:ascii="Times New Roman" w:hAnsi="Times New Roman" w:cs="Times New Roman"/>
          <w:sz w:val="20"/>
          <w:szCs w:val="20"/>
        </w:rPr>
        <w:annotationRef/>
      </w:r>
      <w:r w:rsidRPr="00A12B5B">
        <w:rPr>
          <w:rFonts w:ascii="Times New Roman" w:hAnsi="Times New Roman" w:cs="Times New Roman"/>
          <w:sz w:val="20"/>
          <w:szCs w:val="20"/>
        </w:rPr>
        <w:t>Deleted Academic Integrity which can be found in NYUSPS Policies.</w:t>
      </w:r>
    </w:p>
  </w:comment>
  <w:comment w:id="10" w:author="Felicity R Louis" w:date="2018-08-28T16:38:00Z" w:initials="FRL">
    <w:p w14:paraId="3EB5E89C" w14:textId="0E951DE4" w:rsidR="003F0E3E" w:rsidRPr="002078CF" w:rsidRDefault="003F0E3E">
      <w:pPr>
        <w:pStyle w:val="CommentText"/>
        <w:rPr>
          <w:rFonts w:ascii="Times New Roman" w:hAnsi="Times New Roman" w:cs="Times New Roman"/>
          <w:sz w:val="20"/>
          <w:szCs w:val="20"/>
        </w:rPr>
      </w:pPr>
      <w:r>
        <w:rPr>
          <w:rStyle w:val="CommentReference"/>
        </w:rPr>
        <w:annotationRef/>
      </w:r>
      <w:r w:rsidRPr="0090116C">
        <w:rPr>
          <w:rStyle w:val="CommentReference"/>
          <w:rFonts w:ascii="Times New Roman" w:hAnsi="Times New Roman" w:cs="Times New Roman"/>
          <w:sz w:val="20"/>
          <w:szCs w:val="20"/>
        </w:rPr>
        <w:annotationRef/>
      </w:r>
      <w:r w:rsidRPr="0090116C">
        <w:rPr>
          <w:rFonts w:ascii="Times New Roman" w:hAnsi="Times New Roman" w:cs="Times New Roman"/>
          <w:sz w:val="20"/>
          <w:szCs w:val="20"/>
        </w:rPr>
        <w:t xml:space="preserve">Per CAES’ directive regarding accommodating vision impaired students and the syllabus’s template, </w:t>
      </w:r>
      <w:r>
        <w:rPr>
          <w:rFonts w:ascii="Times New Roman" w:hAnsi="Times New Roman" w:cs="Times New Roman"/>
          <w:sz w:val="20"/>
          <w:szCs w:val="20"/>
        </w:rPr>
        <w:t>please add Course Outline (</w:t>
      </w:r>
      <w:r w:rsidRPr="0090116C">
        <w:rPr>
          <w:rFonts w:ascii="Times New Roman" w:hAnsi="Times New Roman" w:cs="Times New Roman"/>
          <w:sz w:val="20"/>
          <w:szCs w:val="20"/>
        </w:rPr>
        <w:t>list format</w:t>
      </w:r>
      <w:r>
        <w:rPr>
          <w:rFonts w:ascii="Times New Roman" w:hAnsi="Times New Roman" w:cs="Times New Roman"/>
          <w:sz w:val="20"/>
          <w:szCs w:val="20"/>
        </w:rPr>
        <w:t>)</w:t>
      </w:r>
      <w:r w:rsidRPr="0090116C">
        <w:rPr>
          <w:rFonts w:ascii="Times New Roman" w:hAnsi="Times New Roman" w:cs="Times New Roman"/>
          <w:sz w:val="20"/>
          <w:szCs w:val="20"/>
        </w:rPr>
        <w:t xml:space="preserve"> for maximum accessibility by screen reading software and consumption by students with disabilities.</w:t>
      </w:r>
    </w:p>
  </w:comment>
  <w:comment w:id="11" w:author="Felicity R Louis" w:date="2018-08-28T16:42:00Z" w:initials="FRL">
    <w:p w14:paraId="22C42D02" w14:textId="77777777" w:rsidR="003F0E3E" w:rsidRDefault="003F0E3E" w:rsidP="002078CF">
      <w:pPr>
        <w:pStyle w:val="CommentText"/>
        <w:rPr>
          <w:rFonts w:ascii="Times New Roman" w:hAnsi="Times New Roman" w:cs="Times New Roman"/>
          <w:sz w:val="20"/>
          <w:szCs w:val="20"/>
        </w:rPr>
      </w:pPr>
      <w:r>
        <w:rPr>
          <w:rStyle w:val="CommentReference"/>
        </w:rPr>
        <w:annotationRef/>
      </w:r>
      <w:r w:rsidRPr="0090116C">
        <w:rPr>
          <w:rFonts w:ascii="Times New Roman" w:hAnsi="Times New Roman" w:cs="Times New Roman"/>
          <w:sz w:val="20"/>
          <w:szCs w:val="20"/>
        </w:rPr>
        <w:t>Please replace ‘‘Week 3’’ with ‘‘Week 4’’ for ‘‘Sep 29’’.</w:t>
      </w:r>
    </w:p>
    <w:p w14:paraId="09A87B8A" w14:textId="6C2A1A0A" w:rsidR="003F0E3E" w:rsidRPr="002078CF" w:rsidRDefault="003F0E3E">
      <w:pPr>
        <w:pStyle w:val="CommentText"/>
        <w:rPr>
          <w:rFonts w:ascii="Times New Roman" w:hAnsi="Times New Roman" w:cs="Times New Roman"/>
          <w:sz w:val="20"/>
          <w:szCs w:val="20"/>
        </w:rPr>
      </w:pPr>
      <w:r w:rsidRPr="0090116C">
        <w:rPr>
          <w:rFonts w:ascii="Times New Roman" w:hAnsi="Times New Roman" w:cs="Times New Roman"/>
          <w:sz w:val="20"/>
          <w:szCs w:val="20"/>
        </w:rPr>
        <w:t>Please replace ‘‘Module 6’’ with ‘‘Week 6’’ for ‘‘Oct 13’’.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8207ABF" w15:done="0"/>
  <w15:commentEx w15:paraId="13A9D6C4" w15:done="0"/>
  <w15:commentEx w15:paraId="0E279888" w15:done="0"/>
  <w15:commentEx w15:paraId="64F39CE0" w15:done="0"/>
  <w15:commentEx w15:paraId="17486C91" w15:done="0"/>
  <w15:commentEx w15:paraId="0C3B24C8" w15:done="0"/>
  <w15:commentEx w15:paraId="7E748A9E" w15:done="0"/>
  <w15:commentEx w15:paraId="3AA18023" w15:done="0"/>
  <w15:commentEx w15:paraId="32CD360F" w15:done="0"/>
  <w15:commentEx w15:paraId="12899F1B" w15:done="0"/>
  <w15:commentEx w15:paraId="3EB5E89C" w15:done="0"/>
  <w15:commentEx w15:paraId="09A87B8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8207ABF" w16cid:durableId="1F310A3B"/>
  <w16cid:commentId w16cid:paraId="13A9D6C4" w16cid:durableId="1F310A3C"/>
  <w16cid:commentId w16cid:paraId="0E279888" w16cid:durableId="1F310A3D"/>
  <w16cid:commentId w16cid:paraId="64F39CE0" w16cid:durableId="1F310A3E"/>
  <w16cid:commentId w16cid:paraId="17486C91" w16cid:durableId="1F310A3F"/>
  <w16cid:commentId w16cid:paraId="0C3B24C8" w16cid:durableId="1F310A40"/>
  <w16cid:commentId w16cid:paraId="7E748A9E" w16cid:durableId="1F310A41"/>
  <w16cid:commentId w16cid:paraId="3AA18023" w16cid:durableId="1F310A42"/>
  <w16cid:commentId w16cid:paraId="32CD360F" w16cid:durableId="1F310A43"/>
  <w16cid:commentId w16cid:paraId="3EB5E89C" w16cid:durableId="1F310A44"/>
  <w16cid:commentId w16cid:paraId="09A87B8A" w16cid:durableId="1F310A4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3FE306" w14:textId="77777777" w:rsidR="00197D06" w:rsidRDefault="00197D06" w:rsidP="001E53FC">
      <w:pPr>
        <w:spacing w:line="240" w:lineRule="auto"/>
      </w:pPr>
      <w:r>
        <w:separator/>
      </w:r>
    </w:p>
  </w:endnote>
  <w:endnote w:type="continuationSeparator" w:id="0">
    <w:p w14:paraId="5FF6FE68" w14:textId="77777777" w:rsidR="00197D06" w:rsidRDefault="00197D06" w:rsidP="001E53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utura Medium">
    <w:altName w:val="Arial"/>
    <w:panose1 w:val="020B0602020204020303"/>
    <w:charset w:val="B1"/>
    <w:family w:val="swiss"/>
    <w:pitch w:val="variable"/>
    <w:sig w:usb0="80000067" w:usb1="00000000" w:usb2="00000000" w:usb3="00000000" w:csb0="000001FB" w:csb1="00000000"/>
  </w:font>
  <w:font w:name="PMingLiU">
    <w:altName w:val="新細明體"/>
    <w:panose1 w:val="02020500000000000000"/>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2CD215" w14:textId="77777777" w:rsidR="003F0E3E" w:rsidRDefault="003F0E3E">
    <w:pPr>
      <w:pStyle w:val="Footer"/>
      <w:pBdr>
        <w:top w:val="single" w:sz="4" w:space="1" w:color="D9D9D9" w:themeColor="background1" w:themeShade="D9"/>
      </w:pBdr>
      <w:jc w:val="right"/>
    </w:pPr>
    <w:r w:rsidRPr="00607B79">
      <w:rPr>
        <w:i/>
        <w:color w:val="auto"/>
      </w:rPr>
      <w:t xml:space="preserve">  This syllabus is subject to change at the discretion of the instructor.  </w:t>
    </w:r>
    <w:r>
      <w:rPr>
        <w:color w:val="auto"/>
      </w:rPr>
      <w:t xml:space="preserve">     </w:t>
    </w:r>
    <w:sdt>
      <w:sdtPr>
        <w:rPr>
          <w:color w:val="auto"/>
        </w:rPr>
        <w:id w:val="864096282"/>
        <w:docPartObj>
          <w:docPartGallery w:val="Page Numbers (Bottom of Page)"/>
          <w:docPartUnique/>
        </w:docPartObj>
      </w:sdtPr>
      <w:sdtEndPr>
        <w:rPr>
          <w:spacing w:val="60"/>
        </w:rPr>
      </w:sdtEndPr>
      <w:sdtContent>
        <w:r>
          <w:fldChar w:fldCharType="begin"/>
        </w:r>
        <w:r>
          <w:instrText xml:space="preserve"> PAGE   \* MERGEFORMAT </w:instrText>
        </w:r>
        <w:r>
          <w:fldChar w:fldCharType="separate"/>
        </w:r>
        <w:r w:rsidR="00CF2E60">
          <w:rPr>
            <w:noProof/>
          </w:rPr>
          <w:t>8</w:t>
        </w:r>
        <w:r>
          <w:rPr>
            <w:noProof/>
          </w:rPr>
          <w:fldChar w:fldCharType="end"/>
        </w:r>
        <w:r>
          <w:t xml:space="preserve"> | </w:t>
        </w:r>
        <w:r>
          <w:rPr>
            <w:color w:val="7F7F7F" w:themeColor="background1" w:themeShade="7F"/>
            <w:spacing w:val="60"/>
          </w:rPr>
          <w:t>Page</w:t>
        </w:r>
      </w:sdtContent>
    </w:sdt>
  </w:p>
  <w:p w14:paraId="45842401" w14:textId="77777777" w:rsidR="003F0E3E" w:rsidRDefault="003F0E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8D984" w14:textId="77777777" w:rsidR="00197D06" w:rsidRDefault="00197D06" w:rsidP="001E53FC">
      <w:pPr>
        <w:spacing w:line="240" w:lineRule="auto"/>
      </w:pPr>
      <w:r>
        <w:separator/>
      </w:r>
    </w:p>
  </w:footnote>
  <w:footnote w:type="continuationSeparator" w:id="0">
    <w:p w14:paraId="292E1A46" w14:textId="77777777" w:rsidR="00197D06" w:rsidRDefault="00197D06" w:rsidP="001E53F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BDEDB5" w14:textId="52014655" w:rsidR="003F0E3E" w:rsidRDefault="003F0E3E" w:rsidP="00171A8A">
    <w:pPr>
      <w:pStyle w:val="Header"/>
      <w:tabs>
        <w:tab w:val="clear" w:pos="9360"/>
        <w:tab w:val="right" w:pos="9450"/>
      </w:tabs>
    </w:pPr>
    <w:r>
      <w:rPr>
        <w:noProof/>
      </w:rPr>
      <w:drawing>
        <wp:inline distT="0" distB="0" distL="0" distR="0" wp14:anchorId="4803C5A3" wp14:editId="4164C5B3">
          <wp:extent cx="4819650" cy="19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819650" cy="19050"/>
                  </a:xfrm>
                  <a:prstGeom prst="rect">
                    <a:avLst/>
                  </a:prstGeom>
                  <a:noFill/>
                  <a:ln>
                    <a:noFill/>
                  </a:ln>
                </pic:spPr>
              </pic:pic>
            </a:graphicData>
          </a:graphic>
        </wp:inline>
      </w:drawing>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D07C8"/>
    <w:multiLevelType w:val="hybridMultilevel"/>
    <w:tmpl w:val="532ACA1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8F1ACB"/>
    <w:multiLevelType w:val="hybridMultilevel"/>
    <w:tmpl w:val="10A85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04794"/>
    <w:multiLevelType w:val="hybridMultilevel"/>
    <w:tmpl w:val="7410F5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5A7BFB"/>
    <w:multiLevelType w:val="hybridMultilevel"/>
    <w:tmpl w:val="0D02844E"/>
    <w:lvl w:ilvl="0" w:tplc="237E0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D2B92"/>
    <w:multiLevelType w:val="hybridMultilevel"/>
    <w:tmpl w:val="78FCE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376CF4"/>
    <w:multiLevelType w:val="hybridMultilevel"/>
    <w:tmpl w:val="402AEAC0"/>
    <w:lvl w:ilvl="0" w:tplc="3B547A0E">
      <w:start w:val="1"/>
      <w:numFmt w:val="decimal"/>
      <w:lvlText w:val="(%1)"/>
      <w:lvlJc w:val="left"/>
      <w:pPr>
        <w:ind w:left="720" w:hanging="360"/>
      </w:pPr>
      <w:rPr>
        <w:rFonts w:hint="default"/>
      </w:rPr>
    </w:lvl>
    <w:lvl w:ilvl="1" w:tplc="FB84B514">
      <w:start w:val="1"/>
      <w:numFmt w:val="decimal"/>
      <w:lvlText w:val="%2."/>
      <w:lvlJc w:val="left"/>
      <w:pPr>
        <w:ind w:left="1800" w:hanging="720"/>
      </w:pPr>
      <w:rPr>
        <w:rFonts w:hint="default"/>
      </w:rPr>
    </w:lvl>
    <w:lvl w:ilvl="2" w:tplc="4628E8AC">
      <w:start w:val="1"/>
      <w:numFmt w:val="decimal"/>
      <w:lvlText w:val="%3-"/>
      <w:lvlJc w:val="left"/>
      <w:pPr>
        <w:ind w:left="2340" w:hanging="360"/>
      </w:pPr>
      <w:rPr>
        <w:rFonts w:eastAsia="Trebuchet M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F95E6F"/>
    <w:multiLevelType w:val="hybridMultilevel"/>
    <w:tmpl w:val="26F4C5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520014F"/>
    <w:multiLevelType w:val="hybridMultilevel"/>
    <w:tmpl w:val="B7D045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56F4489"/>
    <w:multiLevelType w:val="hybridMultilevel"/>
    <w:tmpl w:val="167CFD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7F9466A"/>
    <w:multiLevelType w:val="hybridMultilevel"/>
    <w:tmpl w:val="35462F1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AD56AF2"/>
    <w:multiLevelType w:val="hybridMultilevel"/>
    <w:tmpl w:val="386E44EE"/>
    <w:lvl w:ilvl="0" w:tplc="17E03CF2">
      <w:start w:val="1"/>
      <w:numFmt w:val="decimal"/>
      <w:lvlText w:val="%1."/>
      <w:lvlJc w:val="left"/>
      <w:pPr>
        <w:ind w:left="1080" w:hanging="720"/>
      </w:pPr>
      <w:rPr>
        <w:rFonts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F50107"/>
    <w:multiLevelType w:val="hybridMultilevel"/>
    <w:tmpl w:val="C2303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053E5E"/>
    <w:multiLevelType w:val="hybridMultilevel"/>
    <w:tmpl w:val="97308C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7F20291"/>
    <w:multiLevelType w:val="hybridMultilevel"/>
    <w:tmpl w:val="370A041E"/>
    <w:lvl w:ilvl="0" w:tplc="17E03CF2">
      <w:start w:val="1"/>
      <w:numFmt w:val="decimal"/>
      <w:lvlText w:val="%1."/>
      <w:lvlJc w:val="left"/>
      <w:pPr>
        <w:ind w:left="1080" w:hanging="72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075789"/>
    <w:multiLevelType w:val="hybridMultilevel"/>
    <w:tmpl w:val="0D02844E"/>
    <w:lvl w:ilvl="0" w:tplc="237E0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227D48"/>
    <w:multiLevelType w:val="hybridMultilevel"/>
    <w:tmpl w:val="274CEE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FF952DA"/>
    <w:multiLevelType w:val="multilevel"/>
    <w:tmpl w:val="5C4AF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2E5777"/>
    <w:multiLevelType w:val="hybridMultilevel"/>
    <w:tmpl w:val="96EC7B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B616EA"/>
    <w:multiLevelType w:val="hybridMultilevel"/>
    <w:tmpl w:val="0D02844E"/>
    <w:lvl w:ilvl="0" w:tplc="237E0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D5A1FC8"/>
    <w:multiLevelType w:val="hybridMultilevel"/>
    <w:tmpl w:val="F326B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65E72DE7"/>
    <w:multiLevelType w:val="hybridMultilevel"/>
    <w:tmpl w:val="4314E0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8556329"/>
    <w:multiLevelType w:val="hybridMultilevel"/>
    <w:tmpl w:val="B70CE5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9E36B6E"/>
    <w:multiLevelType w:val="hybridMultilevel"/>
    <w:tmpl w:val="75B4D8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BB13A6B"/>
    <w:multiLevelType w:val="hybridMultilevel"/>
    <w:tmpl w:val="2A7AE1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3679F1"/>
    <w:multiLevelType w:val="hybridMultilevel"/>
    <w:tmpl w:val="C52A8C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D8E3ED2"/>
    <w:multiLevelType w:val="hybridMultilevel"/>
    <w:tmpl w:val="5892600C"/>
    <w:lvl w:ilvl="0" w:tplc="AF469AE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F40344C"/>
    <w:multiLevelType w:val="hybridMultilevel"/>
    <w:tmpl w:val="1BA4A9AE"/>
    <w:lvl w:ilvl="0" w:tplc="17E03CF2">
      <w:start w:val="1"/>
      <w:numFmt w:val="decimal"/>
      <w:lvlText w:val="%1."/>
      <w:lvlJc w:val="left"/>
      <w:pPr>
        <w:ind w:left="1080" w:hanging="720"/>
      </w:pPr>
      <w:rPr>
        <w:rFonts w:hint="default"/>
      </w:rPr>
    </w:lvl>
    <w:lvl w:ilvl="1" w:tplc="04090003">
      <w:start w:val="1"/>
      <w:numFmt w:val="bullet"/>
      <w:lvlText w:val="o"/>
      <w:lvlJc w:val="left"/>
      <w:pPr>
        <w:ind w:left="2160" w:hanging="360"/>
      </w:pPr>
      <w:rPr>
        <w:rFonts w:ascii="Courier New" w:hAnsi="Courier New" w:cs="Courier New"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4DC619A"/>
    <w:multiLevelType w:val="hybridMultilevel"/>
    <w:tmpl w:val="0D02844E"/>
    <w:lvl w:ilvl="0" w:tplc="237E007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CF80699"/>
    <w:multiLevelType w:val="hybridMultilevel"/>
    <w:tmpl w:val="89805FEC"/>
    <w:lvl w:ilvl="0" w:tplc="17E03CF2">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F13423A"/>
    <w:multiLevelType w:val="multilevel"/>
    <w:tmpl w:val="FAC63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9"/>
  </w:num>
  <w:num w:numId="2">
    <w:abstractNumId w:val="16"/>
  </w:num>
  <w:num w:numId="3">
    <w:abstractNumId w:val="11"/>
  </w:num>
  <w:num w:numId="4">
    <w:abstractNumId w:val="19"/>
  </w:num>
  <w:num w:numId="5">
    <w:abstractNumId w:val="4"/>
  </w:num>
  <w:num w:numId="6">
    <w:abstractNumId w:val="5"/>
  </w:num>
  <w:num w:numId="7">
    <w:abstractNumId w:val="14"/>
  </w:num>
  <w:num w:numId="8">
    <w:abstractNumId w:val="22"/>
  </w:num>
  <w:num w:numId="9">
    <w:abstractNumId w:val="23"/>
  </w:num>
  <w:num w:numId="10">
    <w:abstractNumId w:val="7"/>
  </w:num>
  <w:num w:numId="11">
    <w:abstractNumId w:val="20"/>
  </w:num>
  <w:num w:numId="12">
    <w:abstractNumId w:val="12"/>
  </w:num>
  <w:num w:numId="13">
    <w:abstractNumId w:val="28"/>
  </w:num>
  <w:num w:numId="14">
    <w:abstractNumId w:val="0"/>
  </w:num>
  <w:num w:numId="15">
    <w:abstractNumId w:val="8"/>
  </w:num>
  <w:num w:numId="16">
    <w:abstractNumId w:val="24"/>
  </w:num>
  <w:num w:numId="17">
    <w:abstractNumId w:val="2"/>
  </w:num>
  <w:num w:numId="18">
    <w:abstractNumId w:val="21"/>
  </w:num>
  <w:num w:numId="19">
    <w:abstractNumId w:val="1"/>
  </w:num>
  <w:num w:numId="20">
    <w:abstractNumId w:val="25"/>
  </w:num>
  <w:num w:numId="21">
    <w:abstractNumId w:val="17"/>
  </w:num>
  <w:num w:numId="22">
    <w:abstractNumId w:val="6"/>
  </w:num>
  <w:num w:numId="23">
    <w:abstractNumId w:val="15"/>
  </w:num>
  <w:num w:numId="24">
    <w:abstractNumId w:val="13"/>
  </w:num>
  <w:num w:numId="25">
    <w:abstractNumId w:val="10"/>
  </w:num>
  <w:num w:numId="26">
    <w:abstractNumId w:val="9"/>
  </w:num>
  <w:num w:numId="27">
    <w:abstractNumId w:val="26"/>
  </w:num>
  <w:num w:numId="28">
    <w:abstractNumId w:val="3"/>
  </w:num>
  <w:num w:numId="29">
    <w:abstractNumId w:val="18"/>
  </w:num>
  <w:num w:numId="3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863"/>
    <w:rsid w:val="000035D3"/>
    <w:rsid w:val="00004246"/>
    <w:rsid w:val="000069EF"/>
    <w:rsid w:val="0002319E"/>
    <w:rsid w:val="00026EE4"/>
    <w:rsid w:val="000464EC"/>
    <w:rsid w:val="00055E1B"/>
    <w:rsid w:val="0007330A"/>
    <w:rsid w:val="000753D5"/>
    <w:rsid w:val="00085B1E"/>
    <w:rsid w:val="000915DF"/>
    <w:rsid w:val="000C66EC"/>
    <w:rsid w:val="000D33FA"/>
    <w:rsid w:val="000E0A2D"/>
    <w:rsid w:val="00100B7A"/>
    <w:rsid w:val="00111F7A"/>
    <w:rsid w:val="00112835"/>
    <w:rsid w:val="0012419E"/>
    <w:rsid w:val="00124BEB"/>
    <w:rsid w:val="001318AE"/>
    <w:rsid w:val="00156139"/>
    <w:rsid w:val="00157375"/>
    <w:rsid w:val="0016223F"/>
    <w:rsid w:val="00171A8A"/>
    <w:rsid w:val="00197D06"/>
    <w:rsid w:val="001A4547"/>
    <w:rsid w:val="001A7228"/>
    <w:rsid w:val="001B2E92"/>
    <w:rsid w:val="001B5D10"/>
    <w:rsid w:val="001D135C"/>
    <w:rsid w:val="001E53FC"/>
    <w:rsid w:val="001F02CA"/>
    <w:rsid w:val="002011D3"/>
    <w:rsid w:val="00204461"/>
    <w:rsid w:val="00206609"/>
    <w:rsid w:val="002078CF"/>
    <w:rsid w:val="00222172"/>
    <w:rsid w:val="002259D1"/>
    <w:rsid w:val="00234323"/>
    <w:rsid w:val="002468AE"/>
    <w:rsid w:val="00252107"/>
    <w:rsid w:val="002564FB"/>
    <w:rsid w:val="002654C9"/>
    <w:rsid w:val="00274FAD"/>
    <w:rsid w:val="0027500A"/>
    <w:rsid w:val="0028777A"/>
    <w:rsid w:val="00290CAB"/>
    <w:rsid w:val="002964C7"/>
    <w:rsid w:val="002A77F2"/>
    <w:rsid w:val="002B0786"/>
    <w:rsid w:val="002C0BEB"/>
    <w:rsid w:val="002C465C"/>
    <w:rsid w:val="002D1ECE"/>
    <w:rsid w:val="002D60FE"/>
    <w:rsid w:val="002E3E20"/>
    <w:rsid w:val="002F403A"/>
    <w:rsid w:val="003166B9"/>
    <w:rsid w:val="003351DA"/>
    <w:rsid w:val="003552E0"/>
    <w:rsid w:val="00357AC8"/>
    <w:rsid w:val="00380152"/>
    <w:rsid w:val="003831CB"/>
    <w:rsid w:val="00390732"/>
    <w:rsid w:val="00390E72"/>
    <w:rsid w:val="00394E5D"/>
    <w:rsid w:val="003A109E"/>
    <w:rsid w:val="003A5AB6"/>
    <w:rsid w:val="003B27F1"/>
    <w:rsid w:val="003B6617"/>
    <w:rsid w:val="003C7204"/>
    <w:rsid w:val="003E2F8A"/>
    <w:rsid w:val="003F0E3E"/>
    <w:rsid w:val="003F5503"/>
    <w:rsid w:val="00412DBC"/>
    <w:rsid w:val="00424B1E"/>
    <w:rsid w:val="0043051C"/>
    <w:rsid w:val="00432EB1"/>
    <w:rsid w:val="00441E05"/>
    <w:rsid w:val="00444540"/>
    <w:rsid w:val="00446F72"/>
    <w:rsid w:val="00460492"/>
    <w:rsid w:val="00477B07"/>
    <w:rsid w:val="00481508"/>
    <w:rsid w:val="004869BD"/>
    <w:rsid w:val="00490836"/>
    <w:rsid w:val="004A1D80"/>
    <w:rsid w:val="004A3538"/>
    <w:rsid w:val="004A63CC"/>
    <w:rsid w:val="004B65B3"/>
    <w:rsid w:val="004C40AF"/>
    <w:rsid w:val="004E505D"/>
    <w:rsid w:val="004F27C4"/>
    <w:rsid w:val="004F769F"/>
    <w:rsid w:val="0051157A"/>
    <w:rsid w:val="00520672"/>
    <w:rsid w:val="005279CE"/>
    <w:rsid w:val="00533995"/>
    <w:rsid w:val="00537116"/>
    <w:rsid w:val="00567C4A"/>
    <w:rsid w:val="005809DF"/>
    <w:rsid w:val="00581CC1"/>
    <w:rsid w:val="0059256F"/>
    <w:rsid w:val="005961AC"/>
    <w:rsid w:val="005A7226"/>
    <w:rsid w:val="005B42FF"/>
    <w:rsid w:val="005C23D7"/>
    <w:rsid w:val="005D54BB"/>
    <w:rsid w:val="005E6A36"/>
    <w:rsid w:val="005F00F2"/>
    <w:rsid w:val="005F4B0D"/>
    <w:rsid w:val="0060257F"/>
    <w:rsid w:val="006030A5"/>
    <w:rsid w:val="0060683A"/>
    <w:rsid w:val="00606E5E"/>
    <w:rsid w:val="006079E0"/>
    <w:rsid w:val="00607B79"/>
    <w:rsid w:val="006147BA"/>
    <w:rsid w:val="00622682"/>
    <w:rsid w:val="00623A7D"/>
    <w:rsid w:val="006353CD"/>
    <w:rsid w:val="00645F2B"/>
    <w:rsid w:val="0064646F"/>
    <w:rsid w:val="00670051"/>
    <w:rsid w:val="006731A6"/>
    <w:rsid w:val="00683A77"/>
    <w:rsid w:val="00685F75"/>
    <w:rsid w:val="006A1745"/>
    <w:rsid w:val="006A1BEF"/>
    <w:rsid w:val="006B2D3C"/>
    <w:rsid w:val="006B41A5"/>
    <w:rsid w:val="006C3095"/>
    <w:rsid w:val="006D4598"/>
    <w:rsid w:val="006F5570"/>
    <w:rsid w:val="006F7B4B"/>
    <w:rsid w:val="007010FE"/>
    <w:rsid w:val="00714985"/>
    <w:rsid w:val="007211C4"/>
    <w:rsid w:val="00723A21"/>
    <w:rsid w:val="007348AD"/>
    <w:rsid w:val="00741496"/>
    <w:rsid w:val="00750ACC"/>
    <w:rsid w:val="00757D2B"/>
    <w:rsid w:val="0076104D"/>
    <w:rsid w:val="0076106D"/>
    <w:rsid w:val="00792F18"/>
    <w:rsid w:val="00793245"/>
    <w:rsid w:val="007A7FEA"/>
    <w:rsid w:val="007B1F45"/>
    <w:rsid w:val="007B28F0"/>
    <w:rsid w:val="007B5A20"/>
    <w:rsid w:val="007C4641"/>
    <w:rsid w:val="007D210A"/>
    <w:rsid w:val="007D7DE3"/>
    <w:rsid w:val="007E008D"/>
    <w:rsid w:val="007E5434"/>
    <w:rsid w:val="00833E88"/>
    <w:rsid w:val="008401D1"/>
    <w:rsid w:val="00846061"/>
    <w:rsid w:val="008556BA"/>
    <w:rsid w:val="00865043"/>
    <w:rsid w:val="00872B2E"/>
    <w:rsid w:val="0087798C"/>
    <w:rsid w:val="008854A4"/>
    <w:rsid w:val="00890C62"/>
    <w:rsid w:val="008954F1"/>
    <w:rsid w:val="00895E67"/>
    <w:rsid w:val="008A5948"/>
    <w:rsid w:val="008A5DC5"/>
    <w:rsid w:val="00905045"/>
    <w:rsid w:val="009073EA"/>
    <w:rsid w:val="009214BF"/>
    <w:rsid w:val="00943827"/>
    <w:rsid w:val="009447D9"/>
    <w:rsid w:val="00956624"/>
    <w:rsid w:val="009743F7"/>
    <w:rsid w:val="009753A9"/>
    <w:rsid w:val="00985FBA"/>
    <w:rsid w:val="00992769"/>
    <w:rsid w:val="009A181C"/>
    <w:rsid w:val="009A4DEA"/>
    <w:rsid w:val="009A51EF"/>
    <w:rsid w:val="009A7EB9"/>
    <w:rsid w:val="009B6061"/>
    <w:rsid w:val="009C5310"/>
    <w:rsid w:val="009C7609"/>
    <w:rsid w:val="009D233D"/>
    <w:rsid w:val="009E0574"/>
    <w:rsid w:val="009F2EEE"/>
    <w:rsid w:val="009F58B0"/>
    <w:rsid w:val="009F6269"/>
    <w:rsid w:val="00A03E04"/>
    <w:rsid w:val="00A04E09"/>
    <w:rsid w:val="00A05362"/>
    <w:rsid w:val="00A20A6E"/>
    <w:rsid w:val="00A211B8"/>
    <w:rsid w:val="00A26D68"/>
    <w:rsid w:val="00A34973"/>
    <w:rsid w:val="00A71BEE"/>
    <w:rsid w:val="00A83582"/>
    <w:rsid w:val="00A9760D"/>
    <w:rsid w:val="00AA33F2"/>
    <w:rsid w:val="00AA3F26"/>
    <w:rsid w:val="00AB5FE8"/>
    <w:rsid w:val="00AD29BA"/>
    <w:rsid w:val="00AD3AB4"/>
    <w:rsid w:val="00AD7A3E"/>
    <w:rsid w:val="00AE1FBD"/>
    <w:rsid w:val="00AE2436"/>
    <w:rsid w:val="00AE5D00"/>
    <w:rsid w:val="00AE5DF5"/>
    <w:rsid w:val="00AE7298"/>
    <w:rsid w:val="00AF2217"/>
    <w:rsid w:val="00AF7CA2"/>
    <w:rsid w:val="00B24AD7"/>
    <w:rsid w:val="00B402B2"/>
    <w:rsid w:val="00B4200B"/>
    <w:rsid w:val="00B50174"/>
    <w:rsid w:val="00B57D3D"/>
    <w:rsid w:val="00B64BFF"/>
    <w:rsid w:val="00B6646A"/>
    <w:rsid w:val="00B7576A"/>
    <w:rsid w:val="00B77445"/>
    <w:rsid w:val="00BA7015"/>
    <w:rsid w:val="00BC1019"/>
    <w:rsid w:val="00BC30E7"/>
    <w:rsid w:val="00BC35B8"/>
    <w:rsid w:val="00BC7436"/>
    <w:rsid w:val="00BD349F"/>
    <w:rsid w:val="00BD472A"/>
    <w:rsid w:val="00BD6148"/>
    <w:rsid w:val="00BE43EA"/>
    <w:rsid w:val="00BE54C3"/>
    <w:rsid w:val="00BE6062"/>
    <w:rsid w:val="00BE7E18"/>
    <w:rsid w:val="00BF4B63"/>
    <w:rsid w:val="00BF4F91"/>
    <w:rsid w:val="00C02E91"/>
    <w:rsid w:val="00C041EE"/>
    <w:rsid w:val="00C10DD3"/>
    <w:rsid w:val="00C118B0"/>
    <w:rsid w:val="00C17946"/>
    <w:rsid w:val="00C2404F"/>
    <w:rsid w:val="00C43CCB"/>
    <w:rsid w:val="00C4711D"/>
    <w:rsid w:val="00C5064A"/>
    <w:rsid w:val="00C54DDB"/>
    <w:rsid w:val="00C626AB"/>
    <w:rsid w:val="00C67D21"/>
    <w:rsid w:val="00C9762B"/>
    <w:rsid w:val="00CB3EB3"/>
    <w:rsid w:val="00CB5618"/>
    <w:rsid w:val="00CB7863"/>
    <w:rsid w:val="00CC489C"/>
    <w:rsid w:val="00CC695A"/>
    <w:rsid w:val="00CD50BA"/>
    <w:rsid w:val="00CF2E60"/>
    <w:rsid w:val="00D1065E"/>
    <w:rsid w:val="00D207B3"/>
    <w:rsid w:val="00D2405C"/>
    <w:rsid w:val="00D2604E"/>
    <w:rsid w:val="00D30820"/>
    <w:rsid w:val="00D37790"/>
    <w:rsid w:val="00D4274A"/>
    <w:rsid w:val="00D44CE7"/>
    <w:rsid w:val="00D4746A"/>
    <w:rsid w:val="00D477C0"/>
    <w:rsid w:val="00D54EBC"/>
    <w:rsid w:val="00D65941"/>
    <w:rsid w:val="00D6595A"/>
    <w:rsid w:val="00D72765"/>
    <w:rsid w:val="00D814D2"/>
    <w:rsid w:val="00D85B44"/>
    <w:rsid w:val="00DB11F9"/>
    <w:rsid w:val="00DB299A"/>
    <w:rsid w:val="00DB517C"/>
    <w:rsid w:val="00DB7B6C"/>
    <w:rsid w:val="00DD31DE"/>
    <w:rsid w:val="00DD3D90"/>
    <w:rsid w:val="00DE6AE6"/>
    <w:rsid w:val="00E04938"/>
    <w:rsid w:val="00E1435B"/>
    <w:rsid w:val="00E33A77"/>
    <w:rsid w:val="00E36103"/>
    <w:rsid w:val="00E60406"/>
    <w:rsid w:val="00E7745E"/>
    <w:rsid w:val="00E87BED"/>
    <w:rsid w:val="00E90B5E"/>
    <w:rsid w:val="00EA1E1D"/>
    <w:rsid w:val="00ED1BEE"/>
    <w:rsid w:val="00ED59C2"/>
    <w:rsid w:val="00EE3076"/>
    <w:rsid w:val="00EF1039"/>
    <w:rsid w:val="00EF393E"/>
    <w:rsid w:val="00EF6281"/>
    <w:rsid w:val="00F121C5"/>
    <w:rsid w:val="00F13F51"/>
    <w:rsid w:val="00F16A35"/>
    <w:rsid w:val="00F26E0B"/>
    <w:rsid w:val="00F31C1E"/>
    <w:rsid w:val="00F342EA"/>
    <w:rsid w:val="00F42CAA"/>
    <w:rsid w:val="00F46F18"/>
    <w:rsid w:val="00F5096D"/>
    <w:rsid w:val="00F57A9F"/>
    <w:rsid w:val="00F62CB4"/>
    <w:rsid w:val="00F64A74"/>
    <w:rsid w:val="00F911E7"/>
    <w:rsid w:val="00F93477"/>
    <w:rsid w:val="00F96EF1"/>
    <w:rsid w:val="00FA314C"/>
    <w:rsid w:val="00FA7C86"/>
    <w:rsid w:val="00FC2DEA"/>
    <w:rsid w:val="00FE277D"/>
    <w:rsid w:val="00FF1AD5"/>
    <w:rsid w:val="00FF27F3"/>
    <w:rsid w:val="00FF70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E3D5C5"/>
  <w15:docId w15:val="{DF2EA819-C561-2346-858E-ADD11A14F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7863"/>
    <w:pPr>
      <w:spacing w:after="0"/>
    </w:pPr>
    <w:rPr>
      <w:rFonts w:ascii="Arial" w:eastAsia="Arial" w:hAnsi="Arial" w:cs="Arial"/>
      <w:color w:val="000000"/>
    </w:rPr>
  </w:style>
  <w:style w:type="paragraph" w:styleId="Heading3">
    <w:name w:val="heading 3"/>
    <w:basedOn w:val="Normal"/>
    <w:link w:val="Heading3Char"/>
    <w:uiPriority w:val="9"/>
    <w:qFormat/>
    <w:rsid w:val="00D85B44"/>
    <w:pPr>
      <w:spacing w:before="100" w:beforeAutospacing="1" w:after="100" w:afterAutospacing="1" w:line="240" w:lineRule="auto"/>
      <w:outlineLvl w:val="2"/>
    </w:pPr>
    <w:rPr>
      <w:rFonts w:ascii="Times New Roman" w:eastAsia="Times New Roman" w:hAnsi="Times New Roman" w:cs="Times New Roman"/>
      <w:b/>
      <w:bCs/>
      <w:color w:val="auto"/>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B786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7863"/>
    <w:rPr>
      <w:rFonts w:ascii="Tahoma" w:eastAsia="Arial" w:hAnsi="Tahoma" w:cs="Tahoma"/>
      <w:color w:val="000000"/>
      <w:sz w:val="16"/>
      <w:szCs w:val="16"/>
    </w:rPr>
  </w:style>
  <w:style w:type="character" w:styleId="Hyperlink">
    <w:name w:val="Hyperlink"/>
    <w:basedOn w:val="DefaultParagraphFont"/>
    <w:uiPriority w:val="99"/>
    <w:unhideWhenUsed/>
    <w:rsid w:val="008854A4"/>
    <w:rPr>
      <w:color w:val="0000FF" w:themeColor="hyperlink"/>
      <w:u w:val="single"/>
    </w:rPr>
  </w:style>
  <w:style w:type="paragraph" w:customStyle="1" w:styleId="Default">
    <w:name w:val="Default"/>
    <w:rsid w:val="00EF6281"/>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Caption">
    <w:name w:val="caption"/>
    <w:basedOn w:val="Normal"/>
    <w:next w:val="Normal"/>
    <w:qFormat/>
    <w:rsid w:val="00EF6281"/>
    <w:pPr>
      <w:spacing w:after="240" w:line="240" w:lineRule="auto"/>
    </w:pPr>
    <w:rPr>
      <w:rFonts w:ascii="Futura Medium" w:eastAsia="Times New Roman" w:hAnsi="Futura Medium" w:cs="Times New Roman"/>
      <w:b/>
      <w:bCs/>
      <w:color w:val="333366"/>
      <w:sz w:val="24"/>
      <w:szCs w:val="20"/>
    </w:rPr>
  </w:style>
  <w:style w:type="paragraph" w:styleId="Header">
    <w:name w:val="header"/>
    <w:basedOn w:val="Normal"/>
    <w:link w:val="HeaderChar"/>
    <w:uiPriority w:val="99"/>
    <w:unhideWhenUsed/>
    <w:rsid w:val="001E53FC"/>
    <w:pPr>
      <w:tabs>
        <w:tab w:val="center" w:pos="4680"/>
        <w:tab w:val="right" w:pos="9360"/>
      </w:tabs>
      <w:spacing w:line="240" w:lineRule="auto"/>
    </w:pPr>
  </w:style>
  <w:style w:type="character" w:customStyle="1" w:styleId="HeaderChar">
    <w:name w:val="Header Char"/>
    <w:basedOn w:val="DefaultParagraphFont"/>
    <w:link w:val="Header"/>
    <w:uiPriority w:val="99"/>
    <w:rsid w:val="001E53FC"/>
    <w:rPr>
      <w:rFonts w:ascii="Arial" w:eastAsia="Arial" w:hAnsi="Arial" w:cs="Arial"/>
      <w:color w:val="000000"/>
    </w:rPr>
  </w:style>
  <w:style w:type="paragraph" w:styleId="Footer">
    <w:name w:val="footer"/>
    <w:basedOn w:val="Normal"/>
    <w:link w:val="FooterChar"/>
    <w:uiPriority w:val="99"/>
    <w:unhideWhenUsed/>
    <w:rsid w:val="001E53FC"/>
    <w:pPr>
      <w:tabs>
        <w:tab w:val="center" w:pos="4680"/>
        <w:tab w:val="right" w:pos="9360"/>
      </w:tabs>
      <w:spacing w:line="240" w:lineRule="auto"/>
    </w:pPr>
  </w:style>
  <w:style w:type="character" w:customStyle="1" w:styleId="FooterChar">
    <w:name w:val="Footer Char"/>
    <w:basedOn w:val="DefaultParagraphFont"/>
    <w:link w:val="Footer"/>
    <w:uiPriority w:val="99"/>
    <w:rsid w:val="001E53FC"/>
    <w:rPr>
      <w:rFonts w:ascii="Arial" w:eastAsia="Arial" w:hAnsi="Arial" w:cs="Arial"/>
      <w:color w:val="000000"/>
    </w:rPr>
  </w:style>
  <w:style w:type="character" w:styleId="FollowedHyperlink">
    <w:name w:val="FollowedHyperlink"/>
    <w:basedOn w:val="DefaultParagraphFont"/>
    <w:uiPriority w:val="99"/>
    <w:semiHidden/>
    <w:unhideWhenUsed/>
    <w:rsid w:val="001E53FC"/>
    <w:rPr>
      <w:color w:val="800080" w:themeColor="followedHyperlink"/>
      <w:u w:val="single"/>
    </w:rPr>
  </w:style>
  <w:style w:type="character" w:styleId="Strong">
    <w:name w:val="Strong"/>
    <w:basedOn w:val="DefaultParagraphFont"/>
    <w:uiPriority w:val="22"/>
    <w:qFormat/>
    <w:rsid w:val="00D85B44"/>
    <w:rPr>
      <w:b/>
      <w:bCs/>
    </w:rPr>
  </w:style>
  <w:style w:type="character" w:customStyle="1" w:styleId="Heading3Char">
    <w:name w:val="Heading 3 Char"/>
    <w:basedOn w:val="DefaultParagraphFont"/>
    <w:link w:val="Heading3"/>
    <w:uiPriority w:val="9"/>
    <w:rsid w:val="00D85B44"/>
    <w:rPr>
      <w:rFonts w:ascii="Times New Roman" w:eastAsia="Times New Roman" w:hAnsi="Times New Roman" w:cs="Times New Roman"/>
      <w:b/>
      <w:bCs/>
      <w:sz w:val="27"/>
      <w:szCs w:val="27"/>
    </w:rPr>
  </w:style>
  <w:style w:type="paragraph" w:styleId="NormalWeb">
    <w:name w:val="Normal (Web)"/>
    <w:basedOn w:val="Normal"/>
    <w:uiPriority w:val="99"/>
    <w:unhideWhenUsed/>
    <w:rsid w:val="00124BEB"/>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607B79"/>
    <w:pPr>
      <w:ind w:left="720"/>
      <w:contextualSpacing/>
    </w:pPr>
  </w:style>
  <w:style w:type="character" w:customStyle="1" w:styleId="apple-converted-space">
    <w:name w:val="apple-converted-space"/>
    <w:basedOn w:val="DefaultParagraphFont"/>
    <w:rsid w:val="005F4B0D"/>
  </w:style>
  <w:style w:type="character" w:styleId="CommentReference">
    <w:name w:val="annotation reference"/>
    <w:basedOn w:val="DefaultParagraphFont"/>
    <w:uiPriority w:val="99"/>
    <w:semiHidden/>
    <w:unhideWhenUsed/>
    <w:rsid w:val="00D4274A"/>
    <w:rPr>
      <w:sz w:val="18"/>
      <w:szCs w:val="18"/>
    </w:rPr>
  </w:style>
  <w:style w:type="paragraph" w:styleId="CommentText">
    <w:name w:val="annotation text"/>
    <w:basedOn w:val="Normal"/>
    <w:link w:val="CommentTextChar"/>
    <w:uiPriority w:val="99"/>
    <w:unhideWhenUsed/>
    <w:rsid w:val="00D4274A"/>
    <w:pPr>
      <w:spacing w:line="240" w:lineRule="auto"/>
    </w:pPr>
    <w:rPr>
      <w:sz w:val="24"/>
      <w:szCs w:val="24"/>
    </w:rPr>
  </w:style>
  <w:style w:type="character" w:customStyle="1" w:styleId="CommentTextChar">
    <w:name w:val="Comment Text Char"/>
    <w:basedOn w:val="DefaultParagraphFont"/>
    <w:link w:val="CommentText"/>
    <w:uiPriority w:val="99"/>
    <w:rsid w:val="00D4274A"/>
    <w:rPr>
      <w:rFonts w:ascii="Arial" w:eastAsia="Arial" w:hAnsi="Arial" w:cs="Arial"/>
      <w:color w:val="000000"/>
      <w:sz w:val="24"/>
      <w:szCs w:val="24"/>
    </w:rPr>
  </w:style>
  <w:style w:type="paragraph" w:styleId="CommentSubject">
    <w:name w:val="annotation subject"/>
    <w:basedOn w:val="CommentText"/>
    <w:next w:val="CommentText"/>
    <w:link w:val="CommentSubjectChar"/>
    <w:uiPriority w:val="99"/>
    <w:semiHidden/>
    <w:unhideWhenUsed/>
    <w:rsid w:val="00D4274A"/>
    <w:rPr>
      <w:b/>
      <w:bCs/>
      <w:sz w:val="20"/>
      <w:szCs w:val="20"/>
    </w:rPr>
  </w:style>
  <w:style w:type="character" w:customStyle="1" w:styleId="CommentSubjectChar">
    <w:name w:val="Comment Subject Char"/>
    <w:basedOn w:val="CommentTextChar"/>
    <w:link w:val="CommentSubject"/>
    <w:uiPriority w:val="99"/>
    <w:semiHidden/>
    <w:rsid w:val="00D4274A"/>
    <w:rPr>
      <w:rFonts w:ascii="Arial" w:eastAsia="Arial" w:hAnsi="Arial" w:cs="Arial"/>
      <w:b/>
      <w:bCs/>
      <w:color w:val="000000"/>
      <w:sz w:val="20"/>
      <w:szCs w:val="20"/>
    </w:rPr>
  </w:style>
  <w:style w:type="paragraph" w:styleId="NoSpacing">
    <w:name w:val="No Spacing"/>
    <w:link w:val="NoSpacingChar"/>
    <w:qFormat/>
    <w:rsid w:val="00C4711D"/>
    <w:pPr>
      <w:spacing w:after="0" w:line="240" w:lineRule="auto"/>
    </w:pPr>
    <w:rPr>
      <w:rFonts w:ascii="PMingLiU" w:eastAsiaTheme="minorEastAsia" w:hAnsi="PMingLiU"/>
    </w:rPr>
  </w:style>
  <w:style w:type="character" w:customStyle="1" w:styleId="NoSpacingChar">
    <w:name w:val="No Spacing Char"/>
    <w:basedOn w:val="DefaultParagraphFont"/>
    <w:link w:val="NoSpacing"/>
    <w:rsid w:val="00C4711D"/>
    <w:rPr>
      <w:rFonts w:ascii="PMingLiU" w:eastAsiaTheme="minorEastAsia" w:hAnsi="PMingLiU"/>
    </w:rPr>
  </w:style>
  <w:style w:type="table" w:styleId="TableGrid">
    <w:name w:val="Table Grid"/>
    <w:basedOn w:val="TableNormal"/>
    <w:uiPriority w:val="59"/>
    <w:rsid w:val="0059256F"/>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rsid w:val="00E60406"/>
    <w:rPr>
      <w:color w:val="605E5C"/>
      <w:shd w:val="clear" w:color="auto" w:fill="E1DFDD"/>
    </w:rPr>
  </w:style>
  <w:style w:type="character" w:customStyle="1" w:styleId="pslongeditbox">
    <w:name w:val="pslongeditbox"/>
    <w:basedOn w:val="DefaultParagraphFont"/>
    <w:rsid w:val="00D2405C"/>
  </w:style>
  <w:style w:type="paragraph" w:styleId="Revision">
    <w:name w:val="Revision"/>
    <w:hidden/>
    <w:uiPriority w:val="99"/>
    <w:semiHidden/>
    <w:rsid w:val="00D4746A"/>
    <w:pPr>
      <w:spacing w:after="0" w:line="240" w:lineRule="auto"/>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768765">
      <w:bodyDiv w:val="1"/>
      <w:marLeft w:val="0"/>
      <w:marRight w:val="0"/>
      <w:marTop w:val="0"/>
      <w:marBottom w:val="0"/>
      <w:divBdr>
        <w:top w:val="none" w:sz="0" w:space="0" w:color="auto"/>
        <w:left w:val="none" w:sz="0" w:space="0" w:color="auto"/>
        <w:bottom w:val="none" w:sz="0" w:space="0" w:color="auto"/>
        <w:right w:val="none" w:sz="0" w:space="0" w:color="auto"/>
      </w:divBdr>
    </w:div>
    <w:div w:id="316348402">
      <w:bodyDiv w:val="1"/>
      <w:marLeft w:val="0"/>
      <w:marRight w:val="0"/>
      <w:marTop w:val="0"/>
      <w:marBottom w:val="0"/>
      <w:divBdr>
        <w:top w:val="none" w:sz="0" w:space="0" w:color="auto"/>
        <w:left w:val="none" w:sz="0" w:space="0" w:color="auto"/>
        <w:bottom w:val="none" w:sz="0" w:space="0" w:color="auto"/>
        <w:right w:val="none" w:sz="0" w:space="0" w:color="auto"/>
      </w:divBdr>
    </w:div>
    <w:div w:id="346520488">
      <w:bodyDiv w:val="1"/>
      <w:marLeft w:val="0"/>
      <w:marRight w:val="0"/>
      <w:marTop w:val="0"/>
      <w:marBottom w:val="0"/>
      <w:divBdr>
        <w:top w:val="none" w:sz="0" w:space="0" w:color="auto"/>
        <w:left w:val="none" w:sz="0" w:space="0" w:color="auto"/>
        <w:bottom w:val="none" w:sz="0" w:space="0" w:color="auto"/>
        <w:right w:val="none" w:sz="0" w:space="0" w:color="auto"/>
      </w:divBdr>
      <w:divsChild>
        <w:div w:id="215048512">
          <w:marLeft w:val="0"/>
          <w:marRight w:val="0"/>
          <w:marTop w:val="0"/>
          <w:marBottom w:val="0"/>
          <w:divBdr>
            <w:top w:val="none" w:sz="0" w:space="0" w:color="auto"/>
            <w:left w:val="none" w:sz="0" w:space="0" w:color="auto"/>
            <w:bottom w:val="none" w:sz="0" w:space="0" w:color="auto"/>
            <w:right w:val="none" w:sz="0" w:space="0" w:color="auto"/>
          </w:divBdr>
        </w:div>
      </w:divsChild>
    </w:div>
    <w:div w:id="430667239">
      <w:bodyDiv w:val="1"/>
      <w:marLeft w:val="0"/>
      <w:marRight w:val="0"/>
      <w:marTop w:val="0"/>
      <w:marBottom w:val="0"/>
      <w:divBdr>
        <w:top w:val="none" w:sz="0" w:space="0" w:color="auto"/>
        <w:left w:val="none" w:sz="0" w:space="0" w:color="auto"/>
        <w:bottom w:val="none" w:sz="0" w:space="0" w:color="auto"/>
        <w:right w:val="none" w:sz="0" w:space="0" w:color="auto"/>
      </w:divBdr>
    </w:div>
    <w:div w:id="538904523">
      <w:bodyDiv w:val="1"/>
      <w:marLeft w:val="0"/>
      <w:marRight w:val="0"/>
      <w:marTop w:val="0"/>
      <w:marBottom w:val="0"/>
      <w:divBdr>
        <w:top w:val="none" w:sz="0" w:space="0" w:color="auto"/>
        <w:left w:val="none" w:sz="0" w:space="0" w:color="auto"/>
        <w:bottom w:val="none" w:sz="0" w:space="0" w:color="auto"/>
        <w:right w:val="none" w:sz="0" w:space="0" w:color="auto"/>
      </w:divBdr>
    </w:div>
    <w:div w:id="638145746">
      <w:bodyDiv w:val="1"/>
      <w:marLeft w:val="0"/>
      <w:marRight w:val="0"/>
      <w:marTop w:val="0"/>
      <w:marBottom w:val="0"/>
      <w:divBdr>
        <w:top w:val="none" w:sz="0" w:space="0" w:color="auto"/>
        <w:left w:val="none" w:sz="0" w:space="0" w:color="auto"/>
        <w:bottom w:val="none" w:sz="0" w:space="0" w:color="auto"/>
        <w:right w:val="none" w:sz="0" w:space="0" w:color="auto"/>
      </w:divBdr>
      <w:divsChild>
        <w:div w:id="691955787">
          <w:marLeft w:val="0"/>
          <w:marRight w:val="0"/>
          <w:marTop w:val="0"/>
          <w:marBottom w:val="0"/>
          <w:divBdr>
            <w:top w:val="none" w:sz="0" w:space="0" w:color="auto"/>
            <w:left w:val="none" w:sz="0" w:space="0" w:color="auto"/>
            <w:bottom w:val="none" w:sz="0" w:space="0" w:color="auto"/>
            <w:right w:val="none" w:sz="0" w:space="0" w:color="auto"/>
          </w:divBdr>
          <w:divsChild>
            <w:div w:id="1566067228">
              <w:marLeft w:val="0"/>
              <w:marRight w:val="0"/>
              <w:marTop w:val="0"/>
              <w:marBottom w:val="0"/>
              <w:divBdr>
                <w:top w:val="none" w:sz="0" w:space="0" w:color="auto"/>
                <w:left w:val="none" w:sz="0" w:space="0" w:color="auto"/>
                <w:bottom w:val="none" w:sz="0" w:space="0" w:color="auto"/>
                <w:right w:val="none" w:sz="0" w:space="0" w:color="auto"/>
              </w:divBdr>
              <w:divsChild>
                <w:div w:id="1308625813">
                  <w:marLeft w:val="0"/>
                  <w:marRight w:val="0"/>
                  <w:marTop w:val="0"/>
                  <w:marBottom w:val="0"/>
                  <w:divBdr>
                    <w:top w:val="none" w:sz="0" w:space="0" w:color="auto"/>
                    <w:left w:val="none" w:sz="0" w:space="0" w:color="auto"/>
                    <w:bottom w:val="none" w:sz="0" w:space="0" w:color="auto"/>
                    <w:right w:val="none" w:sz="0" w:space="0" w:color="auto"/>
                  </w:divBdr>
                  <w:divsChild>
                    <w:div w:id="512108549">
                      <w:marLeft w:val="0"/>
                      <w:marRight w:val="0"/>
                      <w:marTop w:val="0"/>
                      <w:marBottom w:val="0"/>
                      <w:divBdr>
                        <w:top w:val="none" w:sz="0" w:space="0" w:color="auto"/>
                        <w:left w:val="none" w:sz="0" w:space="0" w:color="auto"/>
                        <w:bottom w:val="none" w:sz="0" w:space="0" w:color="auto"/>
                        <w:right w:val="none" w:sz="0" w:space="0" w:color="auto"/>
                      </w:divBdr>
                      <w:divsChild>
                        <w:div w:id="146619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9752804">
      <w:bodyDiv w:val="1"/>
      <w:marLeft w:val="0"/>
      <w:marRight w:val="0"/>
      <w:marTop w:val="0"/>
      <w:marBottom w:val="0"/>
      <w:divBdr>
        <w:top w:val="none" w:sz="0" w:space="0" w:color="auto"/>
        <w:left w:val="none" w:sz="0" w:space="0" w:color="auto"/>
        <w:bottom w:val="none" w:sz="0" w:space="0" w:color="auto"/>
        <w:right w:val="none" w:sz="0" w:space="0" w:color="auto"/>
      </w:divBdr>
    </w:div>
    <w:div w:id="852768545">
      <w:bodyDiv w:val="1"/>
      <w:marLeft w:val="0"/>
      <w:marRight w:val="0"/>
      <w:marTop w:val="0"/>
      <w:marBottom w:val="0"/>
      <w:divBdr>
        <w:top w:val="none" w:sz="0" w:space="0" w:color="auto"/>
        <w:left w:val="none" w:sz="0" w:space="0" w:color="auto"/>
        <w:bottom w:val="none" w:sz="0" w:space="0" w:color="auto"/>
        <w:right w:val="none" w:sz="0" w:space="0" w:color="auto"/>
      </w:divBdr>
      <w:divsChild>
        <w:div w:id="351539439">
          <w:marLeft w:val="0"/>
          <w:marRight w:val="0"/>
          <w:marTop w:val="0"/>
          <w:marBottom w:val="0"/>
          <w:divBdr>
            <w:top w:val="none" w:sz="0" w:space="0" w:color="auto"/>
            <w:left w:val="none" w:sz="0" w:space="0" w:color="auto"/>
            <w:bottom w:val="none" w:sz="0" w:space="0" w:color="auto"/>
            <w:right w:val="none" w:sz="0" w:space="0" w:color="auto"/>
          </w:divBdr>
          <w:divsChild>
            <w:div w:id="550504804">
              <w:marLeft w:val="0"/>
              <w:marRight w:val="0"/>
              <w:marTop w:val="0"/>
              <w:marBottom w:val="0"/>
              <w:divBdr>
                <w:top w:val="none" w:sz="0" w:space="0" w:color="auto"/>
                <w:left w:val="none" w:sz="0" w:space="0" w:color="auto"/>
                <w:bottom w:val="none" w:sz="0" w:space="0" w:color="auto"/>
                <w:right w:val="none" w:sz="0" w:space="0" w:color="auto"/>
              </w:divBdr>
            </w:div>
            <w:div w:id="117657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35508">
      <w:bodyDiv w:val="1"/>
      <w:marLeft w:val="0"/>
      <w:marRight w:val="0"/>
      <w:marTop w:val="0"/>
      <w:marBottom w:val="0"/>
      <w:divBdr>
        <w:top w:val="none" w:sz="0" w:space="0" w:color="auto"/>
        <w:left w:val="none" w:sz="0" w:space="0" w:color="auto"/>
        <w:bottom w:val="none" w:sz="0" w:space="0" w:color="auto"/>
        <w:right w:val="none" w:sz="0" w:space="0" w:color="auto"/>
      </w:divBdr>
    </w:div>
    <w:div w:id="1156263613">
      <w:bodyDiv w:val="1"/>
      <w:marLeft w:val="0"/>
      <w:marRight w:val="0"/>
      <w:marTop w:val="0"/>
      <w:marBottom w:val="0"/>
      <w:divBdr>
        <w:top w:val="none" w:sz="0" w:space="0" w:color="auto"/>
        <w:left w:val="none" w:sz="0" w:space="0" w:color="auto"/>
        <w:bottom w:val="none" w:sz="0" w:space="0" w:color="auto"/>
        <w:right w:val="none" w:sz="0" w:space="0" w:color="auto"/>
      </w:divBdr>
    </w:div>
    <w:div w:id="1220094678">
      <w:bodyDiv w:val="1"/>
      <w:marLeft w:val="0"/>
      <w:marRight w:val="0"/>
      <w:marTop w:val="0"/>
      <w:marBottom w:val="0"/>
      <w:divBdr>
        <w:top w:val="none" w:sz="0" w:space="0" w:color="auto"/>
        <w:left w:val="none" w:sz="0" w:space="0" w:color="auto"/>
        <w:bottom w:val="none" w:sz="0" w:space="0" w:color="auto"/>
        <w:right w:val="none" w:sz="0" w:space="0" w:color="auto"/>
      </w:divBdr>
    </w:div>
    <w:div w:id="1459300099">
      <w:bodyDiv w:val="1"/>
      <w:marLeft w:val="0"/>
      <w:marRight w:val="0"/>
      <w:marTop w:val="0"/>
      <w:marBottom w:val="0"/>
      <w:divBdr>
        <w:top w:val="none" w:sz="0" w:space="0" w:color="auto"/>
        <w:left w:val="none" w:sz="0" w:space="0" w:color="auto"/>
        <w:bottom w:val="none" w:sz="0" w:space="0" w:color="auto"/>
        <w:right w:val="none" w:sz="0" w:space="0" w:color="auto"/>
      </w:divBdr>
      <w:divsChild>
        <w:div w:id="738288870">
          <w:marLeft w:val="0"/>
          <w:marRight w:val="0"/>
          <w:marTop w:val="0"/>
          <w:marBottom w:val="0"/>
          <w:divBdr>
            <w:top w:val="none" w:sz="0" w:space="0" w:color="auto"/>
            <w:left w:val="none" w:sz="0" w:space="0" w:color="auto"/>
            <w:bottom w:val="none" w:sz="0" w:space="0" w:color="auto"/>
            <w:right w:val="none" w:sz="0" w:space="0" w:color="auto"/>
          </w:divBdr>
        </w:div>
        <w:div w:id="1914507708">
          <w:marLeft w:val="0"/>
          <w:marRight w:val="0"/>
          <w:marTop w:val="0"/>
          <w:marBottom w:val="0"/>
          <w:divBdr>
            <w:top w:val="none" w:sz="0" w:space="0" w:color="auto"/>
            <w:left w:val="none" w:sz="0" w:space="0" w:color="auto"/>
            <w:bottom w:val="none" w:sz="0" w:space="0" w:color="auto"/>
            <w:right w:val="none" w:sz="0" w:space="0" w:color="auto"/>
          </w:divBdr>
        </w:div>
      </w:divsChild>
    </w:div>
    <w:div w:id="1692999036">
      <w:bodyDiv w:val="1"/>
      <w:marLeft w:val="0"/>
      <w:marRight w:val="0"/>
      <w:marTop w:val="0"/>
      <w:marBottom w:val="0"/>
      <w:divBdr>
        <w:top w:val="none" w:sz="0" w:space="0" w:color="auto"/>
        <w:left w:val="none" w:sz="0" w:space="0" w:color="auto"/>
        <w:bottom w:val="none" w:sz="0" w:space="0" w:color="auto"/>
        <w:right w:val="none" w:sz="0" w:space="0" w:color="auto"/>
      </w:divBdr>
      <w:divsChild>
        <w:div w:id="757094786">
          <w:marLeft w:val="0"/>
          <w:marRight w:val="0"/>
          <w:marTop w:val="0"/>
          <w:marBottom w:val="0"/>
          <w:divBdr>
            <w:top w:val="none" w:sz="0" w:space="0" w:color="auto"/>
            <w:left w:val="none" w:sz="0" w:space="0" w:color="auto"/>
            <w:bottom w:val="none" w:sz="0" w:space="0" w:color="auto"/>
            <w:right w:val="none" w:sz="0" w:space="0" w:color="auto"/>
          </w:divBdr>
        </w:div>
      </w:divsChild>
    </w:div>
    <w:div w:id="1702197141">
      <w:bodyDiv w:val="1"/>
      <w:marLeft w:val="0"/>
      <w:marRight w:val="0"/>
      <w:marTop w:val="0"/>
      <w:marBottom w:val="0"/>
      <w:divBdr>
        <w:top w:val="none" w:sz="0" w:space="0" w:color="auto"/>
        <w:left w:val="none" w:sz="0" w:space="0" w:color="auto"/>
        <w:bottom w:val="none" w:sz="0" w:space="0" w:color="auto"/>
        <w:right w:val="none" w:sz="0" w:space="0" w:color="auto"/>
      </w:divBdr>
    </w:div>
    <w:div w:id="1706709620">
      <w:bodyDiv w:val="1"/>
      <w:marLeft w:val="0"/>
      <w:marRight w:val="0"/>
      <w:marTop w:val="0"/>
      <w:marBottom w:val="0"/>
      <w:divBdr>
        <w:top w:val="none" w:sz="0" w:space="0" w:color="auto"/>
        <w:left w:val="none" w:sz="0" w:space="0" w:color="auto"/>
        <w:bottom w:val="none" w:sz="0" w:space="0" w:color="auto"/>
        <w:right w:val="none" w:sz="0" w:space="0" w:color="auto"/>
      </w:divBdr>
    </w:div>
    <w:div w:id="1802113296">
      <w:bodyDiv w:val="1"/>
      <w:marLeft w:val="0"/>
      <w:marRight w:val="0"/>
      <w:marTop w:val="0"/>
      <w:marBottom w:val="0"/>
      <w:divBdr>
        <w:top w:val="none" w:sz="0" w:space="0" w:color="auto"/>
        <w:left w:val="none" w:sz="0" w:space="0" w:color="auto"/>
        <w:bottom w:val="none" w:sz="0" w:space="0" w:color="auto"/>
        <w:right w:val="none" w:sz="0" w:space="0" w:color="auto"/>
      </w:divBdr>
    </w:div>
    <w:div w:id="1833174833">
      <w:bodyDiv w:val="1"/>
      <w:marLeft w:val="0"/>
      <w:marRight w:val="0"/>
      <w:marTop w:val="0"/>
      <w:marBottom w:val="0"/>
      <w:divBdr>
        <w:top w:val="none" w:sz="0" w:space="0" w:color="auto"/>
        <w:left w:val="none" w:sz="0" w:space="0" w:color="auto"/>
        <w:bottom w:val="none" w:sz="0" w:space="0" w:color="auto"/>
        <w:right w:val="none" w:sz="0" w:space="0" w:color="auto"/>
      </w:divBdr>
      <w:divsChild>
        <w:div w:id="1781754767">
          <w:marLeft w:val="0"/>
          <w:marRight w:val="0"/>
          <w:marTop w:val="0"/>
          <w:marBottom w:val="0"/>
          <w:divBdr>
            <w:top w:val="none" w:sz="0" w:space="0" w:color="auto"/>
            <w:left w:val="none" w:sz="0" w:space="0" w:color="auto"/>
            <w:bottom w:val="none" w:sz="0" w:space="0" w:color="auto"/>
            <w:right w:val="none" w:sz="0" w:space="0" w:color="auto"/>
          </w:divBdr>
        </w:div>
        <w:div w:id="1989048251">
          <w:marLeft w:val="0"/>
          <w:marRight w:val="0"/>
          <w:marTop w:val="0"/>
          <w:marBottom w:val="0"/>
          <w:divBdr>
            <w:top w:val="none" w:sz="0" w:space="0" w:color="auto"/>
            <w:left w:val="none" w:sz="0" w:space="0" w:color="auto"/>
            <w:bottom w:val="none" w:sz="0" w:space="0" w:color="auto"/>
            <w:right w:val="none" w:sz="0" w:space="0" w:color="auto"/>
          </w:divBdr>
        </w:div>
      </w:divsChild>
    </w:div>
    <w:div w:id="1943611542">
      <w:bodyDiv w:val="1"/>
      <w:marLeft w:val="0"/>
      <w:marRight w:val="0"/>
      <w:marTop w:val="0"/>
      <w:marBottom w:val="0"/>
      <w:divBdr>
        <w:top w:val="none" w:sz="0" w:space="0" w:color="auto"/>
        <w:left w:val="none" w:sz="0" w:space="0" w:color="auto"/>
        <w:bottom w:val="none" w:sz="0" w:space="0" w:color="auto"/>
        <w:right w:val="none" w:sz="0" w:space="0" w:color="auto"/>
      </w:divBdr>
    </w:div>
    <w:div w:id="2126534803">
      <w:bodyDiv w:val="1"/>
      <w:marLeft w:val="0"/>
      <w:marRight w:val="0"/>
      <w:marTop w:val="0"/>
      <w:marBottom w:val="0"/>
      <w:divBdr>
        <w:top w:val="none" w:sz="0" w:space="0" w:color="auto"/>
        <w:left w:val="none" w:sz="0" w:space="0" w:color="auto"/>
        <w:bottom w:val="none" w:sz="0" w:space="0" w:color="auto"/>
        <w:right w:val="none" w:sz="0" w:space="0" w:color="auto"/>
      </w:divBdr>
      <w:divsChild>
        <w:div w:id="16032970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gf249@nyu.edu" TargetMode="External"/><Relationship Id="rId18" Type="http://schemas.openxmlformats.org/officeDocument/2006/relationships/hyperlink" Target="http://support.sas.com/publishing/bbu/zip/64395.zip" TargetMode="External"/><Relationship Id="rId26" Type="http://schemas.openxmlformats.org/officeDocument/2006/relationships/hyperlink" Target="mailto:AskITS@nyu.edu" TargetMode="External"/><Relationship Id="rId3" Type="http://schemas.openxmlformats.org/officeDocument/2006/relationships/numbering" Target="numbering.xml"/><Relationship Id="rId21" Type="http://schemas.openxmlformats.org/officeDocument/2006/relationships/hyperlink" Target="http://scps.nyu.edu/academics/academic-policies-and-procedures/graduate-academic-policies-and-procedures.html" TargetMode="External"/><Relationship Id="rId7" Type="http://schemas.openxmlformats.org/officeDocument/2006/relationships/footnotes" Target="footnotes.xml"/><Relationship Id="rId12" Type="http://schemas.microsoft.com/office/2016/09/relationships/commentsIds" Target="commentsIds.xml"/><Relationship Id="rId17" Type="http://schemas.openxmlformats.org/officeDocument/2006/relationships/hyperlink" Target="http://onthehub.com/jmp/" TargetMode="External"/><Relationship Id="rId25" Type="http://schemas.openxmlformats.org/officeDocument/2006/relationships/hyperlink" Target="tel:212-998-3333" TargetMode="External"/><Relationship Id="rId2" Type="http://schemas.openxmlformats.org/officeDocument/2006/relationships/customXml" Target="../customXml/item2.xml"/><Relationship Id="rId16" Type="http://schemas.openxmlformats.org/officeDocument/2006/relationships/hyperlink" Target="https://www.iveycases.com/CoursepackView.aspx?id=19582" TargetMode="External"/><Relationship Id="rId20" Type="http://schemas.openxmlformats.org/officeDocument/2006/relationships/hyperlink" Target="http://sps.nyu.edu/academics/academic-policies-and-procedures.html"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1/relationships/commentsExtended" Target="commentsExtended.xml"/><Relationship Id="rId24" Type="http://schemas.openxmlformats.org/officeDocument/2006/relationships/hyperlink" Target="http://www.nyu.edu/its/askits/helpdesk" TargetMode="External"/><Relationship Id="rId5" Type="http://schemas.openxmlformats.org/officeDocument/2006/relationships/settings" Target="settings.xml"/><Relationship Id="rId15" Type="http://schemas.openxmlformats.org/officeDocument/2006/relationships/hyperlink" Target="http://www.iveycases.com/" TargetMode="External"/><Relationship Id="rId23" Type="http://schemas.openxmlformats.org/officeDocument/2006/relationships/hyperlink" Target="http://www.nyu.edu/servicelink/service/NYU+Classes" TargetMode="External"/><Relationship Id="rId28" Type="http://schemas.openxmlformats.org/officeDocument/2006/relationships/footer" Target="footer1.xml"/><Relationship Id="rId10" Type="http://schemas.openxmlformats.org/officeDocument/2006/relationships/comments" Target="comments.xml"/><Relationship Id="rId19" Type="http://schemas.openxmlformats.org/officeDocument/2006/relationships/hyperlink" Target="http://www.nyu.edu/about/policies-guidelines-compliance.html"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www.nyu.edu/about/policies-guidelines-compliance/policies-and-guidelines/university-calendar-policy-on-religious-holidays.html" TargetMode="External"/><Relationship Id="rId22" Type="http://schemas.openxmlformats.org/officeDocument/2006/relationships/hyperlink" Target="https://wikis.nyu.edu/display/nyuclasses/" TargetMode="External"/><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110C35-0A37-9046-BC22-51DB729E6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9</Pages>
  <Words>2249</Words>
  <Characters>12822</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Fall 2016</vt:lpstr>
    </vt:vector>
  </TitlesOfParts>
  <Company>SYLLABUS Rev 6</Company>
  <LinksUpToDate>false</LinksUpToDate>
  <CharactersWithSpaces>15041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Fall 2016</dc:title>
  <dc:creator>NYU</dc:creator>
  <cp:lastModifiedBy>andres fortino</cp:lastModifiedBy>
  <cp:revision>4</cp:revision>
  <dcterms:created xsi:type="dcterms:W3CDTF">2018-08-29T16:14:00Z</dcterms:created>
  <dcterms:modified xsi:type="dcterms:W3CDTF">2018-08-29T16:33:00Z</dcterms:modified>
</cp:coreProperties>
</file>