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34" w:rsidRDefault="007A4B8C" w:rsidP="007A4B8C">
      <w:pPr>
        <w:jc w:val="center"/>
        <w:rPr>
          <w:sz w:val="50"/>
          <w:szCs w:val="50"/>
        </w:rPr>
      </w:pPr>
      <w:r w:rsidRPr="007A4B8C">
        <w:rPr>
          <w:sz w:val="50"/>
          <w:szCs w:val="50"/>
        </w:rPr>
        <w:t>Project 1</w:t>
      </w:r>
    </w:p>
    <w:p w:rsidR="007A4B8C" w:rsidRDefault="007A4B8C" w:rsidP="007A4B8C">
      <w:pPr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>
            <wp:extent cx="5943600" cy="46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Performance Char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8C" w:rsidRDefault="007A4B8C" w:rsidP="007A4B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ROC curve</w:t>
      </w:r>
    </w:p>
    <w:p w:rsidR="007A4B8C" w:rsidRDefault="007A4B8C" w:rsidP="007A4B8C">
      <w:pPr>
        <w:jc w:val="center"/>
        <w:rPr>
          <w:rFonts w:ascii="Times New Roman" w:hAnsi="Times New Roman" w:cs="Times New Roman"/>
        </w:rPr>
      </w:pPr>
    </w:p>
    <w:p w:rsidR="007A4B8C" w:rsidRPr="007A4B8C" w:rsidRDefault="007A4B8C" w:rsidP="007A4B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ROC curve, </w:t>
      </w:r>
      <w:proofErr w:type="spellStart"/>
      <w:r>
        <w:rPr>
          <w:rFonts w:ascii="Times New Roman" w:hAnsi="Times New Roman" w:cs="Times New Roman"/>
        </w:rPr>
        <w:t>NaiveBayes</w:t>
      </w:r>
      <w:proofErr w:type="spellEnd"/>
      <w:r>
        <w:rPr>
          <w:rFonts w:ascii="Times New Roman" w:hAnsi="Times New Roman" w:cs="Times New Roman"/>
        </w:rPr>
        <w:t xml:space="preserve"> classifier was the best for the given dataset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7A4B8C" w:rsidRPr="007A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8C"/>
    <w:rsid w:val="007A4B8C"/>
    <w:rsid w:val="008C7134"/>
    <w:rsid w:val="009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45DBE-CC48-4F9C-89BB-B69C80B9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isshon saha</dc:creator>
  <cp:keywords/>
  <dc:description/>
  <cp:lastModifiedBy>isshon saha</cp:lastModifiedBy>
  <cp:revision>2</cp:revision>
  <dcterms:created xsi:type="dcterms:W3CDTF">2018-05-02T17:54:00Z</dcterms:created>
  <dcterms:modified xsi:type="dcterms:W3CDTF">2018-05-02T17:54:00Z</dcterms:modified>
</cp:coreProperties>
</file>