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23204" w14:textId="77777777" w:rsidR="0037013B" w:rsidRDefault="0037013B" w:rsidP="0037013B">
      <w:pPr>
        <w:pStyle w:val="Titre"/>
        <w:jc w:val="center"/>
      </w:pPr>
      <w:r>
        <w:t>Sujet projet SAE 1256</w:t>
      </w:r>
    </w:p>
    <w:p w14:paraId="2C12091C" w14:textId="52A1C57D" w:rsidR="008536B7" w:rsidRDefault="0037013B" w:rsidP="0037013B">
      <w:pPr>
        <w:pStyle w:val="Sous-titre"/>
        <w:jc w:val="center"/>
      </w:pPr>
      <w:r>
        <w:t>« Développement d’une application »</w:t>
      </w:r>
    </w:p>
    <w:p w14:paraId="6754875C" w14:textId="77777777" w:rsidR="0037013B" w:rsidRDefault="0037013B" w:rsidP="0037013B">
      <w:pPr>
        <w:pStyle w:val="Citationintense"/>
      </w:pPr>
      <w:r>
        <w:t xml:space="preserve">Galaad Martineaux, Matthieu Da Cruz, </w:t>
      </w:r>
      <w:proofErr w:type="spellStart"/>
      <w:r>
        <w:t>Cylian</w:t>
      </w:r>
      <w:proofErr w:type="spellEnd"/>
      <w:r>
        <w:t xml:space="preserve"> </w:t>
      </w:r>
      <w:proofErr w:type="spellStart"/>
      <w:r>
        <w:t>Colibert</w:t>
      </w:r>
      <w:proofErr w:type="spellEnd"/>
      <w:r>
        <w:t>, Rached DAHMAN</w:t>
      </w:r>
    </w:p>
    <w:p w14:paraId="4690AAE6" w14:textId="202169FB" w:rsidR="0037013B" w:rsidRDefault="0037013B" w:rsidP="0037013B">
      <w:proofErr w:type="spellStart"/>
      <w:r>
        <w:t>AnaIyse</w:t>
      </w:r>
      <w:proofErr w:type="spellEnd"/>
      <w:r>
        <w:t xml:space="preserve"> fonctionnelle</w:t>
      </w:r>
    </w:p>
    <w:p w14:paraId="33100368" w14:textId="77777777" w:rsidR="0037013B" w:rsidRDefault="0037013B" w:rsidP="0037013B"/>
    <w:p w14:paraId="54E1863E" w14:textId="25F4C150" w:rsidR="0037013B" w:rsidRDefault="0037013B">
      <w:r>
        <w:br w:type="page"/>
      </w:r>
    </w:p>
    <w:p w14:paraId="39A8D016" w14:textId="5E7F61A9" w:rsidR="0037013B" w:rsidRDefault="0037013B" w:rsidP="0037013B">
      <w:r>
        <w:lastRenderedPageBreak/>
        <w:t>Tableau des mati-</w:t>
      </w:r>
      <w:proofErr w:type="spellStart"/>
      <w:r>
        <w:t>res</w:t>
      </w:r>
      <w:proofErr w:type="spellEnd"/>
    </w:p>
    <w:p w14:paraId="41085187" w14:textId="77777777" w:rsidR="0037013B" w:rsidRDefault="0037013B" w:rsidP="0037013B"/>
    <w:p w14:paraId="7E5D90DA" w14:textId="668AF9E6" w:rsidR="0037013B" w:rsidRDefault="0037013B">
      <w:r>
        <w:br w:type="page"/>
      </w:r>
    </w:p>
    <w:p w14:paraId="7CA1CC62" w14:textId="6540C786" w:rsidR="0037013B" w:rsidRDefault="0037013B" w:rsidP="0037013B">
      <w:pPr>
        <w:pStyle w:val="Titre1"/>
      </w:pPr>
      <w:r w:rsidRPr="0037013B">
        <w:rPr>
          <w:u w:val="single"/>
        </w:rPr>
        <w:lastRenderedPageBreak/>
        <w:t>Analyse Fonctionnelle</w:t>
      </w:r>
    </w:p>
    <w:p w14:paraId="2599F056" w14:textId="7BA32736" w:rsidR="0037013B" w:rsidRDefault="0037013B" w:rsidP="0037013B">
      <w:pPr>
        <w:pStyle w:val="Titre2"/>
      </w:pPr>
      <w:r>
        <w:t>Introduction du projet</w:t>
      </w:r>
    </w:p>
    <w:p w14:paraId="519B9546" w14:textId="4068915A" w:rsidR="0037013B" w:rsidRDefault="0037013B" w:rsidP="0037013B">
      <w:r>
        <w:t xml:space="preserve">Dans ce projet, il faut réaliser une application </w:t>
      </w:r>
      <w:r>
        <w:t>de gestion des Jeux Olympique</w:t>
      </w:r>
      <w:r>
        <w:t xml:space="preserve"> </w:t>
      </w:r>
      <w:r>
        <w:t>qui vise à donner des informations sur les prochaines séances, et leurs résultats, aux utilisateurs.</w:t>
      </w:r>
    </w:p>
    <w:p w14:paraId="06C9C80A" w14:textId="543F6DE3" w:rsidR="0037013B" w:rsidRDefault="0037013B" w:rsidP="0037013B">
      <w:r>
        <w:t>Le but de ce projet est de mener à bien un projet informatique de création d’application de</w:t>
      </w:r>
      <w:r>
        <w:br/>
      </w:r>
      <w:r>
        <w:t>A à Z sans réellement coder l’application.</w:t>
      </w:r>
    </w:p>
    <w:p w14:paraId="3F721950" w14:textId="4DCD94C9" w:rsidR="0037013B" w:rsidRDefault="0037013B" w:rsidP="0037013B">
      <w:pPr>
        <w:pStyle w:val="Titre2"/>
      </w:pPr>
      <w:r>
        <w:t>Organigramme Technique</w:t>
      </w:r>
    </w:p>
    <w:p w14:paraId="2463A8CB" w14:textId="77777777" w:rsidR="0037013B" w:rsidRDefault="0037013B" w:rsidP="0037013B"/>
    <w:p w14:paraId="5FA8CFF8" w14:textId="6C1DBE41" w:rsidR="0037013B" w:rsidRDefault="0037013B" w:rsidP="0037013B">
      <w:pPr>
        <w:pStyle w:val="Titre2"/>
      </w:pPr>
      <w:r>
        <w:t>Base de données</w:t>
      </w:r>
    </w:p>
    <w:p w14:paraId="6A4B7B0E" w14:textId="43636C00" w:rsidR="0037013B" w:rsidRDefault="0037013B" w:rsidP="0037013B">
      <w:pPr>
        <w:pStyle w:val="Titre3"/>
      </w:pPr>
      <w:r>
        <w:t>Modèle Conceptuel de Données (MCD)</w:t>
      </w:r>
    </w:p>
    <w:p w14:paraId="3BCB1FEA" w14:textId="77777777" w:rsidR="0037013B" w:rsidRDefault="0037013B" w:rsidP="0037013B"/>
    <w:p w14:paraId="217BF1D5" w14:textId="74694E2E" w:rsidR="0037013B" w:rsidRDefault="0037013B" w:rsidP="0037013B">
      <w:pPr>
        <w:pStyle w:val="Titre3"/>
      </w:pPr>
      <w:r>
        <w:t>Schéma relationnel</w:t>
      </w:r>
    </w:p>
    <w:p w14:paraId="38F6BDD4" w14:textId="77777777" w:rsidR="0037013B" w:rsidRDefault="0037013B" w:rsidP="0037013B"/>
    <w:p w14:paraId="7CADB5AC" w14:textId="59450622" w:rsidR="0037013B" w:rsidRDefault="0037013B" w:rsidP="0037013B">
      <w:pPr>
        <w:pStyle w:val="Titre3"/>
      </w:pPr>
      <w:r>
        <w:t>Dictionnaire des données</w:t>
      </w:r>
    </w:p>
    <w:p w14:paraId="21A90387" w14:textId="77777777" w:rsidR="0037013B" w:rsidRDefault="0037013B" w:rsidP="0037013B"/>
    <w:p w14:paraId="4B9A8DE2" w14:textId="759457E2" w:rsidR="0037013B" w:rsidRDefault="0037013B" w:rsidP="0037013B">
      <w:pPr>
        <w:pStyle w:val="Titre2"/>
      </w:pPr>
      <w:r>
        <w:t>Étude économique du projet en anglais</w:t>
      </w:r>
    </w:p>
    <w:p w14:paraId="07D2E0A2" w14:textId="77777777" w:rsidR="0037013B" w:rsidRPr="0037013B" w:rsidRDefault="0037013B" w:rsidP="0037013B">
      <w:pPr>
        <w:pStyle w:val="Titre3"/>
        <w:rPr>
          <w:lang w:val="en-US"/>
        </w:rPr>
      </w:pPr>
      <w:r w:rsidRPr="0037013B">
        <w:rPr>
          <w:lang w:val="en-US"/>
        </w:rPr>
        <w:t>Executive Summary</w:t>
      </w:r>
    </w:p>
    <w:p w14:paraId="40005F46" w14:textId="77777777" w:rsidR="0037013B" w:rsidRPr="0037013B" w:rsidRDefault="0037013B" w:rsidP="0037013B">
      <w:pPr>
        <w:rPr>
          <w:lang w:val="en-US"/>
        </w:rPr>
      </w:pPr>
      <w:r w:rsidRPr="0037013B">
        <w:rPr>
          <w:lang w:val="en-US"/>
        </w:rPr>
        <w:t>The purpose of this economic study is to assess the financial viability and potential return on investment for the development of the interactive application for the Olympic Games as part of the S2 2023-2024 project. This study covers key financial aspects, budgetary considerations, and potential economic benefits associated with the project.</w:t>
      </w:r>
    </w:p>
    <w:p w14:paraId="6953D1A6" w14:textId="77777777" w:rsidR="0037013B" w:rsidRPr="0037013B" w:rsidRDefault="0037013B" w:rsidP="0037013B">
      <w:pPr>
        <w:rPr>
          <w:lang w:val="en-US"/>
        </w:rPr>
      </w:pPr>
    </w:p>
    <w:p w14:paraId="4F9EC99C" w14:textId="77777777" w:rsidR="0037013B" w:rsidRPr="0037013B" w:rsidRDefault="0037013B" w:rsidP="0037013B">
      <w:pPr>
        <w:pStyle w:val="Titre3"/>
        <w:rPr>
          <w:lang w:val="en-US"/>
        </w:rPr>
      </w:pPr>
      <w:r w:rsidRPr="0037013B">
        <w:rPr>
          <w:lang w:val="en-US"/>
        </w:rPr>
        <w:t>Budget Overview</w:t>
      </w:r>
    </w:p>
    <w:p w14:paraId="19A94CA0" w14:textId="77777777" w:rsidR="0037013B" w:rsidRPr="0037013B" w:rsidRDefault="0037013B" w:rsidP="0037013B">
      <w:pPr>
        <w:rPr>
          <w:lang w:val="en-US"/>
        </w:rPr>
      </w:pPr>
    </w:p>
    <w:p w14:paraId="0EED5FA2" w14:textId="77777777" w:rsidR="0037013B" w:rsidRPr="0037013B" w:rsidRDefault="0037013B" w:rsidP="0037013B">
      <w:pPr>
        <w:pStyle w:val="Titre4"/>
        <w:rPr>
          <w:lang w:val="en-US"/>
        </w:rPr>
      </w:pPr>
      <w:r w:rsidRPr="0037013B">
        <w:rPr>
          <w:lang w:val="en-US"/>
        </w:rPr>
        <w:t>Development Costs</w:t>
      </w:r>
    </w:p>
    <w:p w14:paraId="437A8498" w14:textId="77777777" w:rsidR="0037013B" w:rsidRPr="0037013B" w:rsidRDefault="0037013B" w:rsidP="0037013B">
      <w:pPr>
        <w:rPr>
          <w:lang w:val="en-US"/>
        </w:rPr>
      </w:pPr>
      <w:r w:rsidRPr="0037013B">
        <w:rPr>
          <w:lang w:val="en-US"/>
        </w:rPr>
        <w:t>The development costs include expenses related to software tools, resources, and any external services required during the project. This encompasses salaries for developers, software licenses, and other essential resources.</w:t>
      </w:r>
    </w:p>
    <w:p w14:paraId="4E3DA4A4" w14:textId="77777777" w:rsidR="0037013B" w:rsidRPr="0037013B" w:rsidRDefault="0037013B" w:rsidP="0037013B">
      <w:pPr>
        <w:rPr>
          <w:lang w:val="en-US"/>
        </w:rPr>
      </w:pPr>
    </w:p>
    <w:p w14:paraId="2DE21739" w14:textId="77777777" w:rsidR="0037013B" w:rsidRPr="0037013B" w:rsidRDefault="0037013B" w:rsidP="0037013B">
      <w:pPr>
        <w:pStyle w:val="Titre4"/>
        <w:rPr>
          <w:lang w:val="en-US"/>
        </w:rPr>
      </w:pPr>
      <w:r w:rsidRPr="0037013B">
        <w:rPr>
          <w:lang w:val="en-US"/>
        </w:rPr>
        <w:t>Operating Costs</w:t>
      </w:r>
    </w:p>
    <w:p w14:paraId="55A1B1E8" w14:textId="77777777" w:rsidR="0037013B" w:rsidRPr="0037013B" w:rsidRDefault="0037013B" w:rsidP="0037013B">
      <w:pPr>
        <w:rPr>
          <w:lang w:val="en-US"/>
        </w:rPr>
      </w:pPr>
      <w:r w:rsidRPr="0037013B">
        <w:rPr>
          <w:lang w:val="en-US"/>
        </w:rPr>
        <w:t>Operating costs consist of ongoing expenses for maintenance, updates, and potential support services post-launch. This includes server hosting, domain registration, and any additional costs associated with the day-to-day operation of the application.</w:t>
      </w:r>
    </w:p>
    <w:p w14:paraId="37330712" w14:textId="77777777" w:rsidR="0037013B" w:rsidRPr="0037013B" w:rsidRDefault="0037013B" w:rsidP="0037013B">
      <w:pPr>
        <w:rPr>
          <w:lang w:val="en-US"/>
        </w:rPr>
      </w:pPr>
    </w:p>
    <w:p w14:paraId="3BA305B2" w14:textId="77777777" w:rsidR="0037013B" w:rsidRPr="0037013B" w:rsidRDefault="0037013B" w:rsidP="0037013B">
      <w:pPr>
        <w:pStyle w:val="Titre3"/>
        <w:rPr>
          <w:lang w:val="en-US"/>
        </w:rPr>
      </w:pPr>
      <w:r w:rsidRPr="0037013B">
        <w:rPr>
          <w:lang w:val="en-US"/>
        </w:rPr>
        <w:t>Funding Sources</w:t>
      </w:r>
    </w:p>
    <w:p w14:paraId="781E546E" w14:textId="77777777" w:rsidR="0037013B" w:rsidRPr="0037013B" w:rsidRDefault="0037013B" w:rsidP="0037013B">
      <w:pPr>
        <w:rPr>
          <w:lang w:val="en-US"/>
        </w:rPr>
      </w:pPr>
      <w:r w:rsidRPr="0037013B">
        <w:rPr>
          <w:lang w:val="en-US"/>
        </w:rPr>
        <w:t>Identifying and securing funding sources are crucial aspects of the project's economic study. Potential sources may include university grants, sponsorships, or collaboration with external partners.</w:t>
      </w:r>
    </w:p>
    <w:p w14:paraId="3E99E6D7" w14:textId="77777777" w:rsidR="0037013B" w:rsidRPr="0037013B" w:rsidRDefault="0037013B" w:rsidP="0037013B">
      <w:pPr>
        <w:rPr>
          <w:lang w:val="en-US"/>
        </w:rPr>
      </w:pPr>
    </w:p>
    <w:p w14:paraId="313988B8" w14:textId="77777777" w:rsidR="0037013B" w:rsidRPr="0037013B" w:rsidRDefault="0037013B" w:rsidP="0037013B">
      <w:pPr>
        <w:pStyle w:val="Titre3"/>
        <w:rPr>
          <w:lang w:val="en-US"/>
        </w:rPr>
      </w:pPr>
      <w:r w:rsidRPr="0037013B">
        <w:rPr>
          <w:lang w:val="en-US"/>
        </w:rPr>
        <w:lastRenderedPageBreak/>
        <w:t>Revenue Generation</w:t>
      </w:r>
    </w:p>
    <w:p w14:paraId="073EC0AE" w14:textId="77777777" w:rsidR="0037013B" w:rsidRPr="0037013B" w:rsidRDefault="0037013B" w:rsidP="0037013B">
      <w:pPr>
        <w:rPr>
          <w:lang w:val="en-US"/>
        </w:rPr>
      </w:pPr>
      <w:r w:rsidRPr="0037013B">
        <w:rPr>
          <w:lang w:val="en-US"/>
        </w:rPr>
        <w:t>Given the nature of the project, revenue generation may not be a primary focus. However, exploring potential avenues for monetization, such as partnerships, sponsorships, or user fees, could contribute to the project's sustainability.</w:t>
      </w:r>
    </w:p>
    <w:p w14:paraId="0D7291C8" w14:textId="77777777" w:rsidR="0037013B" w:rsidRPr="0037013B" w:rsidRDefault="0037013B" w:rsidP="0037013B">
      <w:pPr>
        <w:rPr>
          <w:lang w:val="en-US"/>
        </w:rPr>
      </w:pPr>
    </w:p>
    <w:p w14:paraId="7F4F4C77" w14:textId="77777777" w:rsidR="0037013B" w:rsidRPr="0037013B" w:rsidRDefault="0037013B" w:rsidP="0037013B">
      <w:pPr>
        <w:pStyle w:val="Titre3"/>
        <w:rPr>
          <w:lang w:val="en-US"/>
        </w:rPr>
      </w:pPr>
      <w:r w:rsidRPr="0037013B">
        <w:rPr>
          <w:lang w:val="en-US"/>
        </w:rPr>
        <w:t>Return on Investment (ROI)</w:t>
      </w:r>
    </w:p>
    <w:p w14:paraId="203574E2" w14:textId="77777777" w:rsidR="0037013B" w:rsidRPr="0037013B" w:rsidRDefault="0037013B" w:rsidP="0037013B">
      <w:pPr>
        <w:rPr>
          <w:lang w:val="en-US"/>
        </w:rPr>
      </w:pPr>
      <w:r w:rsidRPr="0037013B">
        <w:rPr>
          <w:lang w:val="en-US"/>
        </w:rPr>
        <w:t>Calculating the ROI involves comparing the project's gains against its costs. While the primary benefits may be educational, considering potential long-term advantages and the project's impact on students' skill development is essential.</w:t>
      </w:r>
    </w:p>
    <w:p w14:paraId="3DD1BB1F" w14:textId="77777777" w:rsidR="0037013B" w:rsidRPr="0037013B" w:rsidRDefault="0037013B" w:rsidP="0037013B">
      <w:pPr>
        <w:rPr>
          <w:lang w:val="en-US"/>
        </w:rPr>
      </w:pPr>
    </w:p>
    <w:p w14:paraId="320476DE" w14:textId="77777777" w:rsidR="0037013B" w:rsidRPr="0037013B" w:rsidRDefault="0037013B" w:rsidP="0037013B">
      <w:pPr>
        <w:pStyle w:val="Titre3"/>
        <w:rPr>
          <w:lang w:val="en-US"/>
        </w:rPr>
      </w:pPr>
      <w:r w:rsidRPr="0037013B">
        <w:rPr>
          <w:lang w:val="en-US"/>
        </w:rPr>
        <w:t>Risk Analysis</w:t>
      </w:r>
    </w:p>
    <w:p w14:paraId="7050FDFC" w14:textId="77777777" w:rsidR="0037013B" w:rsidRPr="0037013B" w:rsidRDefault="0037013B" w:rsidP="0037013B">
      <w:pPr>
        <w:rPr>
          <w:lang w:val="en-US"/>
        </w:rPr>
      </w:pPr>
      <w:r w:rsidRPr="0037013B">
        <w:rPr>
          <w:lang w:val="en-US"/>
        </w:rPr>
        <w:t>Identifying and assessing potential risks is an essential part of the economic study. These may include budget overruns, technical difficulties, or changes in project requirements. Contingency plans must be drawn up to mitigate these risks.</w:t>
      </w:r>
    </w:p>
    <w:p w14:paraId="6E2C967E" w14:textId="77777777" w:rsidR="0037013B" w:rsidRPr="0037013B" w:rsidRDefault="0037013B" w:rsidP="0037013B">
      <w:pPr>
        <w:rPr>
          <w:lang w:val="en-US"/>
        </w:rPr>
      </w:pPr>
    </w:p>
    <w:p w14:paraId="3F9659FB" w14:textId="77777777" w:rsidR="0037013B" w:rsidRPr="0037013B" w:rsidRDefault="0037013B" w:rsidP="0037013B">
      <w:pPr>
        <w:pStyle w:val="Titre3"/>
        <w:rPr>
          <w:lang w:val="en-US"/>
        </w:rPr>
      </w:pPr>
      <w:r w:rsidRPr="0037013B">
        <w:rPr>
          <w:lang w:val="en-US"/>
        </w:rPr>
        <w:t>Conclusion</w:t>
      </w:r>
    </w:p>
    <w:p w14:paraId="2CCF6DA4" w14:textId="0606D5EB" w:rsidR="0037013B" w:rsidRPr="0037013B" w:rsidRDefault="0037013B" w:rsidP="0037013B">
      <w:pPr>
        <w:rPr>
          <w:lang w:val="en-US"/>
        </w:rPr>
      </w:pPr>
      <w:r w:rsidRPr="0037013B">
        <w:rPr>
          <w:lang w:val="en-US"/>
        </w:rPr>
        <w:t>This economic study provides a comprehensive overview of the financial aspects associated with the development of the interactive application. It emphasizes the importance of budgetary planning, potential revenue streams, and risk management to ensure the project's success.</w:t>
      </w:r>
    </w:p>
    <w:p w14:paraId="35016E92" w14:textId="06DC487C" w:rsidR="0037013B" w:rsidRPr="0037013B" w:rsidRDefault="0037013B" w:rsidP="0037013B">
      <w:pPr>
        <w:rPr>
          <w:lang w:val="en-US"/>
        </w:rPr>
      </w:pPr>
    </w:p>
    <w:sectPr w:rsidR="0037013B" w:rsidRPr="003701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75017"/>
    <w:multiLevelType w:val="hybridMultilevel"/>
    <w:tmpl w:val="A60C93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96770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3B"/>
    <w:rsid w:val="0037013B"/>
    <w:rsid w:val="008536B7"/>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6523"/>
  <w15:chartTrackingRefBased/>
  <w15:docId w15:val="{46A6B779-DBEA-4587-BC69-505D9ACB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70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70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701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701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013B"/>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701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013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7013B"/>
    <w:pPr>
      <w:numPr>
        <w:ilvl w:val="1"/>
      </w:numPr>
    </w:pPr>
    <w:rPr>
      <w:color w:val="5A5A5A" w:themeColor="text1" w:themeTint="A5"/>
      <w:spacing w:val="15"/>
    </w:rPr>
  </w:style>
  <w:style w:type="character" w:customStyle="1" w:styleId="Sous-titreCar">
    <w:name w:val="Sous-titre Car"/>
    <w:basedOn w:val="Policepardfaut"/>
    <w:link w:val="Sous-titre"/>
    <w:uiPriority w:val="11"/>
    <w:rsid w:val="0037013B"/>
    <w:rPr>
      <w:color w:val="5A5A5A" w:themeColor="text1" w:themeTint="A5"/>
      <w:spacing w:val="15"/>
    </w:rPr>
  </w:style>
  <w:style w:type="paragraph" w:styleId="Citationintense">
    <w:name w:val="Intense Quote"/>
    <w:basedOn w:val="Normal"/>
    <w:next w:val="Normal"/>
    <w:link w:val="CitationintenseCar"/>
    <w:uiPriority w:val="30"/>
    <w:qFormat/>
    <w:rsid w:val="0037013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37013B"/>
    <w:rPr>
      <w:i/>
      <w:iCs/>
      <w:color w:val="4472C4" w:themeColor="accent1"/>
    </w:rPr>
  </w:style>
  <w:style w:type="character" w:customStyle="1" w:styleId="Titre2Car">
    <w:name w:val="Titre 2 Car"/>
    <w:basedOn w:val="Policepardfaut"/>
    <w:link w:val="Titre2"/>
    <w:uiPriority w:val="9"/>
    <w:rsid w:val="0037013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7013B"/>
    <w:pPr>
      <w:ind w:left="720"/>
      <w:contextualSpacing/>
    </w:pPr>
  </w:style>
  <w:style w:type="character" w:customStyle="1" w:styleId="Titre3Car">
    <w:name w:val="Titre 3 Car"/>
    <w:basedOn w:val="Policepardfaut"/>
    <w:link w:val="Titre3"/>
    <w:uiPriority w:val="9"/>
    <w:rsid w:val="0037013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37013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8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440</Words>
  <Characters>2426</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Laya Hey</dc:creator>
  <cp:keywords/>
  <dc:description/>
  <cp:lastModifiedBy>Laya Hey</cp:lastModifiedBy>
  <cp:revision>2</cp:revision>
  <dcterms:created xsi:type="dcterms:W3CDTF">2024-03-05T09:04:00Z</dcterms:created>
  <dcterms:modified xsi:type="dcterms:W3CDTF">2024-03-05T09:04:00Z</dcterms:modified>
</cp:coreProperties>
</file>