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69E1" w14:textId="77777777" w:rsidR="00A1540A" w:rsidRDefault="00A1540A" w:rsidP="00700488">
      <w:pPr>
        <w:rPr>
          <w:rFonts w:ascii="Arial" w:hAnsi="Arial" w:cs="Arial"/>
        </w:rPr>
      </w:pPr>
    </w:p>
    <w:p w14:paraId="0664D2F7" w14:textId="5B075D8D" w:rsidR="0052604E" w:rsidRPr="00B7136A" w:rsidRDefault="00D200AD" w:rsidP="00FB690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7136A">
        <w:rPr>
          <w:rFonts w:ascii="Arial" w:hAnsi="Arial" w:cs="Arial"/>
        </w:rPr>
        <w:t xml:space="preserve">Yes, it is possible to send multiple IRQ requests to a processor or share an IRQ with multiple devices. The requests are handled with priorities and simultaneously in fraction of a second. </w:t>
      </w:r>
      <w:r w:rsidR="00B7136A" w:rsidRPr="00B7136A">
        <w:rPr>
          <w:rFonts w:ascii="Arial" w:hAnsi="Arial" w:cs="Arial"/>
        </w:rPr>
        <w:t>Most</w:t>
      </w:r>
      <w:r w:rsidR="00FB690F" w:rsidRPr="00B7136A">
        <w:rPr>
          <w:rFonts w:ascii="Arial" w:hAnsi="Arial" w:cs="Arial"/>
        </w:rPr>
        <w:t xml:space="preserve"> CPUs or processors are multicore and each core working con-currently and simultaneously.</w:t>
      </w:r>
    </w:p>
    <w:p w14:paraId="3B074A6B" w14:textId="3D823BE3" w:rsidR="00FB690F" w:rsidRPr="00B7136A" w:rsidRDefault="00FB690F" w:rsidP="00FB690F">
      <w:pPr>
        <w:pStyle w:val="ListParagraph"/>
        <w:rPr>
          <w:rFonts w:ascii="Arial" w:hAnsi="Arial" w:cs="Arial"/>
        </w:rPr>
      </w:pPr>
      <w:r w:rsidRPr="00B7136A">
        <w:rPr>
          <w:rFonts w:ascii="Arial" w:hAnsi="Arial" w:cs="Arial"/>
        </w:rPr>
        <w:t xml:space="preserve">The processor gets its request from a device, sets up the ip and it looks for the address of the irq handler which contains the program coordinated to work toward a certain irq or device. The kernel finds our the address of irq handler and  ip changes to irq handler containing the program. </w:t>
      </w:r>
      <w:r w:rsidR="003E2C92" w:rsidRPr="00B7136A">
        <w:rPr>
          <w:rFonts w:ascii="Arial" w:hAnsi="Arial" w:cs="Arial"/>
        </w:rPr>
        <w:t xml:space="preserve">The opcode is then fetched by </w:t>
      </w:r>
      <w:r w:rsidR="003C7E44" w:rsidRPr="00B7136A">
        <w:rPr>
          <w:rFonts w:ascii="Arial" w:hAnsi="Arial" w:cs="Arial"/>
        </w:rPr>
        <w:t>a processor</w:t>
      </w:r>
      <w:r w:rsidR="003E2C92" w:rsidRPr="00B7136A">
        <w:rPr>
          <w:rFonts w:ascii="Arial" w:hAnsi="Arial" w:cs="Arial"/>
        </w:rPr>
        <w:t xml:space="preserve"> to be </w:t>
      </w:r>
      <w:r w:rsidR="003C7E44" w:rsidRPr="00B7136A">
        <w:rPr>
          <w:rFonts w:ascii="Arial" w:hAnsi="Arial" w:cs="Arial"/>
        </w:rPr>
        <w:t>executed</w:t>
      </w:r>
      <w:r w:rsidR="003E2C92" w:rsidRPr="00B7136A">
        <w:rPr>
          <w:rFonts w:ascii="Arial" w:hAnsi="Arial" w:cs="Arial"/>
        </w:rPr>
        <w:t xml:space="preserve">. Similarly, all the other requests are happening simultaneously and concurrently. The whole process is also known as </w:t>
      </w:r>
      <w:r w:rsidR="003C7E44" w:rsidRPr="00B7136A">
        <w:rPr>
          <w:rFonts w:ascii="Arial" w:hAnsi="Arial" w:cs="Arial"/>
        </w:rPr>
        <w:t>a program</w:t>
      </w:r>
      <w:r w:rsidR="003E2C92" w:rsidRPr="00B7136A">
        <w:rPr>
          <w:rFonts w:ascii="Arial" w:hAnsi="Arial" w:cs="Arial"/>
        </w:rPr>
        <w:t xml:space="preserve"> trip.</w:t>
      </w:r>
    </w:p>
    <w:p w14:paraId="296130F3" w14:textId="77777777" w:rsidR="00700488" w:rsidRDefault="00700488" w:rsidP="00700488">
      <w:pPr>
        <w:rPr>
          <w:rFonts w:ascii="Arial" w:hAnsi="Arial" w:cs="Arial"/>
        </w:rPr>
      </w:pPr>
    </w:p>
    <w:p w14:paraId="643F9723" w14:textId="71322959" w:rsidR="009F51CA" w:rsidRPr="001D78E0" w:rsidRDefault="00041E3A" w:rsidP="001D78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78E0">
        <w:rPr>
          <w:rFonts w:ascii="Arial" w:hAnsi="Arial" w:cs="Arial"/>
        </w:rPr>
        <w:t>The standard library routines are written in C codes. When a C program containing this library functions</w:t>
      </w:r>
      <w:r w:rsidR="009F51CA" w:rsidRPr="001D78E0">
        <w:rPr>
          <w:rFonts w:ascii="Arial" w:hAnsi="Arial" w:cs="Arial"/>
        </w:rPr>
        <w:t xml:space="preserve"> which are</w:t>
      </w:r>
      <w:r w:rsidRPr="001D78E0">
        <w:rPr>
          <w:rFonts w:ascii="Arial" w:hAnsi="Arial" w:cs="Arial"/>
        </w:rPr>
        <w:t xml:space="preserve"> import</w:t>
      </w:r>
      <w:r w:rsidR="009F51CA" w:rsidRPr="001D78E0">
        <w:rPr>
          <w:rFonts w:ascii="Arial" w:hAnsi="Arial" w:cs="Arial"/>
        </w:rPr>
        <w:t xml:space="preserve">ed being </w:t>
      </w:r>
      <w:r w:rsidRPr="001D78E0">
        <w:rPr>
          <w:rFonts w:ascii="Arial" w:hAnsi="Arial" w:cs="Arial"/>
        </w:rPr>
        <w:t>in</w:t>
      </w:r>
      <w:r w:rsidR="0039646B" w:rsidRPr="001D78E0">
        <w:rPr>
          <w:rFonts w:ascii="Arial" w:hAnsi="Arial" w:cs="Arial"/>
        </w:rPr>
        <w:t>to</w:t>
      </w:r>
      <w:r w:rsidRPr="001D78E0">
        <w:rPr>
          <w:rFonts w:ascii="Arial" w:hAnsi="Arial" w:cs="Arial"/>
        </w:rPr>
        <w:t xml:space="preserve"> the source code by the user, </w:t>
      </w:r>
      <w:r w:rsidR="0039646B" w:rsidRPr="001D78E0">
        <w:rPr>
          <w:rFonts w:ascii="Arial" w:hAnsi="Arial" w:cs="Arial"/>
        </w:rPr>
        <w:t xml:space="preserve">the compiler links </w:t>
      </w:r>
      <w:r w:rsidR="009F51CA" w:rsidRPr="001D78E0">
        <w:rPr>
          <w:rFonts w:ascii="Arial" w:hAnsi="Arial" w:cs="Arial"/>
        </w:rPr>
        <w:t>the library routines</w:t>
      </w:r>
      <w:r w:rsidR="0039646B" w:rsidRPr="001D78E0">
        <w:rPr>
          <w:rFonts w:ascii="Arial" w:hAnsi="Arial" w:cs="Arial"/>
        </w:rPr>
        <w:t xml:space="preserve"> with </w:t>
      </w:r>
      <w:r w:rsidR="009F51CA" w:rsidRPr="001D78E0">
        <w:rPr>
          <w:rFonts w:ascii="Arial" w:hAnsi="Arial" w:cs="Arial"/>
        </w:rPr>
        <w:t xml:space="preserve">the corresponding opcode/ machine code instructions which are executed sequentially along with the source code being executed. </w:t>
      </w:r>
    </w:p>
    <w:p w14:paraId="4A4B0A72" w14:textId="77777777" w:rsidR="009F51CA" w:rsidRPr="009F51CA" w:rsidRDefault="009F51CA" w:rsidP="009F51CA">
      <w:pPr>
        <w:pStyle w:val="ListParagraph"/>
        <w:rPr>
          <w:rFonts w:ascii="Arial" w:hAnsi="Arial" w:cs="Arial"/>
        </w:rPr>
      </w:pPr>
    </w:p>
    <w:p w14:paraId="609AF447" w14:textId="5D578589" w:rsidR="00F91D6A" w:rsidRPr="00700488" w:rsidRDefault="00F91D6A" w:rsidP="00700488">
      <w:pPr>
        <w:rPr>
          <w:rFonts w:ascii="Arial" w:hAnsi="Arial" w:cs="Arial"/>
        </w:rPr>
      </w:pPr>
    </w:p>
    <w:sectPr w:rsidR="00F91D6A" w:rsidRPr="007004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1C3E" w14:textId="77777777" w:rsidR="007B3ABF" w:rsidRDefault="007B3ABF" w:rsidP="00172646">
      <w:pPr>
        <w:spacing w:after="0" w:line="240" w:lineRule="auto"/>
      </w:pPr>
      <w:r>
        <w:separator/>
      </w:r>
    </w:p>
  </w:endnote>
  <w:endnote w:type="continuationSeparator" w:id="0">
    <w:p w14:paraId="60CA239F" w14:textId="77777777" w:rsidR="007B3ABF" w:rsidRDefault="007B3ABF" w:rsidP="0017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6D90" w14:textId="77777777" w:rsidR="007B3ABF" w:rsidRDefault="007B3ABF" w:rsidP="00172646">
      <w:pPr>
        <w:spacing w:after="0" w:line="240" w:lineRule="auto"/>
      </w:pPr>
      <w:r>
        <w:separator/>
      </w:r>
    </w:p>
  </w:footnote>
  <w:footnote w:type="continuationSeparator" w:id="0">
    <w:p w14:paraId="7EC74784" w14:textId="77777777" w:rsidR="007B3ABF" w:rsidRDefault="007B3ABF" w:rsidP="0017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D97B" w14:textId="3E3C3673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>Isteyak</w:t>
    </w:r>
  </w:p>
  <w:p w14:paraId="715C9089" w14:textId="77777777" w:rsidR="0012601A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 xml:space="preserve">110124842 </w:t>
    </w:r>
  </w:p>
  <w:p w14:paraId="092ED0BC" w14:textId="46B38E08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ab/>
    </w:r>
    <w:r w:rsidRPr="00172646">
      <w:rPr>
        <w:rFonts w:ascii="Arial" w:hAnsi="Arial" w:cs="Arial"/>
      </w:rPr>
      <w:tab/>
      <w:t xml:space="preserve">     Sunday, September 17, 2023</w:t>
    </w:r>
  </w:p>
  <w:p w14:paraId="67633C3F" w14:textId="6101B70D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>Lec0</w:t>
    </w:r>
    <w:r w:rsidR="00D200AD">
      <w:rPr>
        <w:rFonts w:ascii="Arial" w:hAnsi="Arial" w:cs="Arial"/>
      </w:rPr>
      <w:t>3</w:t>
    </w:r>
    <w:r w:rsidRPr="00172646">
      <w:rPr>
        <w:rFonts w:ascii="Arial" w:hAnsi="Arial" w:cs="Arial"/>
      </w:rPr>
      <w:t xml:space="preserve"> Week 0</w:t>
    </w:r>
    <w:r w:rsidR="00537B79">
      <w:rPr>
        <w:rFonts w:ascii="Arial" w:hAnsi="Arial" w:cs="Arial"/>
      </w:rPr>
      <w:t>3</w:t>
    </w:r>
    <w:r w:rsidRPr="00172646">
      <w:rPr>
        <w:rFonts w:ascii="Arial" w:hAnsi="Arial" w:cs="Arial"/>
      </w:rPr>
      <w:t xml:space="preserve"> Introduction To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5F6A"/>
    <w:multiLevelType w:val="hybridMultilevel"/>
    <w:tmpl w:val="2218782A"/>
    <w:lvl w:ilvl="0" w:tplc="C2EA2F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ED2"/>
    <w:multiLevelType w:val="hybridMultilevel"/>
    <w:tmpl w:val="25E0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5EA0"/>
    <w:multiLevelType w:val="hybridMultilevel"/>
    <w:tmpl w:val="C85A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4F3E"/>
    <w:multiLevelType w:val="hybridMultilevel"/>
    <w:tmpl w:val="446086B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06E93"/>
    <w:multiLevelType w:val="hybridMultilevel"/>
    <w:tmpl w:val="751C5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9611">
    <w:abstractNumId w:val="1"/>
  </w:num>
  <w:num w:numId="2" w16cid:durableId="1584141360">
    <w:abstractNumId w:val="4"/>
  </w:num>
  <w:num w:numId="3" w16cid:durableId="1167744862">
    <w:abstractNumId w:val="2"/>
  </w:num>
  <w:num w:numId="4" w16cid:durableId="248083332">
    <w:abstractNumId w:val="0"/>
  </w:num>
  <w:num w:numId="5" w16cid:durableId="1854370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D"/>
    <w:rsid w:val="00041E3A"/>
    <w:rsid w:val="0012601A"/>
    <w:rsid w:val="00154B27"/>
    <w:rsid w:val="00172646"/>
    <w:rsid w:val="001D78E0"/>
    <w:rsid w:val="00203083"/>
    <w:rsid w:val="00230990"/>
    <w:rsid w:val="00367129"/>
    <w:rsid w:val="0039646B"/>
    <w:rsid w:val="0039737D"/>
    <w:rsid w:val="003C7E44"/>
    <w:rsid w:val="003E2C92"/>
    <w:rsid w:val="00471E58"/>
    <w:rsid w:val="0052604E"/>
    <w:rsid w:val="00537B79"/>
    <w:rsid w:val="00600A24"/>
    <w:rsid w:val="00617FB4"/>
    <w:rsid w:val="006D7F48"/>
    <w:rsid w:val="006E35D9"/>
    <w:rsid w:val="00700488"/>
    <w:rsid w:val="0075071D"/>
    <w:rsid w:val="007B3ABF"/>
    <w:rsid w:val="00874B60"/>
    <w:rsid w:val="008953C5"/>
    <w:rsid w:val="0097742E"/>
    <w:rsid w:val="00992994"/>
    <w:rsid w:val="009F51CA"/>
    <w:rsid w:val="00A1540A"/>
    <w:rsid w:val="00AD1A02"/>
    <w:rsid w:val="00B031ED"/>
    <w:rsid w:val="00B15AB3"/>
    <w:rsid w:val="00B4733F"/>
    <w:rsid w:val="00B7136A"/>
    <w:rsid w:val="00CB77C5"/>
    <w:rsid w:val="00D11841"/>
    <w:rsid w:val="00D200AD"/>
    <w:rsid w:val="00D83E8A"/>
    <w:rsid w:val="00E96B24"/>
    <w:rsid w:val="00F91D6A"/>
    <w:rsid w:val="00FA073C"/>
    <w:rsid w:val="00FB690F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F712"/>
  <w15:chartTrackingRefBased/>
  <w15:docId w15:val="{6C3BAA51-7529-401A-9AF1-6CC8156D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46"/>
  </w:style>
  <w:style w:type="paragraph" w:styleId="Footer">
    <w:name w:val="footer"/>
    <w:basedOn w:val="Normal"/>
    <w:link w:val="FooterChar"/>
    <w:uiPriority w:val="99"/>
    <w:unhideWhenUsed/>
    <w:rsid w:val="0017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46"/>
  </w:style>
  <w:style w:type="paragraph" w:styleId="ListParagraph">
    <w:name w:val="List Paragraph"/>
    <w:basedOn w:val="Normal"/>
    <w:uiPriority w:val="34"/>
    <w:qFormat/>
    <w:rsid w:val="0017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Isteyak Isteyak</dc:creator>
  <cp:keywords/>
  <dc:description/>
  <cp:lastModifiedBy>Isteyak Isteyak</cp:lastModifiedBy>
  <cp:revision>31</cp:revision>
  <cp:lastPrinted>2023-10-02T23:07:00Z</cp:lastPrinted>
  <dcterms:created xsi:type="dcterms:W3CDTF">2023-09-16T02:42:00Z</dcterms:created>
  <dcterms:modified xsi:type="dcterms:W3CDTF">2023-10-02T23:08:00Z</dcterms:modified>
</cp:coreProperties>
</file>