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DC" w:rsidRPr="002F56DC" w:rsidRDefault="002F56DC" w:rsidP="002F56DC">
      <w:pPr>
        <w:shd w:val="clear" w:color="auto" w:fill="E7E6E6" w:themeFill="background2"/>
        <w:spacing w:line="360" w:lineRule="auto"/>
        <w:jc w:val="center"/>
        <w:rPr>
          <w:rFonts w:ascii="Georgia" w:hAnsi="Georgia"/>
          <w:b/>
          <w:sz w:val="24"/>
        </w:rPr>
      </w:pPr>
      <w:r w:rsidRPr="002F56DC">
        <w:rPr>
          <w:rFonts w:ascii="Georgia" w:hAnsi="Georgia"/>
          <w:b/>
          <w:sz w:val="24"/>
        </w:rPr>
        <w:t>MODEL SELECTION</w:t>
      </w:r>
    </w:p>
    <w:p w:rsidR="002F56DC" w:rsidRPr="002F56DC" w:rsidRDefault="002F56DC" w:rsidP="002F56DC">
      <w:pPr>
        <w:spacing w:line="276" w:lineRule="auto"/>
        <w:jc w:val="both"/>
        <w:rPr>
          <w:rFonts w:ascii="Georgia" w:hAnsi="Georgia"/>
          <w:color w:val="0070C0"/>
          <w:sz w:val="24"/>
        </w:rPr>
      </w:pPr>
      <w:r w:rsidRPr="002F56DC">
        <w:rPr>
          <w:rFonts w:ascii="Georgia" w:hAnsi="Georgia"/>
          <w:color w:val="0070C0"/>
          <w:sz w:val="24"/>
        </w:rPr>
        <w:t>Dataset:</w:t>
      </w:r>
    </w:p>
    <w:p w:rsidR="002F56DC" w:rsidRPr="002F56DC" w:rsidRDefault="002F56DC" w:rsidP="002F56D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sz w:val="24"/>
        </w:rPr>
        <w:t>Feature Columns – Numerical Values</w:t>
      </w:r>
    </w:p>
    <w:p w:rsidR="002F56DC" w:rsidRPr="002F56DC" w:rsidRDefault="002F56DC" w:rsidP="002F56D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sz w:val="24"/>
        </w:rPr>
        <w:t>Target Column – Categorical (Yes or No)</w:t>
      </w:r>
    </w:p>
    <w:p w:rsidR="002F56DC" w:rsidRDefault="002F56DC" w:rsidP="002F56DC">
      <w:pPr>
        <w:spacing w:line="276" w:lineRule="auto"/>
        <w:jc w:val="both"/>
        <w:rPr>
          <w:rFonts w:ascii="Georgia" w:hAnsi="Georgia"/>
          <w:sz w:val="24"/>
        </w:rPr>
      </w:pPr>
    </w:p>
    <w:p w:rsidR="00063E72" w:rsidRPr="002F56DC" w:rsidRDefault="002F56DC" w:rsidP="002F56DC">
      <w:p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sz w:val="24"/>
        </w:rPr>
        <w:t>For binary classification tasks like predicting class (Yes or No), you can consider using various machine learning an</w:t>
      </w:r>
      <w:bookmarkStart w:id="0" w:name="_GoBack"/>
      <w:bookmarkEnd w:id="0"/>
      <w:r w:rsidRPr="002F56DC">
        <w:rPr>
          <w:rFonts w:ascii="Georgia" w:hAnsi="Georgia"/>
          <w:sz w:val="24"/>
        </w:rPr>
        <w:t>d deep learning models. Here are some efficient models you can explore:</w:t>
      </w:r>
    </w:p>
    <w:p w:rsidR="002F56DC" w:rsidRPr="008B03FC" w:rsidRDefault="002F56DC" w:rsidP="002F56DC">
      <w:pPr>
        <w:spacing w:line="276" w:lineRule="auto"/>
        <w:jc w:val="both"/>
        <w:rPr>
          <w:rFonts w:ascii="Georgia" w:hAnsi="Georgia"/>
          <w:color w:val="C00000"/>
          <w:sz w:val="24"/>
          <w:u w:val="single"/>
        </w:rPr>
      </w:pPr>
      <w:r w:rsidRPr="008B03FC">
        <w:rPr>
          <w:rFonts w:ascii="Georgia" w:hAnsi="Georgia"/>
          <w:color w:val="C00000"/>
          <w:sz w:val="24"/>
          <w:u w:val="single"/>
        </w:rPr>
        <w:t>Machine Learning Models:</w:t>
      </w:r>
    </w:p>
    <w:p w:rsidR="002F56DC" w:rsidRPr="002F56DC" w:rsidRDefault="002F56DC" w:rsidP="002F56DC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color w:val="538135" w:themeColor="accent6" w:themeShade="BF"/>
          <w:sz w:val="24"/>
        </w:rPr>
        <w:t xml:space="preserve">Logistic Regression: </w:t>
      </w:r>
      <w:r w:rsidRPr="002F56DC">
        <w:rPr>
          <w:rFonts w:ascii="Georgia" w:hAnsi="Georgia"/>
          <w:sz w:val="24"/>
        </w:rPr>
        <w:t>Logistic Regression is a simple and commonly used algorithm for binary classification tasks. It models the relationship between the features and the target class using a logistic function.</w:t>
      </w:r>
    </w:p>
    <w:p w:rsidR="002F56DC" w:rsidRPr="002F56DC" w:rsidRDefault="002F56DC" w:rsidP="002F56DC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color w:val="538135" w:themeColor="accent6" w:themeShade="BF"/>
          <w:sz w:val="24"/>
        </w:rPr>
        <w:t xml:space="preserve">Random Forest: </w:t>
      </w:r>
      <w:r w:rsidRPr="002F56DC">
        <w:rPr>
          <w:rFonts w:ascii="Georgia" w:hAnsi="Georgia"/>
          <w:sz w:val="24"/>
        </w:rPr>
        <w:t>Random Forest is an ensemble learning method that combines multiple decision trees to make predictions. It is known for its robustness and ability to handle complex datasets.</w:t>
      </w:r>
    </w:p>
    <w:p w:rsidR="002F56DC" w:rsidRPr="002F56DC" w:rsidRDefault="002F56DC" w:rsidP="002F56DC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color w:val="538135" w:themeColor="accent6" w:themeShade="BF"/>
          <w:sz w:val="24"/>
        </w:rPr>
        <w:t xml:space="preserve">Support Vector Machines (SVM): </w:t>
      </w:r>
      <w:r w:rsidRPr="002F56DC">
        <w:rPr>
          <w:rFonts w:ascii="Georgia" w:hAnsi="Georgia"/>
          <w:sz w:val="24"/>
        </w:rPr>
        <w:t>SVM is a powerful algorithm for binary classification. It aims to find the optimal hyperplane that separates the two classes with the largest margin.</w:t>
      </w:r>
    </w:p>
    <w:p w:rsidR="002F56DC" w:rsidRPr="002F56DC" w:rsidRDefault="002F56DC" w:rsidP="002F56DC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color w:val="538135" w:themeColor="accent6" w:themeShade="BF"/>
          <w:sz w:val="24"/>
        </w:rPr>
        <w:t xml:space="preserve">Gradient Boosting Methods: </w:t>
      </w:r>
      <w:r w:rsidRPr="002F56DC">
        <w:rPr>
          <w:rFonts w:ascii="Georgia" w:hAnsi="Georgia"/>
          <w:sz w:val="24"/>
        </w:rPr>
        <w:t xml:space="preserve">Gradient Boosting methods like </w:t>
      </w:r>
      <w:proofErr w:type="spellStart"/>
      <w:r w:rsidRPr="002F56DC">
        <w:rPr>
          <w:rFonts w:ascii="Georgia" w:hAnsi="Georgia"/>
          <w:sz w:val="24"/>
        </w:rPr>
        <w:t>XGBoost</w:t>
      </w:r>
      <w:proofErr w:type="spellEnd"/>
      <w:r w:rsidRPr="002F56DC">
        <w:rPr>
          <w:rFonts w:ascii="Georgia" w:hAnsi="Georgia"/>
          <w:sz w:val="24"/>
        </w:rPr>
        <w:t xml:space="preserve"> or </w:t>
      </w:r>
      <w:proofErr w:type="spellStart"/>
      <w:r w:rsidRPr="002F56DC">
        <w:rPr>
          <w:rFonts w:ascii="Georgia" w:hAnsi="Georgia"/>
          <w:sz w:val="24"/>
        </w:rPr>
        <w:t>LightGBM</w:t>
      </w:r>
      <w:proofErr w:type="spellEnd"/>
      <w:r w:rsidRPr="002F56DC">
        <w:rPr>
          <w:rFonts w:ascii="Georgia" w:hAnsi="Georgia"/>
          <w:sz w:val="24"/>
        </w:rPr>
        <w:t xml:space="preserve"> are effective for binary classification tasks. They create an ensemble of weak prediction models and combine them to make accurate predictions.</w:t>
      </w:r>
    </w:p>
    <w:p w:rsidR="002F56DC" w:rsidRPr="008B03FC" w:rsidRDefault="002F56DC" w:rsidP="002F56DC">
      <w:pPr>
        <w:spacing w:line="276" w:lineRule="auto"/>
        <w:jc w:val="both"/>
        <w:rPr>
          <w:rFonts w:ascii="Georgia" w:hAnsi="Georgia"/>
          <w:color w:val="C00000"/>
          <w:sz w:val="24"/>
          <w:u w:val="single"/>
        </w:rPr>
      </w:pPr>
      <w:r w:rsidRPr="008B03FC">
        <w:rPr>
          <w:rFonts w:ascii="Georgia" w:hAnsi="Georgia"/>
          <w:color w:val="C00000"/>
          <w:sz w:val="24"/>
          <w:u w:val="single"/>
        </w:rPr>
        <w:t>Deep Learning Models:</w:t>
      </w:r>
    </w:p>
    <w:p w:rsidR="002F56DC" w:rsidRPr="002F56DC" w:rsidRDefault="002F56DC" w:rsidP="002F56DC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color w:val="7030A0"/>
          <w:sz w:val="24"/>
        </w:rPr>
        <w:t xml:space="preserve">Feedforward Neural Networks: </w:t>
      </w:r>
      <w:r w:rsidRPr="002F56DC">
        <w:rPr>
          <w:rFonts w:ascii="Georgia" w:hAnsi="Georgia"/>
          <w:sz w:val="24"/>
        </w:rPr>
        <w:t xml:space="preserve">Feedforward Neural Networks, also known as Multi-Layer </w:t>
      </w:r>
      <w:proofErr w:type="spellStart"/>
      <w:r w:rsidRPr="002F56DC">
        <w:rPr>
          <w:rFonts w:ascii="Georgia" w:hAnsi="Georgia"/>
          <w:sz w:val="24"/>
        </w:rPr>
        <w:t>Perceptrons</w:t>
      </w:r>
      <w:proofErr w:type="spellEnd"/>
      <w:r w:rsidRPr="002F56DC">
        <w:rPr>
          <w:rFonts w:ascii="Georgia" w:hAnsi="Georgia"/>
          <w:sz w:val="24"/>
        </w:rPr>
        <w:t xml:space="preserve"> (MLPs), can be used for binary classification tasks. They consist of multiple layers of interconnected neurons and are trained using backpropagation.</w:t>
      </w:r>
    </w:p>
    <w:p w:rsidR="002F56DC" w:rsidRPr="002F56DC" w:rsidRDefault="002F56DC" w:rsidP="002F56DC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4"/>
        </w:rPr>
      </w:pPr>
      <w:r w:rsidRPr="002F56DC">
        <w:rPr>
          <w:rFonts w:ascii="Georgia" w:hAnsi="Georgia"/>
          <w:color w:val="7030A0"/>
          <w:sz w:val="24"/>
        </w:rPr>
        <w:t xml:space="preserve">Convolutional Neural Networks (CNN): </w:t>
      </w:r>
      <w:r w:rsidRPr="002F56DC">
        <w:rPr>
          <w:rFonts w:ascii="Georgia" w:hAnsi="Georgia"/>
          <w:sz w:val="24"/>
        </w:rPr>
        <w:t>If your dataset includes images or spatial information, CNNs can be effective. They are specifically designed for processing grid-like data and have achieved great success in various computer vision tasks.</w:t>
      </w:r>
    </w:p>
    <w:sectPr w:rsidR="002F56DC" w:rsidRPr="002F56D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343"/>
    <w:multiLevelType w:val="hybridMultilevel"/>
    <w:tmpl w:val="98CA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2870"/>
    <w:multiLevelType w:val="multilevel"/>
    <w:tmpl w:val="380A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83875"/>
    <w:multiLevelType w:val="multilevel"/>
    <w:tmpl w:val="231C6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72"/>
    <w:rsid w:val="00063E72"/>
    <w:rsid w:val="002555C0"/>
    <w:rsid w:val="002F56DC"/>
    <w:rsid w:val="008B03FC"/>
    <w:rsid w:val="00D3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2537"/>
  <w15:chartTrackingRefBased/>
  <w15:docId w15:val="{E82F3F1D-43B7-4A21-8A95-98E7BDAD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2023-07-07T08:26:00Z</cp:lastPrinted>
  <dcterms:created xsi:type="dcterms:W3CDTF">2023-07-07T08:20:00Z</dcterms:created>
  <dcterms:modified xsi:type="dcterms:W3CDTF">2023-07-07T08:26:00Z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41163f6f14ac8aab3503fd655696a1cbcf4ce1aed57e54826a843bf56c9802ec</vt:lpwstr>
  </property>
</Properties>
</file>