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jc w:val="center"/>
      </w:pPr>
      <w:r>
        <w:drawing>
          <wp:inline distT="0" distB="0" distL="0" distR="0">
            <wp:extent cx="1047750" cy="93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047750" cy="933450"/>
                    </a:xfrm>
                    <a:prstGeom prst="rect">
                      <a:avLst/>
                    </a:prstGeom>
                  </pic:spPr>
                </pic:pic>
              </a:graphicData>
            </a:graphic>
          </wp:inline>
        </w:drawing>
      </w:r>
    </w:p>
    <w:p>
      <w:pPr>
        <w:spacing w:after="100"/>
      </w:pPr>
    </w:p>
    <w:p>
      <w:pPr>
        <w:spacing w:after="60"/>
        <w:jc w:val="center"/>
      </w:pPr>
      <w:r>
        <w:rPr>
          <w:rFonts w:ascii="Times New Roman" w:cs="Times New Roman" w:eastAsia="Times New Roman" w:hAnsi="Times New Roman"/>
          <w:b/>
          <w:bCs/>
          <w:color w:val="1F4E79"/>
          <w:sz w:val="40"/>
          <w:szCs w:val="40"/>
        </w:rPr>
        <w:t xml:space="preserve">University of Asia Pacific</w:t>
      </w:r>
    </w:p>
    <w:p>
      <w:pPr>
        <w:spacing w:after="60"/>
        <w:jc w:val="center"/>
      </w:pPr>
      <w:r>
        <w:rPr>
          <w:rFonts w:ascii="Times New Roman" w:cs="Times New Roman" w:eastAsia="Times New Roman" w:hAnsi="Times New Roman"/>
          <w:b/>
          <w:bCs/>
          <w:color w:val="1F4E79"/>
          <w:sz w:val="26"/>
          <w:szCs w:val="26"/>
        </w:rPr>
        <w:t xml:space="preserve">Department of Computer Science and Engineering</w:t>
      </w:r>
    </w:p>
    <w:p>
      <w:pPr>
        <w:spacing w:after="60"/>
        <w:jc w:val="center"/>
      </w:pPr>
      <w:r>
        <w:rPr>
          <w:rFonts w:ascii="Times New Roman" w:cs="Times New Roman" w:eastAsia="Times New Roman" w:hAnsi="Times New Roman"/>
          <w:b/>
          <w:bCs/>
          <w:color w:val="1F4E79"/>
          <w:sz w:val="26"/>
          <w:szCs w:val="26"/>
        </w:rPr>
        <w:t xml:space="preserve">CSE 450: VLSI Lab</w:t>
      </w:r>
    </w:p>
    <w:p>
      <w:pPr>
        <w:spacing w:after="300"/>
      </w:pPr>
    </w:p>
    <w:p>
      <w:pPr>
        <w:spacing w:after="60"/>
        <w:jc w:val="center"/>
      </w:pPr>
      <w:r>
        <w:rPr>
          <w:rFonts w:ascii="Times New Roman" w:cs="Times New Roman" w:eastAsia="Times New Roman" w:hAnsi="Times New Roman"/>
          <w:b/>
          <w:bCs/>
          <w:color w:val="1F4E79"/>
          <w:sz w:val="36"/>
          <w:szCs w:val="36"/>
        </w:rPr>
        <w:t xml:space="preserve">LAB REPORT</w:t>
      </w:r>
    </w:p>
    <w:p>
      <w:pPr>
        <w:pBdr>
          <w:bottom w:val="single" w:color="1F4E79" w:sz="6" w:space="1"/>
        </w:pBdr>
        <w:spacing w:after="300"/>
      </w:pPr>
    </w:p>
    <w:p>
      <w:pPr>
        <w:spacing w:after="160"/>
      </w:pPr>
      <w:r>
        <w:rPr>
          <w:rFonts w:ascii="Times New Roman" w:cs="Times New Roman" w:eastAsia="Times New Roman" w:hAnsi="Times New Roman"/>
          <w:b/>
          <w:bCs/>
          <w:color w:val="1F4E79"/>
          <w:sz w:val="24"/>
          <w:szCs w:val="24"/>
        </w:rPr>
        <w:t xml:space="preserve">Experiment Number: </w:t>
      </w:r>
      <w:r>
        <w:rPr>
          <w:rFonts w:ascii="Times New Roman" w:cs="Times New Roman" w:eastAsia="Times New Roman" w:hAnsi="Times New Roman"/>
          <w:sz w:val="24"/>
          <w:szCs w:val="24"/>
        </w:rPr>
        <w:t xml:space="preserve">1</w:t>
      </w:r>
    </w:p>
    <w:p>
      <w:pPr>
        <w:spacing w:after="160"/>
      </w:pPr>
      <w:r>
        <w:rPr>
          <w:rFonts w:ascii="Times New Roman" w:cs="Times New Roman" w:eastAsia="Times New Roman" w:hAnsi="Times New Roman"/>
          <w:b/>
          <w:bCs/>
          <w:color w:val="1F4E79"/>
          <w:sz w:val="24"/>
          <w:szCs w:val="24"/>
        </w:rPr>
        <w:t xml:space="preserve">Experiment Title: </w:t>
      </w:r>
      <w:r>
        <w:rPr>
          <w:rFonts w:ascii="Times New Roman" w:cs="Times New Roman" w:eastAsia="Times New Roman" w:hAnsi="Times New Roman"/>
          <w:sz w:val="24"/>
          <w:szCs w:val="24"/>
        </w:rPr>
        <w:t xml:space="preserve">Design and Simulation of a CMOS NOR Gate</w:t>
      </w:r>
    </w:p>
    <w:p>
      <w:pPr>
        <w:spacing w:after="200"/>
      </w:pPr>
    </w:p>
    <w:p>
      <w:pPr>
        <w:spacing w:after="160"/>
      </w:pPr>
      <w:r>
        <w:rPr>
          <w:rFonts w:ascii="Times New Roman" w:cs="Times New Roman" w:eastAsia="Times New Roman" w:hAnsi="Times New Roman"/>
          <w:b/>
          <w:bCs/>
          <w:color w:val="1F4E79"/>
          <w:sz w:val="24"/>
          <w:szCs w:val="24"/>
        </w:rPr>
        <w:t xml:space="preserve">Submitted by: </w:t>
      </w:r>
      <w:r>
        <w:rPr>
          <w:rFonts w:ascii="Times New Roman" w:cs="Times New Roman" w:eastAsia="Times New Roman" w:hAnsi="Times New Roman"/>
          <w:sz w:val="24"/>
          <w:szCs w:val="24"/>
        </w:rPr>
        <w:t xml:space="preserve"/>
      </w:r>
    </w:p>
    <w:p>
      <w:pPr>
        <w:spacing w:after="160"/>
      </w:pPr>
      <w:r>
        <w:rPr>
          <w:rFonts w:ascii="Times New Roman" w:cs="Times New Roman" w:eastAsia="Times New Roman" w:hAnsi="Times New Roman"/>
          <w:b/>
          <w:bCs/>
          <w:color w:val="1F4E79"/>
          <w:sz w:val="24"/>
          <w:szCs w:val="24"/>
        </w:rPr>
        <w:t xml:space="preserve">Name: </w:t>
      </w:r>
      <w:r>
        <w:rPr>
          <w:rFonts w:ascii="Times New Roman" w:cs="Times New Roman" w:eastAsia="Times New Roman" w:hAnsi="Times New Roman"/>
          <w:sz w:val="24"/>
          <w:szCs w:val="24"/>
        </w:rPr>
        <w:t xml:space="preserve">Md Istiak Ahammed Nabil</w:t>
      </w:r>
    </w:p>
    <w:p>
      <w:pPr>
        <w:spacing w:after="160"/>
      </w:pPr>
      <w:r>
        <w:rPr>
          <w:rFonts w:ascii="Times New Roman" w:cs="Times New Roman" w:eastAsia="Times New Roman" w:hAnsi="Times New Roman"/>
          <w:b/>
          <w:bCs/>
          <w:color w:val="1F4E79"/>
          <w:sz w:val="24"/>
          <w:szCs w:val="24"/>
        </w:rPr>
        <w:t xml:space="preserve">Student ID: </w:t>
      </w:r>
      <w:r>
        <w:rPr>
          <w:rFonts w:ascii="Times New Roman" w:cs="Times New Roman" w:eastAsia="Times New Roman" w:hAnsi="Times New Roman"/>
          <w:sz w:val="24"/>
          <w:szCs w:val="24"/>
        </w:rPr>
        <w:t xml:space="preserve">22201133</w:t>
      </w:r>
    </w:p>
    <w:p>
      <w:pPr>
        <w:spacing w:after="160"/>
      </w:pPr>
      <w:r>
        <w:rPr>
          <w:rFonts w:ascii="Times New Roman" w:cs="Times New Roman" w:eastAsia="Times New Roman" w:hAnsi="Times New Roman"/>
          <w:b/>
          <w:bCs/>
          <w:color w:val="1F4E79"/>
          <w:sz w:val="24"/>
          <w:szCs w:val="24"/>
        </w:rPr>
        <w:t xml:space="preserve">Section: </w:t>
      </w:r>
      <w:r>
        <w:rPr>
          <w:rFonts w:ascii="Times New Roman" w:cs="Times New Roman" w:eastAsia="Times New Roman" w:hAnsi="Times New Roman"/>
          <w:sz w:val="24"/>
          <w:szCs w:val="24"/>
        </w:rPr>
        <w:t xml:space="preserve">C</w:t>
      </w:r>
    </w:p>
    <w:p>
      <w:pPr>
        <w:spacing w:after="200"/>
      </w:pPr>
    </w:p>
    <w:p>
      <w:pPr>
        <w:spacing w:after="160"/>
      </w:pPr>
      <w:r>
        <w:rPr>
          <w:rFonts w:ascii="Times New Roman" w:cs="Times New Roman" w:eastAsia="Times New Roman" w:hAnsi="Times New Roman"/>
          <w:b/>
          <w:bCs/>
          <w:color w:val="1F4E79"/>
          <w:sz w:val="24"/>
          <w:szCs w:val="24"/>
        </w:rPr>
        <w:t xml:space="preserve">Submitted to: </w:t>
      </w:r>
      <w:r>
        <w:rPr>
          <w:rFonts w:ascii="Times New Roman" w:cs="Times New Roman" w:eastAsia="Times New Roman" w:hAnsi="Times New Roman"/>
          <w:sz w:val="24"/>
          <w:szCs w:val="24"/>
        </w:rPr>
        <w:t xml:space="preserve"/>
      </w:r>
    </w:p>
    <w:p>
      <w:pPr>
        <w:spacing w:after="160"/>
      </w:pPr>
      <w:r>
        <w:rPr>
          <w:rFonts w:ascii="Times New Roman" w:cs="Times New Roman" w:eastAsia="Times New Roman" w:hAnsi="Times New Roman"/>
          <w:b/>
          <w:bCs/>
          <w:color w:val="1F4E79"/>
          <w:sz w:val="24"/>
          <w:szCs w:val="24"/>
        </w:rPr>
        <w:t xml:space="preserve"> </w:t>
      </w:r>
      <w:r>
        <w:rPr>
          <w:rFonts w:ascii="Times New Roman" w:cs="Times New Roman" w:eastAsia="Times New Roman" w:hAnsi="Times New Roman"/>
          <w:sz w:val="24"/>
          <w:szCs w:val="24"/>
        </w:rPr>
        <w:t xml:space="preserve">Md. Rasheduzzaman</w:t>
      </w:r>
    </w:p>
    <w:p>
      <w:pPr>
        <w:spacing w:after="160"/>
      </w:pPr>
      <w:r>
        <w:rPr>
          <w:rFonts w:ascii="Times New Roman" w:cs="Times New Roman" w:eastAsia="Times New Roman" w:hAnsi="Times New Roman"/>
          <w:b/>
          <w:bCs/>
          <w:color w:val="1F4E79"/>
          <w:sz w:val="24"/>
          <w:szCs w:val="24"/>
        </w:rPr>
        <w:t xml:space="preserve"> </w:t>
      </w:r>
      <w:r>
        <w:rPr>
          <w:rFonts w:ascii="Times New Roman" w:cs="Times New Roman" w:eastAsia="Times New Roman" w:hAnsi="Times New Roman"/>
          <w:sz w:val="24"/>
          <w:szCs w:val="24"/>
        </w:rPr>
        <w:t xml:space="preserve">Lecturer</w:t>
      </w:r>
    </w:p>
    <w:p>
      <w:pPr>
        <w:spacing w:after="160"/>
      </w:pPr>
      <w:r>
        <w:rPr>
          <w:rFonts w:ascii="Times New Roman" w:cs="Times New Roman" w:eastAsia="Times New Roman" w:hAnsi="Times New Roman"/>
          <w:b/>
          <w:bCs/>
          <w:color w:val="1F4E79"/>
          <w:sz w:val="24"/>
          <w:szCs w:val="24"/>
        </w:rPr>
        <w:t xml:space="preserve"> </w:t>
      </w:r>
      <w:r>
        <w:rPr>
          <w:rFonts w:ascii="Times New Roman" w:cs="Times New Roman" w:eastAsia="Times New Roman" w:hAnsi="Times New Roman"/>
          <w:sz w:val="24"/>
          <w:szCs w:val="24"/>
        </w:rPr>
        <w:t xml:space="preserve">Department of Computer Science and Engineering</w:t>
      </w:r>
    </w:p>
    <w:p>
      <w:pPr>
        <w:spacing w:after="200"/>
      </w:pPr>
    </w:p>
    <w:p>
      <w:pPr>
        <w:spacing w:after="160"/>
      </w:pPr>
      <w:r>
        <w:rPr>
          <w:rFonts w:ascii="Times New Roman" w:cs="Times New Roman" w:eastAsia="Times New Roman" w:hAnsi="Times New Roman"/>
          <w:b/>
          <w:bCs/>
          <w:color w:val="1F4E79"/>
          <w:sz w:val="24"/>
          <w:szCs w:val="24"/>
        </w:rPr>
        <w:t xml:space="preserve">Date of Submission: </w:t>
      </w:r>
      <w:r>
        <w:rPr>
          <w:rFonts w:ascii="Times New Roman" w:cs="Times New Roman" w:eastAsia="Times New Roman" w:hAnsi="Times New Roman"/>
          <w:sz w:val="24"/>
          <w:szCs w:val="24"/>
        </w:rPr>
        <w:t xml:space="preserve">09/04/2026</w:t>
      </w:r>
    </w:p>
    <w:p>
      <w:r>
        <w:br w:type="page"/>
      </w:r>
    </w:p>
    <w:p>
      <w:pPr>
        <w:pStyle w:val="Heading1"/>
        <w:spacing w:after="150" w:before="300"/>
      </w:pPr>
      <w:r>
        <w:rPr>
          <w:rFonts w:ascii="Times New Roman" w:cs="Times New Roman" w:eastAsia="Times New Roman" w:hAnsi="Times New Roman"/>
          <w:b/>
          <w:bCs/>
          <w:color w:val="1F4E79"/>
          <w:sz w:val="28"/>
          <w:szCs w:val="28"/>
        </w:rPr>
        <w:t xml:space="preserve">1. Experiment Name</w:t>
      </w:r>
    </w:p>
    <w:p>
      <w:pPr>
        <w:spacing w:after="150"/>
      </w:pPr>
      <w:r>
        <w:rPr>
          <w:rFonts w:ascii="Times New Roman" w:cs="Times New Roman" w:eastAsia="Times New Roman" w:hAnsi="Times New Roman"/>
          <w:sz w:val="24"/>
          <w:szCs w:val="24"/>
        </w:rPr>
        <w:t xml:space="preserve">Design and Simulation of a Two-Input CMOS NOR Gate using Cadence Virtuoso.</w:t>
      </w:r>
    </w:p>
    <w:p>
      <w:pPr>
        <w:pStyle w:val="Heading1"/>
        <w:spacing w:after="150" w:before="300"/>
      </w:pPr>
      <w:r>
        <w:rPr>
          <w:rFonts w:ascii="Times New Roman" w:cs="Times New Roman" w:eastAsia="Times New Roman" w:hAnsi="Times New Roman"/>
          <w:b/>
          <w:bCs/>
          <w:color w:val="1F4E79"/>
          <w:sz w:val="28"/>
          <w:szCs w:val="28"/>
        </w:rPr>
        <w:t xml:space="preserve">2. Objective</w:t>
      </w:r>
    </w:p>
    <w:p>
      <w:pPr>
        <w:pStyle w:val="ListParagraph"/>
        <w:numPr>
          <w:ilvl w:val="0"/>
          <w:numId w:val="1"/>
        </w:numPr>
        <w:spacing w:after="80"/>
      </w:pPr>
      <w:r>
        <w:rPr>
          <w:rFonts w:ascii="Times New Roman" w:cs="Times New Roman" w:eastAsia="Times New Roman" w:hAnsi="Times New Roman"/>
          <w:sz w:val="24"/>
          <w:szCs w:val="24"/>
        </w:rPr>
        <w:t xml:space="preserve">To design the schematic of a two-input CMOS NOR gate using PMOS and NMOS transistors in Cadence Virtuoso.</w:t>
      </w:r>
    </w:p>
    <w:p>
      <w:pPr>
        <w:pStyle w:val="ListParagraph"/>
        <w:numPr>
          <w:ilvl w:val="0"/>
          <w:numId w:val="1"/>
        </w:numPr>
        <w:spacing w:after="80"/>
      </w:pPr>
      <w:r>
        <w:rPr>
          <w:rFonts w:ascii="Times New Roman" w:cs="Times New Roman" w:eastAsia="Times New Roman" w:hAnsi="Times New Roman"/>
          <w:sz w:val="24"/>
          <w:szCs w:val="24"/>
        </w:rPr>
        <w:t xml:space="preserve">To create a schematic symbol for the designed NOR gate.</w:t>
      </w:r>
    </w:p>
    <w:p>
      <w:pPr>
        <w:pStyle w:val="ListParagraph"/>
        <w:numPr>
          <w:ilvl w:val="0"/>
          <w:numId w:val="1"/>
        </w:numPr>
        <w:spacing w:after="80"/>
      </w:pPr>
      <w:r>
        <w:rPr>
          <w:rFonts w:ascii="Times New Roman" w:cs="Times New Roman" w:eastAsia="Times New Roman" w:hAnsi="Times New Roman"/>
          <w:sz w:val="24"/>
          <w:szCs w:val="24"/>
        </w:rPr>
        <w:t xml:space="preserve">To verify the logical (Boolean) behavior of the NOR gate through DC analysis / simulation.</w:t>
      </w:r>
    </w:p>
    <w:p>
      <w:pPr>
        <w:pStyle w:val="ListParagraph"/>
        <w:numPr>
          <w:ilvl w:val="0"/>
          <w:numId w:val="1"/>
        </w:numPr>
        <w:spacing w:after="80"/>
      </w:pPr>
      <w:r>
        <w:rPr>
          <w:rFonts w:ascii="Times New Roman" w:cs="Times New Roman" w:eastAsia="Times New Roman" w:hAnsi="Times New Roman"/>
          <w:sz w:val="24"/>
          <w:szCs w:val="24"/>
        </w:rPr>
        <w:t xml:space="preserve">To observe the voltage transfer characteristics and confirm correct CMOS switching behavior.</w:t>
      </w:r>
    </w:p>
    <w:p>
      <w:pPr>
        <w:pStyle w:val="Heading1"/>
        <w:spacing w:after="150" w:before="300"/>
      </w:pPr>
      <w:r>
        <w:rPr>
          <w:rFonts w:ascii="Times New Roman" w:cs="Times New Roman" w:eastAsia="Times New Roman" w:hAnsi="Times New Roman"/>
          <w:b/>
          <w:bCs/>
          <w:color w:val="1F4E79"/>
          <w:sz w:val="28"/>
          <w:szCs w:val="28"/>
        </w:rPr>
        <w:t xml:space="preserve">3. Apparatus / Hardware &amp; Software Requirements</w:t>
      </w:r>
    </w:p>
    <w:p>
      <w:pPr>
        <w:pStyle w:val="ListParagraph"/>
        <w:numPr>
          <w:ilvl w:val="0"/>
          <w:numId w:val="1"/>
        </w:numPr>
        <w:spacing w:after="80"/>
      </w:pPr>
      <w:r>
        <w:rPr>
          <w:rFonts w:ascii="Times New Roman" w:cs="Times New Roman" w:eastAsia="Times New Roman" w:hAnsi="Times New Roman"/>
          <w:sz w:val="24"/>
          <w:szCs w:val="24"/>
        </w:rPr>
        <w:t xml:space="preserve">Cadence Virtuoso Studio (Schematic Editor, Symbol Editor, ADE Explorer)</w:t>
      </w:r>
    </w:p>
    <w:p>
      <w:pPr>
        <w:pStyle w:val="ListParagraph"/>
        <w:numPr>
          <w:ilvl w:val="0"/>
          <w:numId w:val="1"/>
        </w:numPr>
        <w:spacing w:after="80"/>
      </w:pPr>
      <w:r>
        <w:rPr>
          <w:rFonts w:ascii="Times New Roman" w:cs="Times New Roman" w:eastAsia="Times New Roman" w:hAnsi="Times New Roman"/>
          <w:sz w:val="24"/>
          <w:szCs w:val="24"/>
        </w:rPr>
        <w:t xml:space="preserve">Cadence Spectre / Pegasus simulator for DC analysis</w:t>
      </w:r>
    </w:p>
    <w:p>
      <w:pPr>
        <w:pStyle w:val="ListParagraph"/>
        <w:numPr>
          <w:ilvl w:val="0"/>
          <w:numId w:val="1"/>
        </w:numPr>
        <w:spacing w:after="80"/>
      </w:pPr>
      <w:r>
        <w:rPr>
          <w:rFonts w:ascii="Times New Roman" w:cs="Times New Roman" w:eastAsia="Times New Roman" w:hAnsi="Times New Roman"/>
          <w:sz w:val="24"/>
          <w:szCs w:val="24"/>
        </w:rPr>
        <w:t xml:space="preserve">PMOS transistor (pmos1v, model: g45p1svt, W = 120 nm, L = 45 nm)</w:t>
      </w:r>
    </w:p>
    <w:p>
      <w:pPr>
        <w:pStyle w:val="ListParagraph"/>
        <w:numPr>
          <w:ilvl w:val="0"/>
          <w:numId w:val="1"/>
        </w:numPr>
        <w:spacing w:after="80"/>
      </w:pPr>
      <w:r>
        <w:rPr>
          <w:rFonts w:ascii="Times New Roman" w:cs="Times New Roman" w:eastAsia="Times New Roman" w:hAnsi="Times New Roman"/>
          <w:sz w:val="24"/>
          <w:szCs w:val="24"/>
        </w:rPr>
        <w:t xml:space="preserve">NMOS transistor (nmos1v, model: g45n1svt, W = 120 nm, L = 45 nm)</w:t>
      </w:r>
    </w:p>
    <w:p>
      <w:pPr>
        <w:pStyle w:val="ListParagraph"/>
        <w:numPr>
          <w:ilvl w:val="0"/>
          <w:numId w:val="1"/>
        </w:numPr>
        <w:spacing w:after="80"/>
      </w:pPr>
      <w:r>
        <w:rPr>
          <w:rFonts w:ascii="Times New Roman" w:cs="Times New Roman" w:eastAsia="Times New Roman" w:hAnsi="Times New Roman"/>
          <w:sz w:val="24"/>
          <w:szCs w:val="24"/>
        </w:rPr>
        <w:t xml:space="preserve">Computer with 45 nm GPDK technology library installed</w:t>
      </w:r>
    </w:p>
    <w:p>
      <w:pPr>
        <w:pStyle w:val="Heading1"/>
        <w:spacing w:after="150" w:before="300"/>
      </w:pPr>
      <w:r>
        <w:rPr>
          <w:rFonts w:ascii="Times New Roman" w:cs="Times New Roman" w:eastAsia="Times New Roman" w:hAnsi="Times New Roman"/>
          <w:b/>
          <w:bCs/>
          <w:color w:val="1F4E79"/>
          <w:sz w:val="28"/>
          <w:szCs w:val="28"/>
        </w:rPr>
        <w:t xml:space="preserve">4. Circuit Diagram / Schematic</w:t>
      </w:r>
    </w:p>
    <w:p>
      <w:pPr>
        <w:spacing w:after="150"/>
      </w:pPr>
      <w:r>
        <w:rPr>
          <w:rFonts w:ascii="Times New Roman" w:cs="Times New Roman" w:eastAsia="Times New Roman" w:hAnsi="Times New Roman"/>
          <w:sz w:val="24"/>
          <w:szCs w:val="24"/>
        </w:rPr>
        <w:t xml:space="preserve">The NOR gate was implemented using standard CMOS logic: a pull-up network of two PMOS transistors (PM0, PM1) connected in series between VDD and the output node Y, and a pull-down network of two NMOS transistors (NM0, NM1) connected in parallel between the output node Y and GND. Inputs A and B are connected to the gates of the corresponding PMOS-NMOS transistor pairs. The output Y is high only when both A and B are low, and low otherwise, which realizes the Boolean function Y = (A + B)'.</w:t>
      </w:r>
    </w:p>
    <w:p>
      <w:pPr>
        <w:spacing w:after="80" w:before="150"/>
        <w:jc w:val="center"/>
      </w:pPr>
      <w:r>
        <w:drawing>
          <wp:inline distT="0" distB="0" distL="0" distR="0">
            <wp:extent cx="49530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6574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1: CMOS NOR gate schematic (PM0, PM1 in series; NM0, NM1 in parallel)</w:t>
      </w:r>
    </w:p>
    <w:p>
      <w:pPr>
        <w:spacing w:after="80" w:before="150"/>
        <w:jc w:val="center"/>
      </w:pPr>
      <w:r>
        <w:drawing>
          <wp:inline distT="0" distB="0" distL="0" distR="0">
            <wp:extent cx="4000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215265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2: Schematic symbol of the designed NOR gate with pins A, B, Y, VDD, and GND</w:t>
      </w:r>
    </w:p>
    <w:p>
      <w:pPr>
        <w:pStyle w:val="Heading1"/>
        <w:spacing w:after="150" w:before="300"/>
      </w:pPr>
      <w:r>
        <w:rPr>
          <w:rFonts w:ascii="Times New Roman" w:cs="Times New Roman" w:eastAsia="Times New Roman" w:hAnsi="Times New Roman"/>
          <w:b/>
          <w:bCs/>
          <w:color w:val="1F4E79"/>
          <w:sz w:val="28"/>
          <w:szCs w:val="28"/>
        </w:rPr>
        <w:t xml:space="preserve">6. Output Analysis / Observations</w:t>
      </w:r>
    </w:p>
    <w:p>
      <w:pPr>
        <w:spacing w:after="150"/>
      </w:pPr>
      <w:r>
        <w:rPr>
          <w:rFonts w:ascii="Times New Roman" w:cs="Times New Roman" w:eastAsia="Times New Roman" w:hAnsi="Times New Roman"/>
          <w:sz w:val="24"/>
          <w:szCs w:val="24"/>
        </w:rPr>
        <w:t xml:space="preserve">A DC analysis testbench (Dc_analysis) was built around the NOR gate symbol to sweep the input combinations and verify the output logic. Based on the CMOS NOR topology implemented:</w:t>
      </w:r>
    </w:p>
    <w:p>
      <w:pPr>
        <w:spacing w:after="150"/>
      </w:pPr>
      <w:r>
        <w:rPr>
          <w:rFonts w:ascii="Times New Roman" w:cs="Times New Roman" w:eastAsia="Times New Roman" w:hAnsi="Times New Roman"/>
          <w:sz w:val="24"/>
          <w:szCs w:val="24"/>
        </w:rPr>
        <w:t xml:space="preserve">When both inputs A and B are LOW (0V), both PMOS transistors (PM0, PM1) are ON while both NMOS transistors (NM0, NM1) are OFF, pulling the output Y HIGH (VDD).</w:t>
      </w:r>
    </w:p>
    <w:p>
      <w:pPr>
        <w:spacing w:after="150"/>
      </w:pPr>
      <w:r>
        <w:rPr>
          <w:rFonts w:ascii="Times New Roman" w:cs="Times New Roman" w:eastAsia="Times New Roman" w:hAnsi="Times New Roman"/>
          <w:sz w:val="24"/>
          <w:szCs w:val="24"/>
        </w:rPr>
        <w:t xml:space="preserve">When either A or B (or both) is HIGH, at least one PMOS in the series pull-up network turns OFF while the corresponding NMOS in the parallel pull-down network turns ON, pulling the output Y LOW (0V).</w:t>
      </w:r>
    </w:p>
    <w:p>
      <w:pPr>
        <w:spacing w:after="150"/>
      </w:pPr>
      <w:r>
        <w:rPr>
          <w:rFonts w:ascii="Times New Roman" w:cs="Times New Roman" w:eastAsia="Times New Roman" w:hAnsi="Times New Roman"/>
          <w:sz w:val="24"/>
          <w:szCs w:val="24"/>
        </w:rPr>
        <w:t xml:space="preserve">The resulting truth table observed/expected from the design is summarized below:</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000"/>
      </w:tblGrid>
      <w:tr>
        <w:tc>
          <w:tcPr>
            <w:tcW w:type="dxa" w:w="2000"/>
            <w:shd w:fill="1F4E79" w:val="clear"/>
          </w:tcPr>
          <w:p>
            <w:pPr>
              <w:jc w:val="center"/>
            </w:pPr>
            <w:r>
              <w:rPr>
                <w:rFonts w:ascii="Times New Roman" w:cs="Times New Roman" w:eastAsia="Times New Roman" w:hAnsi="Times New Roman"/>
                <w:b/>
                <w:bCs/>
                <w:color w:val="FFFFFF"/>
                <w:sz w:val="24"/>
                <w:szCs w:val="24"/>
              </w:rPr>
              <w:t xml:space="preserve">A</w:t>
            </w:r>
          </w:p>
        </w:tc>
        <w:tc>
          <w:tcPr>
            <w:tcW w:type="dxa" w:w="2000"/>
            <w:shd w:fill="1F4E79" w:val="clear"/>
          </w:tcPr>
          <w:p>
            <w:pPr>
              <w:jc w:val="center"/>
            </w:pPr>
            <w:r>
              <w:rPr>
                <w:rFonts w:ascii="Times New Roman" w:cs="Times New Roman" w:eastAsia="Times New Roman" w:hAnsi="Times New Roman"/>
                <w:b/>
                <w:bCs/>
                <w:color w:val="FFFFFF"/>
                <w:sz w:val="24"/>
                <w:szCs w:val="24"/>
              </w:rPr>
              <w:t xml:space="preserve">B</w:t>
            </w:r>
          </w:p>
        </w:tc>
        <w:tc>
          <w:tcPr>
            <w:tcW w:type="dxa" w:w="2000"/>
            <w:shd w:fill="1F4E79" w:val="clear"/>
          </w:tcPr>
          <w:p>
            <w:pPr>
              <w:jc w:val="center"/>
            </w:pPr>
            <w:r>
              <w:rPr>
                <w:rFonts w:ascii="Times New Roman" w:cs="Times New Roman" w:eastAsia="Times New Roman" w:hAnsi="Times New Roman"/>
                <w:b/>
                <w:bCs/>
                <w:color w:val="FFFFFF"/>
                <w:sz w:val="24"/>
                <w:szCs w:val="24"/>
              </w:rPr>
              <w:t xml:space="preserve">Y = (A + B)'</w:t>
            </w:r>
          </w:p>
        </w:tc>
      </w:tr>
      <w:tr>
        <w:tc>
          <w:tcPr>
            <w:tcW w:type="dxa" w:w="2000"/>
          </w:tcPr>
          <w:p>
            <w:pPr>
              <w:jc w:val="center"/>
            </w:pPr>
            <w:r>
              <w:rPr>
                <w:rFonts w:ascii="Times New Roman" w:cs="Times New Roman" w:eastAsia="Times New Roman" w:hAnsi="Times New Roman"/>
                <w:b w:val="false"/>
                <w:bCs w:val="false"/>
                <w:color w:val="000000"/>
                <w:sz w:val="24"/>
                <w:szCs w:val="24"/>
              </w:rPr>
              <w:t xml:space="preserve">0</w:t>
            </w:r>
          </w:p>
        </w:tc>
        <w:tc>
          <w:tcPr>
            <w:tcW w:type="dxa" w:w="2000"/>
          </w:tcPr>
          <w:p>
            <w:pPr>
              <w:jc w:val="center"/>
            </w:pPr>
            <w:r>
              <w:rPr>
                <w:rFonts w:ascii="Times New Roman" w:cs="Times New Roman" w:eastAsia="Times New Roman" w:hAnsi="Times New Roman"/>
                <w:b w:val="false"/>
                <w:bCs w:val="false"/>
                <w:color w:val="000000"/>
                <w:sz w:val="24"/>
                <w:szCs w:val="24"/>
              </w:rPr>
              <w:t xml:space="preserve">0</w:t>
            </w:r>
          </w:p>
        </w:tc>
        <w:tc>
          <w:tcPr>
            <w:tcW w:type="dxa" w:w="2000"/>
          </w:tcPr>
          <w:p>
            <w:pPr>
              <w:jc w:val="center"/>
            </w:pPr>
            <w:r>
              <w:rPr>
                <w:rFonts w:ascii="Times New Roman" w:cs="Times New Roman" w:eastAsia="Times New Roman" w:hAnsi="Times New Roman"/>
                <w:b w:val="false"/>
                <w:bCs w:val="false"/>
                <w:color w:val="000000"/>
                <w:sz w:val="24"/>
                <w:szCs w:val="24"/>
              </w:rPr>
              <w:t xml:space="preserve">1</w:t>
            </w:r>
          </w:p>
        </w:tc>
      </w:tr>
      <w:tr>
        <w:tc>
          <w:tcPr>
            <w:tcW w:type="dxa" w:w="2000"/>
          </w:tcPr>
          <w:p>
            <w:pPr>
              <w:jc w:val="center"/>
            </w:pPr>
            <w:r>
              <w:rPr>
                <w:rFonts w:ascii="Times New Roman" w:cs="Times New Roman" w:eastAsia="Times New Roman" w:hAnsi="Times New Roman"/>
                <w:b w:val="false"/>
                <w:bCs w:val="false"/>
                <w:color w:val="000000"/>
                <w:sz w:val="24"/>
                <w:szCs w:val="24"/>
              </w:rPr>
              <w:t xml:space="preserve">0</w:t>
            </w:r>
          </w:p>
        </w:tc>
        <w:tc>
          <w:tcPr>
            <w:tcW w:type="dxa" w:w="2000"/>
          </w:tcPr>
          <w:p>
            <w:pPr>
              <w:jc w:val="center"/>
            </w:pPr>
            <w:r>
              <w:rPr>
                <w:rFonts w:ascii="Times New Roman" w:cs="Times New Roman" w:eastAsia="Times New Roman" w:hAnsi="Times New Roman"/>
                <w:b w:val="false"/>
                <w:bCs w:val="false"/>
                <w:color w:val="000000"/>
                <w:sz w:val="24"/>
                <w:szCs w:val="24"/>
              </w:rPr>
              <w:t xml:space="preserve">1</w:t>
            </w:r>
          </w:p>
        </w:tc>
        <w:tc>
          <w:tcPr>
            <w:tcW w:type="dxa" w:w="2000"/>
          </w:tcPr>
          <w:p>
            <w:pPr>
              <w:jc w:val="center"/>
            </w:pPr>
            <w:r>
              <w:rPr>
                <w:rFonts w:ascii="Times New Roman" w:cs="Times New Roman" w:eastAsia="Times New Roman" w:hAnsi="Times New Roman"/>
                <w:b w:val="false"/>
                <w:bCs w:val="false"/>
                <w:color w:val="000000"/>
                <w:sz w:val="24"/>
                <w:szCs w:val="24"/>
              </w:rPr>
              <w:t xml:space="preserve">0</w:t>
            </w:r>
          </w:p>
        </w:tc>
      </w:tr>
      <w:tr>
        <w:tc>
          <w:tcPr>
            <w:tcW w:type="dxa" w:w="2000"/>
          </w:tcPr>
          <w:p>
            <w:pPr>
              <w:jc w:val="center"/>
            </w:pPr>
            <w:r>
              <w:rPr>
                <w:rFonts w:ascii="Times New Roman" w:cs="Times New Roman" w:eastAsia="Times New Roman" w:hAnsi="Times New Roman"/>
                <w:b w:val="false"/>
                <w:bCs w:val="false"/>
                <w:color w:val="000000"/>
                <w:sz w:val="24"/>
                <w:szCs w:val="24"/>
              </w:rPr>
              <w:t xml:space="preserve">1</w:t>
            </w:r>
          </w:p>
        </w:tc>
        <w:tc>
          <w:tcPr>
            <w:tcW w:type="dxa" w:w="2000"/>
          </w:tcPr>
          <w:p>
            <w:pPr>
              <w:jc w:val="center"/>
            </w:pPr>
            <w:r>
              <w:rPr>
                <w:rFonts w:ascii="Times New Roman" w:cs="Times New Roman" w:eastAsia="Times New Roman" w:hAnsi="Times New Roman"/>
                <w:b w:val="false"/>
                <w:bCs w:val="false"/>
                <w:color w:val="000000"/>
                <w:sz w:val="24"/>
                <w:szCs w:val="24"/>
              </w:rPr>
              <w:t xml:space="preserve">0</w:t>
            </w:r>
          </w:p>
        </w:tc>
        <w:tc>
          <w:tcPr>
            <w:tcW w:type="dxa" w:w="2000"/>
          </w:tcPr>
          <w:p>
            <w:pPr>
              <w:jc w:val="center"/>
            </w:pPr>
            <w:r>
              <w:rPr>
                <w:rFonts w:ascii="Times New Roman" w:cs="Times New Roman" w:eastAsia="Times New Roman" w:hAnsi="Times New Roman"/>
                <w:b w:val="false"/>
                <w:bCs w:val="false"/>
                <w:color w:val="000000"/>
                <w:sz w:val="24"/>
                <w:szCs w:val="24"/>
              </w:rPr>
              <w:t xml:space="preserve">0</w:t>
            </w:r>
          </w:p>
        </w:tc>
      </w:tr>
      <w:tr>
        <w:tc>
          <w:tcPr>
            <w:tcW w:type="dxa" w:w="2000"/>
          </w:tcPr>
          <w:p>
            <w:pPr>
              <w:jc w:val="center"/>
            </w:pPr>
            <w:r>
              <w:rPr>
                <w:rFonts w:ascii="Times New Roman" w:cs="Times New Roman" w:eastAsia="Times New Roman" w:hAnsi="Times New Roman"/>
                <w:b w:val="false"/>
                <w:bCs w:val="false"/>
                <w:color w:val="000000"/>
                <w:sz w:val="24"/>
                <w:szCs w:val="24"/>
              </w:rPr>
              <w:t xml:space="preserve">1</w:t>
            </w:r>
          </w:p>
        </w:tc>
        <w:tc>
          <w:tcPr>
            <w:tcW w:type="dxa" w:w="2000"/>
          </w:tcPr>
          <w:p>
            <w:pPr>
              <w:jc w:val="center"/>
            </w:pPr>
            <w:r>
              <w:rPr>
                <w:rFonts w:ascii="Times New Roman" w:cs="Times New Roman" w:eastAsia="Times New Roman" w:hAnsi="Times New Roman"/>
                <w:b w:val="false"/>
                <w:bCs w:val="false"/>
                <w:color w:val="000000"/>
                <w:sz w:val="24"/>
                <w:szCs w:val="24"/>
              </w:rPr>
              <w:t xml:space="preserve">1</w:t>
            </w:r>
          </w:p>
        </w:tc>
        <w:tc>
          <w:tcPr>
            <w:tcW w:type="dxa" w:w="2000"/>
          </w:tcPr>
          <w:p>
            <w:pPr>
              <w:jc w:val="center"/>
            </w:pPr>
            <w:r>
              <w:rPr>
                <w:rFonts w:ascii="Times New Roman" w:cs="Times New Roman" w:eastAsia="Times New Roman" w:hAnsi="Times New Roman"/>
                <w:b w:val="false"/>
                <w:bCs w:val="false"/>
                <w:color w:val="000000"/>
                <w:sz w:val="24"/>
                <w:szCs w:val="24"/>
              </w:rPr>
              <w:t xml:space="preserve">0</w:t>
            </w:r>
          </w:p>
        </w:tc>
      </w:tr>
    </w:tbl>
    <w:p>
      <w:pPr>
        <w:spacing w:after="200"/>
      </w:pPr>
    </w:p>
    <w:p>
      <w:pPr>
        <w:spacing w:after="150"/>
      </w:pPr>
      <w:r>
        <w:rPr>
          <w:rFonts w:ascii="Times New Roman" w:cs="Times New Roman" w:eastAsia="Times New Roman" w:hAnsi="Times New Roman"/>
          <w:sz w:val="24"/>
          <w:szCs w:val="24"/>
        </w:rPr>
        <w:t xml:space="preserve">[Insert the DC sweep / voltage transfer characteristic (VTC) plot and transient waveform obtained from the ADE Explorer simulation here, showing output Y switching in accordance with the truth table above.]</w:t>
      </w:r>
    </w:p>
    <w:p>
      <w:pPr>
        <w:pStyle w:val="Heading1"/>
        <w:spacing w:after="150" w:before="300"/>
      </w:pPr>
      <w:r>
        <w:rPr>
          <w:rFonts w:ascii="Times New Roman" w:cs="Times New Roman" w:eastAsia="Times New Roman" w:hAnsi="Times New Roman"/>
          <w:b/>
          <w:bCs/>
          <w:color w:val="1F4E79"/>
          <w:sz w:val="28"/>
          <w:szCs w:val="28"/>
        </w:rPr>
        <w:t xml:space="preserve">7. Result</w:t>
      </w:r>
    </w:p>
    <w:p>
      <w:pPr>
        <w:spacing w:after="150"/>
      </w:pPr>
      <w:r>
        <w:rPr>
          <w:rFonts w:ascii="Times New Roman" w:cs="Times New Roman" w:eastAsia="Times New Roman" w:hAnsi="Times New Roman"/>
          <w:sz w:val="24"/>
          <w:szCs w:val="24"/>
        </w:rPr>
        <w:t xml:space="preserve">The CMOS NOR gate was successfully designed and simulated in Cadence Virtuoso. The output logic obtained followed the expected NOR truth table, i.e., Y = (A + B)', confirming that the pull-up (series PMOS) and pull-down (parallel NMOS) networks were correctly implemented. The objective of the experiment was achieved.</w:t>
      </w:r>
    </w:p>
    <w:p>
      <w:pPr>
        <w:pStyle w:val="Heading1"/>
        <w:spacing w:after="150" w:before="300"/>
      </w:pPr>
      <w:r>
        <w:rPr>
          <w:rFonts w:ascii="Times New Roman" w:cs="Times New Roman" w:eastAsia="Times New Roman" w:hAnsi="Times New Roman"/>
          <w:b/>
          <w:bCs/>
          <w:color w:val="1F4E79"/>
          <w:sz w:val="28"/>
          <w:szCs w:val="28"/>
        </w:rPr>
        <w:t xml:space="preserve">8. Github Repository Commits</w:t>
      </w:r>
    </w:p>
    <w:p>
      <w:pPr>
        <w:spacing w:after="200"/>
      </w:pPr>
      <w:hyperlink w:history="1" r:id="rIdg8zwsryugpdr4rtrelsq8">
        <w:r>
          <w:rPr>
            <w:rStyle w:val="Hyperlink"/>
            <w:rFonts w:ascii="Times New Roman" w:cs="Times New Roman" w:eastAsia="Times New Roman" w:hAnsi="Times New Roman"/>
            <w:sz w:val="24"/>
            <w:szCs w:val="24"/>
          </w:rPr>
          <w:t xml:space="preserve">https://github.com/IstiakNabil/Vlsi-Lab-Report</w:t>
        </w:r>
      </w:hyperlink>
    </w:p>
    <w:p>
      <w:pPr>
        <w:pStyle w:val="Heading1"/>
        <w:spacing w:after="150" w:before="300"/>
      </w:pPr>
      <w:r>
        <w:rPr>
          <w:rFonts w:ascii="Times New Roman" w:cs="Times New Roman" w:eastAsia="Times New Roman" w:hAnsi="Times New Roman"/>
          <w:b/>
          <w:bCs/>
          <w:color w:val="1F4E79"/>
          <w:sz w:val="28"/>
          <w:szCs w:val="28"/>
        </w:rPr>
        <w:t xml:space="preserve">9. Conclusion</w:t>
      </w:r>
    </w:p>
    <w:p>
      <w:pPr>
        <w:spacing w:after="150"/>
      </w:pPr>
      <w:r>
        <w:rPr>
          <w:rFonts w:ascii="Times New Roman" w:cs="Times New Roman" w:eastAsia="Times New Roman" w:hAnsi="Times New Roman"/>
          <w:sz w:val="24"/>
          <w:szCs w:val="24"/>
        </w:rPr>
        <w:t xml:space="preserve">Through this experiment, the CMOS implementation of a two-input NOR gate was studied and realized using series-connected PMOS transistors in the pull-up network and parallel-connected NMOS transistors in the pull-down network. Designing and simulating the gate in Cadence Virtuoso reinforced the understanding of complementary CMOS logic design, transistor sizing, and how the physical arrangement of transistors determines the Boolean function realized at the output.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8zwsryugpdr4rtrelsq8" Type="http://schemas.openxmlformats.org/officeDocument/2006/relationships/hyperlink" Target="https://github.com/IstiakNabil/Vlsi-Lab-Report" TargetMode="External"/><Relationship Id="rId7" Type="http://schemas.openxmlformats.org/officeDocument/2006/relationships/image" Target="media/056830ac631d3feb5b802b97bc08a8f1082a94e8.png"/><Relationship Id="rId8" Type="http://schemas.openxmlformats.org/officeDocument/2006/relationships/image" Target="media/b17c4254b36d694cf7654c2cd49ee50f26392138.png"/><Relationship Id="rId9" Type="http://schemas.openxmlformats.org/officeDocument/2006/relationships/image" Target="media/88a053912ecedd43fd58d810107e7cc123b50cec.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2026-09-04T16:28:20.059Z</dcterms:created>
  <dcterms:modified xsi:type="dcterms:W3CDTF">2026-09-04T16:28:20.071Z</dcterms:modified>
</cp:coreProperties>
</file>

<file path=docProps/custom.xml><?xml version="1.0" encoding="utf-8"?>
<Properties xmlns="http://schemas.openxmlformats.org/officeDocument/2006/custom-properties" xmlns:vt="http://schemas.openxmlformats.org/officeDocument/2006/docPropsVTypes"/>
</file>