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ind w:right="2512"/>
        <w:rPr>
          <w:rFonts w:ascii="Times New Roman Cyr" w:hAnsi="Times New Roman Cyr"/>
          <w:sz w:val="56"/>
        </w:rPr>
      </w:pPr>
      <w:r>
        <w:rPr>
          <w:rFonts w:ascii="Times New Roman Cyr" w:hAnsi="Times New Roman Cyr"/>
          <w:sz w:val="56"/>
        </w:rPr>
        <w:drawing>
          <wp:anchor behindDoc="0" distT="0" distB="0" distL="0" distR="0" simplePos="0" locked="0" layoutInCell="0" allowOverlap="1" relativeHeight="2">
            <wp:simplePos x="0" y="0"/>
            <wp:positionH relativeFrom="column">
              <wp:posOffset>1955165</wp:posOffset>
            </wp:positionH>
            <wp:positionV relativeFrom="paragraph">
              <wp:posOffset>-914400</wp:posOffset>
            </wp:positionV>
            <wp:extent cx="2091690" cy="2091690"/>
            <wp:effectExtent l="0" t="0" r="0" b="0"/>
            <wp:wrapSquare wrapText="largest"/>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091690" cy="2091690"/>
                    </a:xfrm>
                    <a:prstGeom prst="rect">
                      <a:avLst/>
                    </a:prstGeom>
                    <a:noFill/>
                  </pic:spPr>
                </pic:pic>
              </a:graphicData>
            </a:graphic>
          </wp:anchor>
        </w:drawing>
      </w:r>
    </w:p>
    <w:p>
      <w:pPr>
        <w:pStyle w:val="Normal"/>
        <w:spacing w:lineRule="auto" w:line="240" w:before="0" w:after="0"/>
        <w:ind w:right="2512"/>
        <w:jc w:val="center"/>
        <w:rPr>
          <w:rFonts w:ascii="Times New Roman Cyr" w:hAnsi="Times New Roman Cyr"/>
          <w:sz w:val="56"/>
        </w:rPr>
      </w:pPr>
      <w:r>
        <w:rPr>
          <w:rFonts w:ascii="Times New Roman Cyr" w:hAnsi="Times New Roman Cyr"/>
          <w:sz w:val="56"/>
        </w:rPr>
      </w:r>
    </w:p>
    <w:p>
      <w:pPr>
        <w:pStyle w:val="Normal"/>
        <w:spacing w:lineRule="auto" w:line="240" w:before="0" w:after="0"/>
        <w:rPr>
          <w:rFonts w:ascii="Times New Roman Cyr" w:hAnsi="Times New Roman Cyr"/>
          <w:sz w:val="56"/>
        </w:rPr>
      </w:pPr>
      <w:r>
        <w:rPr>
          <w:rFonts w:ascii="Times New Roman Cyr" w:hAnsi="Times New Roman Cyr"/>
          <w:sz w:val="56"/>
        </w:rPr>
      </w:r>
    </w:p>
    <w:p>
      <w:pPr>
        <w:pStyle w:val="Normal"/>
        <w:spacing w:lineRule="auto" w:line="240"/>
        <w:jc w:val="center"/>
        <w:rPr>
          <w:rFonts w:ascii="Times New Roman Cyr" w:hAnsi="Times New Roman Cyr"/>
        </w:rPr>
      </w:pPr>
      <w:r>
        <w:rPr>
          <w:rFonts w:ascii="Times New Roman Cyr" w:hAnsi="Times New Roman Cyr"/>
          <w:b/>
          <w:bCs/>
          <w:color w:themeColor="accent1" w:val="156082"/>
          <w:sz w:val="56"/>
          <w:szCs w:val="56"/>
        </w:rPr>
        <w:t>NOTRE DAME</w:t>
      </w:r>
      <w:r>
        <w:rPr>
          <w:rFonts w:ascii="Times New Roman Cyr" w:hAnsi="Times New Roman Cyr"/>
          <w:color w:themeColor="accent1" w:val="156082"/>
          <w:sz w:val="56"/>
          <w:szCs w:val="56"/>
        </w:rPr>
        <w:t xml:space="preserve"> UNIVERSITY</w:t>
      </w:r>
    </w:p>
    <w:p>
      <w:pPr>
        <w:pStyle w:val="Normal"/>
        <w:spacing w:lineRule="auto" w:line="240"/>
        <w:jc w:val="center"/>
        <w:rPr>
          <w:rFonts w:ascii="Times New Roman Cyr" w:hAnsi="Times New Roman Cyr"/>
        </w:rPr>
      </w:pPr>
      <w:r>
        <w:rPr>
          <w:rFonts w:ascii="Times New Roman Cyr" w:hAnsi="Times New Roman Cyr"/>
          <w:b/>
          <w:bCs/>
          <w:color w:val="FFC000"/>
          <w:sz w:val="56"/>
          <w:szCs w:val="56"/>
        </w:rPr>
        <w:t>BANGLADESH</w:t>
      </w:r>
    </w:p>
    <w:p>
      <w:pPr>
        <w:pStyle w:val="Normal"/>
        <w:spacing w:before="0" w:after="0"/>
        <w:jc w:val="center"/>
        <w:rPr>
          <w:rFonts w:ascii="Times New Roman Cyr" w:hAnsi="Times New Roman Cyr"/>
        </w:rPr>
      </w:pPr>
      <w:r>
        <w:rPr>
          <w:rFonts w:ascii="Times New Roman Cyr" w:hAnsi="Times New Roman Cyr"/>
          <w:b/>
          <w:bCs/>
          <w:sz w:val="56"/>
          <w:u w:val="single"/>
        </w:rPr>
        <w:t>Lab Task-06</w:t>
      </w:r>
      <w:r>
        <w:rPr>
          <w:rFonts w:ascii="Times New Roman Cyr" w:hAnsi="Times New Roman Cyr"/>
          <w:b/>
          <w:bCs/>
          <w:sz w:val="56"/>
          <w:u w:val="single"/>
        </w:rPr>
        <w:t xml:space="preserve">  </w:t>
      </w:r>
    </w:p>
    <w:p>
      <w:pPr>
        <w:pStyle w:val="Normal"/>
        <w:spacing w:before="0" w:after="0"/>
        <w:jc w:val="center"/>
        <w:rPr>
          <w:rFonts w:ascii="Times New Roman Cyr" w:hAnsi="Times New Roman Cyr"/>
          <w:b/>
          <w:bCs/>
          <w:sz w:val="32"/>
          <w:szCs w:val="10"/>
          <w:u w:val="single"/>
        </w:rPr>
      </w:pPr>
      <w:r>
        <w:rPr>
          <w:rFonts w:ascii="Times New Roman Cyr" w:hAnsi="Times New Roman Cyr"/>
          <w:b/>
          <w:bCs/>
          <w:sz w:val="32"/>
          <w:szCs w:val="10"/>
          <w:u w:val="single"/>
        </w:rPr>
      </w:r>
    </w:p>
    <w:p>
      <w:pPr>
        <w:pStyle w:val="Normal"/>
        <w:spacing w:before="0" w:after="156"/>
        <w:ind w:hanging="10" w:left="-5"/>
        <w:rPr>
          <w:rFonts w:ascii="Times New Roman Cyr" w:hAnsi="Times New Roman Cyr"/>
        </w:rPr>
      </w:pPr>
      <w:r>
        <w:rPr>
          <w:rFonts w:ascii="Times New Roman Cyr" w:hAnsi="Times New Roman Cyr"/>
          <w:b/>
          <w:bCs/>
          <w:sz w:val="40"/>
          <w:szCs w:val="40"/>
        </w:rPr>
        <w:t xml:space="preserve">Course Title: Technical Writing &amp; Presentation Lab  </w:t>
      </w:r>
    </w:p>
    <w:p>
      <w:pPr>
        <w:pStyle w:val="Normal"/>
        <w:spacing w:before="0" w:after="156"/>
        <w:ind w:hanging="10" w:left="-5"/>
        <w:rPr>
          <w:rFonts w:ascii="Times New Roman Cyr" w:hAnsi="Times New Roman Cyr"/>
        </w:rPr>
      </w:pPr>
      <w:r>
        <w:rPr>
          <w:rFonts w:ascii="Times New Roman Cyr" w:hAnsi="Times New Roman Cyr"/>
          <w:b/>
          <w:bCs/>
          <w:sz w:val="40"/>
          <w:szCs w:val="40"/>
        </w:rPr>
        <w:t>Course Code: CSE 3207</w:t>
      </w:r>
    </w:p>
    <w:p>
      <w:pPr>
        <w:pStyle w:val="Normal"/>
        <w:spacing w:before="0" w:after="0"/>
        <w:rPr>
          <w:rFonts w:ascii="Times New Roman Cyr" w:hAnsi="Times New Roman Cyr"/>
          <w:b/>
          <w:bCs/>
          <w:sz w:val="40"/>
          <w:szCs w:val="40"/>
        </w:rPr>
      </w:pPr>
      <w:r>
        <w:rPr>
          <w:rFonts w:ascii="Times New Roman Cyr" w:hAnsi="Times New Roman Cyr"/>
          <w:b/>
          <w:bCs/>
          <w:sz w:val="40"/>
          <w:szCs w:val="40"/>
        </w:rPr>
      </w:r>
    </w:p>
    <w:p>
      <w:pPr>
        <w:pStyle w:val="Normal"/>
        <w:spacing w:before="0" w:after="0"/>
        <w:rPr>
          <w:rFonts w:ascii="Times New Roman Cyr" w:hAnsi="Times New Roman Cyr"/>
        </w:rPr>
      </w:pPr>
      <w:r>
        <w:rPr>
          <w:rFonts w:ascii="Times New Roman Cyr" w:hAnsi="Times New Roman Cyr"/>
          <w:b/>
          <w:bCs/>
          <w:color w:themeColor="accent1" w:themeShade="bf" w:val="0F4761"/>
          <w:sz w:val="56"/>
        </w:rPr>
        <w:t xml:space="preserve">Submitted by: </w:t>
      </w:r>
    </w:p>
    <w:p>
      <w:pPr>
        <w:pStyle w:val="Normal"/>
        <w:spacing w:before="0" w:after="156"/>
        <w:ind w:hanging="10" w:left="-5"/>
        <w:rPr>
          <w:rFonts w:ascii="Times New Roman Cyr" w:hAnsi="Times New Roman Cyr"/>
        </w:rPr>
      </w:pPr>
      <w:r>
        <w:rPr>
          <w:rFonts w:ascii="Times New Roman Cyr" w:hAnsi="Times New Roman Cyr"/>
          <w:b/>
          <w:bCs/>
          <w:sz w:val="40"/>
          <w:szCs w:val="40"/>
        </w:rPr>
        <w:t>Name: Istiak Alam</w:t>
      </w:r>
    </w:p>
    <w:p>
      <w:pPr>
        <w:pStyle w:val="Normal"/>
        <w:spacing w:before="0" w:after="156"/>
        <w:ind w:hanging="10" w:left="-5"/>
        <w:rPr>
          <w:rFonts w:ascii="Times New Roman Cyr" w:hAnsi="Times New Roman Cyr"/>
        </w:rPr>
      </w:pPr>
      <w:r>
        <w:rPr>
          <w:rFonts w:ascii="Times New Roman Cyr" w:hAnsi="Times New Roman Cyr"/>
          <w:b/>
          <w:bCs/>
          <w:sz w:val="40"/>
          <w:szCs w:val="40"/>
        </w:rPr>
        <w:t>ID: 0692230005101005</w:t>
      </w:r>
    </w:p>
    <w:p>
      <w:pPr>
        <w:pStyle w:val="Normal"/>
        <w:spacing w:before="0" w:after="156"/>
        <w:ind w:hanging="10" w:left="-5"/>
        <w:rPr>
          <w:rFonts w:ascii="Times New Roman Cyr" w:hAnsi="Times New Roman Cyr"/>
        </w:rPr>
      </w:pPr>
      <w:r>
        <w:rPr>
          <w:rFonts w:ascii="Times New Roman Cyr" w:hAnsi="Times New Roman Cyr"/>
          <w:b/>
          <w:bCs/>
          <w:sz w:val="40"/>
          <w:szCs w:val="40"/>
        </w:rPr>
        <w:t>Batch: CSE-20</w:t>
      </w:r>
    </w:p>
    <w:p>
      <w:pPr>
        <w:pStyle w:val="Normal"/>
        <w:spacing w:before="0" w:after="156"/>
        <w:ind w:hanging="10" w:left="-5"/>
        <w:rPr>
          <w:rFonts w:ascii="Times New Roman Cyr" w:hAnsi="Times New Roman Cyr"/>
        </w:rPr>
      </w:pPr>
      <w:r>
        <w:rPr>
          <w:rFonts w:ascii="Times New Roman Cyr" w:hAnsi="Times New Roman Cyr"/>
          <w:b/>
          <w:bCs/>
          <w:sz w:val="40"/>
          <w:szCs w:val="40"/>
        </w:rPr>
        <w:t xml:space="preserve">Submission Date: </w:t>
      </w:r>
      <w:r>
        <w:rPr>
          <w:rFonts w:ascii="Times New Roman Cyr" w:hAnsi="Times New Roman Cyr"/>
          <w:b/>
          <w:bCs/>
          <w:sz w:val="40"/>
          <w:szCs w:val="40"/>
        </w:rPr>
        <w:t>23</w:t>
      </w:r>
      <w:r>
        <w:rPr>
          <w:rFonts w:ascii="Times New Roman Cyr" w:hAnsi="Times New Roman Cyr"/>
          <w:b/>
          <w:bCs/>
          <w:sz w:val="40"/>
          <w:szCs w:val="40"/>
        </w:rPr>
        <w:t>-04-25</w:t>
      </w:r>
    </w:p>
    <w:p>
      <w:pPr>
        <w:pStyle w:val="Normal"/>
        <w:spacing w:before="0" w:after="0"/>
        <w:ind w:hanging="10" w:left="-5"/>
        <w:rPr>
          <w:rFonts w:ascii="Times New Roman Cyr" w:hAnsi="Times New Roman Cyr"/>
        </w:rPr>
      </w:pPr>
      <w:r>
        <w:rPr>
          <w:rFonts w:ascii="Times New Roman Cyr" w:hAnsi="Times New Roman Cyr"/>
          <w:b/>
          <w:bCs/>
          <w:sz w:val="40"/>
          <w:szCs w:val="40"/>
        </w:rPr>
        <w:t xml:space="preserve">Assignment Topic: </w:t>
      </w:r>
      <w:r>
        <w:rPr>
          <w:rFonts w:ascii="Times New Roman Cyr" w:hAnsi="Times New Roman Cyr"/>
          <w:b/>
          <w:bCs/>
          <w:sz w:val="40"/>
          <w:szCs w:val="40"/>
        </w:rPr>
        <w:t>Structure Exercise in LaTeX</w:t>
      </w:r>
    </w:p>
    <w:p>
      <w:pPr>
        <w:pStyle w:val="Normal"/>
        <w:spacing w:before="0" w:after="0"/>
        <w:ind w:hanging="10" w:left="-5"/>
        <w:rPr>
          <w:rFonts w:ascii="Times New Roman Cyr" w:hAnsi="Times New Roman Cyr"/>
        </w:rPr>
      </w:pPr>
      <w:r>
        <w:rPr>
          <w:rFonts w:ascii="Times New Roman Cyr" w:hAnsi="Times New Roman Cyr"/>
          <w:b/>
          <w:bCs/>
          <w:sz w:val="40"/>
          <w:szCs w:val="40"/>
        </w:rPr>
        <w:tab/>
        <w:tab/>
        <w:tab/>
        <w:tab/>
        <w:tab/>
        <w:tab/>
        <w:t xml:space="preserve">    </w:t>
      </w:r>
    </w:p>
    <w:p>
      <w:pPr>
        <w:pStyle w:val="Normal"/>
        <w:spacing w:before="0" w:after="0"/>
        <w:ind w:hanging="10" w:left="-5"/>
        <w:rPr>
          <w:rFonts w:ascii="Times New Roman Cyr" w:hAnsi="Times New Roman Cyr"/>
        </w:rPr>
      </w:pPr>
      <w:r>
        <w:rPr>
          <w:rFonts w:ascii="Times New Roman Cyr" w:hAnsi="Times New Roman Cyr"/>
          <w:b/>
          <w:bCs/>
          <w:sz w:val="40"/>
          <w:szCs w:val="40"/>
        </w:rPr>
        <w:tab/>
        <w:tab/>
        <w:tab/>
        <w:tab/>
        <w:tab/>
        <w:tab/>
        <w:tab/>
        <w:tab/>
        <w:tab/>
        <w:tab/>
      </w:r>
    </w:p>
    <w:p>
      <w:pPr>
        <w:pStyle w:val="Normal"/>
        <w:spacing w:before="0" w:after="0"/>
        <w:ind w:hanging="10" w:left="-5"/>
        <w:rPr>
          <w:rFonts w:ascii="Times New Roman Cyr" w:hAnsi="Times New Roman Cyr"/>
        </w:rPr>
      </w:pPr>
      <w:r>
        <w:rPr>
          <w:rFonts w:ascii="Times New Roman Cyr" w:hAnsi="Times New Roman Cyr"/>
          <w:b/>
          <w:bCs/>
          <w:sz w:val="40"/>
          <w:szCs w:val="40"/>
        </w:rPr>
        <w:tab/>
        <w:tab/>
        <w:tab/>
        <w:tab/>
        <w:tab/>
        <w:tab/>
        <w:t xml:space="preserve">    </w:t>
      </w:r>
    </w:p>
    <w:p>
      <w:pPr>
        <w:pStyle w:val="Normal"/>
        <w:spacing w:lineRule="auto" w:line="240" w:before="0" w:after="0"/>
        <w:rPr>
          <w:rFonts w:ascii="Times New Roman Cyr" w:hAnsi="Times New Roman Cyr"/>
        </w:rPr>
      </w:pPr>
      <w:r>
        <w:rPr>
          <w:rFonts w:ascii="Times New Roman Cyr" w:hAnsi="Times New Roman Cyr"/>
          <w:b/>
          <w:bCs/>
          <w:color w:themeColor="accent1" w:themeShade="bf" w:val="0F4761"/>
          <w:sz w:val="56"/>
        </w:rPr>
        <w:t xml:space="preserve">Submitted to: </w:t>
      </w:r>
    </w:p>
    <w:p>
      <w:pPr>
        <w:pStyle w:val="Normal"/>
        <w:spacing w:lineRule="auto" w:line="240" w:before="0" w:after="0"/>
        <w:ind w:hanging="10" w:left="-5"/>
        <w:jc w:val="both"/>
        <w:rPr>
          <w:rFonts w:ascii="Times New Roman Cyr" w:hAnsi="Times New Roman Cyr"/>
        </w:rPr>
      </w:pPr>
      <w:r>
        <w:rPr>
          <w:rFonts w:ascii="Times New Roman Cyr" w:hAnsi="Times New Roman Cyr"/>
          <w:b/>
          <w:bCs/>
          <w:sz w:val="40"/>
          <w:szCs w:val="40"/>
        </w:rPr>
        <w:t>Md. Tahmid Hasan,</w:t>
      </w:r>
    </w:p>
    <w:p>
      <w:pPr>
        <w:pStyle w:val="Normal"/>
        <w:spacing w:lineRule="auto" w:line="240" w:before="0" w:after="0"/>
        <w:ind w:hanging="10" w:left="-5"/>
        <w:jc w:val="both"/>
        <w:rPr>
          <w:rFonts w:ascii="Times New Roman Cyr" w:hAnsi="Times New Roman Cyr"/>
        </w:rPr>
      </w:pPr>
      <w:r>
        <w:rPr>
          <w:rFonts w:ascii="Times New Roman Cyr" w:hAnsi="Times New Roman Cyr"/>
          <w:b/>
          <w:bCs/>
          <w:sz w:val="40"/>
          <w:szCs w:val="40"/>
        </w:rPr>
        <w:t>Lecturer, Depertment of CSE,</w:t>
      </w:r>
    </w:p>
    <w:p>
      <w:pPr>
        <w:pStyle w:val="Normal"/>
        <w:spacing w:lineRule="auto" w:line="240" w:before="0" w:after="0"/>
        <w:ind w:hanging="10" w:left="-5"/>
        <w:jc w:val="both"/>
        <w:rPr>
          <w:rFonts w:ascii="Times New Roman Cyr" w:hAnsi="Times New Roman Cyr"/>
        </w:rPr>
      </w:pPr>
      <w:r>
        <w:rPr>
          <w:rFonts w:ascii="Times New Roman Cyr" w:hAnsi="Times New Roman Cyr"/>
          <w:b/>
          <w:bCs/>
          <w:sz w:val="40"/>
          <w:szCs w:val="40"/>
        </w:rPr>
        <w:t>Notre Dame Univesity Bangladesh</w:t>
      </w:r>
    </w:p>
    <w:p>
      <w:pPr>
        <w:pStyle w:val="Normal"/>
        <w:spacing w:lineRule="auto" w:line="240" w:before="0" w:after="0"/>
        <w:ind w:hanging="10" w:left="-5"/>
        <w:jc w:val="both"/>
        <w:rPr>
          <w:b/>
          <w:bCs/>
          <w:sz w:val="40"/>
          <w:szCs w:val="40"/>
        </w:rPr>
      </w:pPr>
      <w:r>
        <w:rPr>
          <w:b/>
          <w:bCs/>
          <w:sz w:val="40"/>
          <w:szCs w:val="40"/>
        </w:rPr>
      </w:r>
    </w:p>
    <w:p>
      <w:pPr>
        <w:pStyle w:val="Normal"/>
        <w:spacing w:lineRule="auto" w:line="240" w:before="0" w:after="0"/>
        <w:ind w:hanging="10" w:left="-5"/>
        <w:jc w:val="both"/>
        <w:rPr>
          <w:b/>
          <w:bCs/>
          <w:sz w:val="40"/>
          <w:szCs w:val="40"/>
        </w:rPr>
      </w:pPr>
      <w:r>
        <w:rPr>
          <w:b/>
          <w:bCs/>
          <w:sz w:val="40"/>
          <w:szCs w:val="40"/>
        </w:rPr>
      </w:r>
    </w:p>
    <w:p>
      <w:pPr>
        <w:pStyle w:val="Normal"/>
        <w:spacing w:lineRule="auto" w:line="240" w:before="0" w:after="0"/>
        <w:ind w:hanging="10" w:left="-5"/>
        <w:jc w:val="both"/>
        <w:rPr>
          <w:b/>
          <w:bCs/>
          <w:sz w:val="40"/>
          <w:szCs w:val="40"/>
        </w:rPr>
      </w:pPr>
      <w:r>
        <w:rPr>
          <w:rFonts w:cs="Times New Roman" w:ascii="Times New Roman Cyr" w:hAnsi="Times New Roman Cyr"/>
          <w:b/>
          <w:bCs/>
          <w:sz w:val="36"/>
          <w:szCs w:val="36"/>
          <w:u w:val="single"/>
        </w:rPr>
      </w:r>
    </w:p>
    <w:p>
      <w:pPr>
        <w:pStyle w:val="Normal"/>
        <w:jc w:val="center"/>
        <w:rPr/>
      </w:pPr>
      <w:r>
        <w:rPr>
          <w:rFonts w:cs="Times New Roman" w:ascii="Times New Roman Cyr" w:hAnsi="Times New Roman Cyr"/>
          <w:b/>
          <w:bCs/>
          <w:sz w:val="36"/>
          <w:szCs w:val="36"/>
          <w:u w:val="single"/>
        </w:rPr>
        <w:t>Lab Task-06</w:t>
      </w:r>
      <w:r>
        <w:rPr>
          <w:rFonts w:cs="Times New Roman" w:ascii="Times New Roman Cyr" w:hAnsi="Times New Roman Cyr"/>
          <w:b/>
          <w:bCs/>
          <w:sz w:val="36"/>
          <w:szCs w:val="36"/>
          <w:u w:val="single"/>
        </w:rPr>
        <w:t xml:space="preserve"> :  </w:t>
      </w:r>
    </w:p>
    <w:p>
      <w:pPr>
        <w:pStyle w:val="Normal"/>
        <w:rPr>
          <w:rFonts w:ascii="Times New Roman Cyr" w:hAnsi="Times New Roman Cyr" w:cs="Times New Roman"/>
          <w:b/>
          <w:bCs/>
          <w:sz w:val="32"/>
          <w:szCs w:val="32"/>
          <w:u w:val="single"/>
        </w:rPr>
      </w:pPr>
      <w:r>
        <w:rPr>
          <w:rFonts w:cs="Times New Roman" w:ascii="Times New Roman Cyr" w:hAnsi="Times New Roman Cyr"/>
          <w:b/>
          <w:bCs/>
          <w:sz w:val="32"/>
          <w:szCs w:val="32"/>
          <w:u w:val="single"/>
        </w:rPr>
        <w:t>Code in Texmaker :</w:t>
      </w:r>
    </w:p>
    <w:p>
      <w:pPr>
        <w:pStyle w:val="PreformattedText"/>
        <w:spacing w:before="0" w:after="0"/>
        <w:ind w:hanging="0" w:left="0" w:right="0"/>
        <w:rPr>
          <w:color w:val="000000"/>
        </w:rPr>
      </w:pPr>
      <w:r>
        <w:rPr>
          <w:color w:val="800000"/>
        </w:rPr>
        <w:t>\documentclass</w:t>
      </w:r>
      <w:r>
        <w:rPr>
          <w:color w:val="000000"/>
        </w:rPr>
        <w:t>[12pt]{article}</w:t>
      </w:r>
    </w:p>
    <w:p>
      <w:pPr>
        <w:pStyle w:val="PreformattedText"/>
        <w:spacing w:before="0" w:after="0"/>
        <w:ind w:hanging="0" w:left="0" w:right="0"/>
        <w:rPr>
          <w:color w:val="000000"/>
        </w:rPr>
      </w:pPr>
      <w:r>
        <w:rPr>
          <w:color w:val="800000"/>
        </w:rPr>
        <w:t>\usepackage</w:t>
      </w:r>
      <w:r>
        <w:rPr>
          <w:color w:val="000000"/>
        </w:rPr>
        <w:t>{amsmath}</w:t>
      </w:r>
    </w:p>
    <w:p>
      <w:pPr>
        <w:pStyle w:val="PreformattedText"/>
        <w:spacing w:before="0" w:after="0"/>
        <w:ind w:hanging="0" w:left="0" w:right="0"/>
        <w:rPr>
          <w:color w:val="000000"/>
        </w:rPr>
      </w:pPr>
      <w:r>
        <w:rPr>
          <w:color w:val="800000"/>
        </w:rPr>
        <w:t>\usepackage</w:t>
      </w:r>
      <w:r>
        <w:rPr>
          <w:color w:val="000000"/>
        </w:rPr>
        <w:t>{geometry}</w:t>
      </w:r>
    </w:p>
    <w:p>
      <w:pPr>
        <w:pStyle w:val="PreformattedText"/>
        <w:spacing w:before="0" w:after="0"/>
        <w:ind w:hanging="0" w:left="0" w:right="0"/>
        <w:rPr>
          <w:color w:val="000000"/>
        </w:rPr>
      </w:pPr>
      <w:r>
        <w:rPr>
          <w:color w:val="800000"/>
        </w:rPr>
        <w:t>\geometry</w:t>
      </w:r>
      <w:r>
        <w:rPr>
          <w:color w:val="000000"/>
        </w:rPr>
        <w:t>{margin=1in}</w:t>
      </w:r>
    </w:p>
    <w:p>
      <w:pPr>
        <w:pStyle w:val="PreformattedText"/>
        <w:spacing w:before="0" w:after="0"/>
        <w:ind w:hanging="0" w:left="0" w:right="0"/>
        <w:rPr>
          <w:color w:val="000000"/>
        </w:rPr>
      </w:pPr>
      <w:r>
        <w:rPr>
          <w:color w:val="800000"/>
        </w:rPr>
        <w:t>\title</w:t>
      </w:r>
      <w:r>
        <w:rPr>
          <w:color w:val="000000"/>
        </w:rPr>
        <w:t>{The Relationship Between the UNIVAC</w:t>
      </w:r>
      <w:r>
        <w:rPr>
          <w:color w:val="800000"/>
        </w:rPr>
        <w:t>\\</w:t>
      </w:r>
      <w:r>
        <w:rPr>
          <w:color w:val="000000"/>
        </w:rPr>
        <w:t>Computer and Evolutionary Programming}</w:t>
      </w:r>
    </w:p>
    <w:p>
      <w:pPr>
        <w:pStyle w:val="PreformattedText"/>
        <w:spacing w:before="0" w:after="0"/>
        <w:ind w:hanging="0" w:left="0" w:right="0"/>
        <w:rPr>
          <w:color w:val="000000"/>
        </w:rPr>
      </w:pPr>
      <w:r>
        <w:rPr>
          <w:color w:val="800000"/>
        </w:rPr>
        <w:t>\author</w:t>
      </w:r>
      <w:r>
        <w:rPr>
          <w:color w:val="000000"/>
        </w:rPr>
        <w:t>{Bob, Carol and Alice}</w:t>
      </w:r>
    </w:p>
    <w:p>
      <w:pPr>
        <w:pStyle w:val="PreformattedText"/>
        <w:spacing w:before="0" w:after="283"/>
        <w:ind w:hanging="0" w:left="0" w:right="0"/>
        <w:rPr>
          <w:color w:val="000000"/>
        </w:rPr>
      </w:pPr>
      <w:r>
        <w:rPr>
          <w:color w:val="800000"/>
        </w:rPr>
        <w:t>\date</w:t>
      </w:r>
      <w:r>
        <w:rPr>
          <w:color w:val="000000"/>
        </w:rPr>
        <w:t>{February 20, 2014}</w:t>
      </w:r>
    </w:p>
    <w:p>
      <w:pPr>
        <w:pStyle w:val="PreformattedText"/>
        <w:spacing w:before="0" w:after="283"/>
        <w:ind w:hanging="0" w:left="0" w:right="0"/>
        <w:rPr>
          <w:color w:val="000000"/>
        </w:rPr>
      </w:pPr>
      <w:r>
        <w:rPr>
          <w:color w:val="0000CC"/>
        </w:rPr>
        <w:t>\begin</w:t>
      </w:r>
      <w:r>
        <w:rPr>
          <w:color w:val="000000"/>
        </w:rPr>
        <w:t>{document}</w:t>
      </w:r>
    </w:p>
    <w:p>
      <w:pPr>
        <w:pStyle w:val="PreformattedText"/>
        <w:spacing w:before="0" w:after="283"/>
        <w:ind w:hanging="0" w:left="0" w:right="0"/>
        <w:rPr>
          <w:color w:val="800000"/>
        </w:rPr>
      </w:pPr>
      <w:r>
        <w:rPr>
          <w:color w:val="800000"/>
        </w:rPr>
        <w:t>\maketitle</w:t>
      </w:r>
    </w:p>
    <w:p>
      <w:pPr>
        <w:pStyle w:val="PreformattedText"/>
        <w:spacing w:before="0" w:after="0"/>
        <w:ind w:hanging="0" w:left="0" w:right="0"/>
        <w:rPr>
          <w:color w:val="000000"/>
        </w:rPr>
      </w:pPr>
      <w:r>
        <w:rPr>
          <w:color w:val="0000CC"/>
        </w:rPr>
        <w:t>\begin</w:t>
      </w:r>
      <w:r>
        <w:rPr>
          <w:color w:val="000000"/>
        </w:rPr>
        <w:t>{abstract}</w:t>
      </w:r>
    </w:p>
    <w:p>
      <w:pPr>
        <w:pStyle w:val="PreformattedText"/>
        <w:spacing w:before="0" w:after="0"/>
        <w:ind w:hanging="0" w:left="0" w:right="0"/>
        <w:rPr>
          <w:color w:val="000000"/>
        </w:rPr>
      </w:pPr>
      <w:r>
        <w:rPr>
          <w:color w:val="000000"/>
        </w:rPr>
        <w:t>Many electrical engineers would agree that, had it not been for online algorithms, the evaluation of red-black trees might never have occurred. In our research, we demonstrate the significant unification of massive multiplayer online role-playing games and the location-identity split. We concentrate our efforts on demonstrating that reinforcement learning can be made peer-to-peer, autonomous, and cacheable.</w:t>
      </w:r>
    </w:p>
    <w:p>
      <w:pPr>
        <w:pStyle w:val="PreformattedText"/>
        <w:spacing w:before="0" w:after="283"/>
        <w:ind w:hanging="0" w:left="0" w:right="0"/>
        <w:rPr>
          <w:color w:val="000000"/>
        </w:rPr>
      </w:pPr>
      <w:r>
        <w:rPr>
          <w:color w:val="0000CC"/>
        </w:rPr>
        <w:t>\end</w:t>
      </w:r>
      <w:r>
        <w:rPr>
          <w:color w:val="000000"/>
        </w:rPr>
        <w:t>{abstract}</w:t>
      </w:r>
    </w:p>
    <w:p>
      <w:pPr>
        <w:pStyle w:val="PreformattedText"/>
        <w:spacing w:before="0" w:after="0"/>
        <w:ind w:hanging="0" w:left="0" w:right="0"/>
        <w:rPr>
          <w:b/>
          <w:color w:val="0000CC"/>
        </w:rPr>
      </w:pPr>
      <w:r>
        <w:rPr>
          <w:b/>
          <w:color w:val="0000CC"/>
        </w:rPr>
        <w:t>\section{Introduction}</w:t>
      </w:r>
    </w:p>
    <w:p>
      <w:pPr>
        <w:pStyle w:val="PreformattedText"/>
        <w:spacing w:before="0" w:after="283"/>
        <w:ind w:hanging="0" w:left="0" w:right="0"/>
        <w:rPr>
          <w:color w:val="000000"/>
        </w:rPr>
      </w:pPr>
      <w:r>
        <w:rPr>
          <w:color w:val="000000"/>
        </w:rPr>
        <w:t>Many analysts would agree that, had it not been for DHCP, the improvement of erasure coding might never have occurred. The notion that hackers worldwide connect with low-energy algorithms is often useful. LIVING explores flexible archetypes. Such a claim might seem unexpected but is supported by prior work in the field. The exploration of the location-identity split would profoundly degrade metamorphic models.</w:t>
      </w:r>
    </w:p>
    <w:p>
      <w:pPr>
        <w:pStyle w:val="PreformattedText"/>
        <w:spacing w:before="0" w:after="283"/>
        <w:ind w:hanging="0" w:left="0" w:right="0"/>
        <w:rPr>
          <w:color w:val="000000"/>
        </w:rPr>
      </w:pPr>
      <w:r>
        <w:rPr>
          <w:color w:val="000000"/>
        </w:rPr>
        <w:t>The rest of this paper is organized as follows. In section 2, we describe the methodology used. In section 3, we conclude.</w:t>
      </w:r>
    </w:p>
    <w:p>
      <w:pPr>
        <w:pStyle w:val="PreformattedText"/>
        <w:spacing w:before="0" w:after="0"/>
        <w:ind w:hanging="0" w:left="0" w:right="0"/>
        <w:rPr>
          <w:b/>
          <w:color w:val="0000CC"/>
        </w:rPr>
      </w:pPr>
      <w:r>
        <w:rPr>
          <w:b/>
          <w:color w:val="0000CC"/>
        </w:rPr>
        <w:t>\section{Method}</w:t>
      </w:r>
    </w:p>
    <w:p>
      <w:pPr>
        <w:pStyle w:val="PreformattedText"/>
        <w:spacing w:before="0" w:after="283"/>
        <w:ind w:hanging="0" w:left="0" w:right="0"/>
        <w:rPr>
          <w:color w:val="000000"/>
        </w:rPr>
      </w:pPr>
      <w:r>
        <w:rPr>
          <w:color w:val="000000"/>
        </w:rPr>
        <w:t>Virtual methods are particularly practical when it comes to the understanding of journaling file systems. It should be noted that our heuristic is built on the principles of cryptography. Our approach is captured by the fundamental equation (1).</w:t>
      </w:r>
    </w:p>
    <w:p>
      <w:pPr>
        <w:pStyle w:val="PreformattedText"/>
        <w:spacing w:before="0" w:after="0"/>
        <w:ind w:hanging="0" w:left="0" w:right="0"/>
        <w:rPr>
          <w:color w:val="000000"/>
        </w:rPr>
      </w:pPr>
      <w:r>
        <w:rPr>
          <w:color w:val="0000CC"/>
        </w:rPr>
        <w:t>\begin</w:t>
      </w:r>
      <w:r>
        <w:rPr>
          <w:color w:val="000000"/>
        </w:rPr>
        <w:t>{equation}</w:t>
      </w:r>
    </w:p>
    <w:p>
      <w:pPr>
        <w:pStyle w:val="PreformattedText"/>
        <w:spacing w:before="0" w:after="0"/>
        <w:ind w:hanging="0" w:left="0" w:right="0"/>
        <w:rPr>
          <w:color w:val="008000"/>
        </w:rPr>
      </w:pPr>
      <w:r>
        <w:rPr>
          <w:color w:val="008000"/>
        </w:rPr>
        <w:t>E = mc^3</w:t>
      </w:r>
    </w:p>
    <w:p>
      <w:pPr>
        <w:pStyle w:val="PreformattedText"/>
        <w:spacing w:before="0" w:after="283"/>
        <w:ind w:hanging="0" w:left="0" w:right="0"/>
        <w:rPr>
          <w:color w:val="000000"/>
        </w:rPr>
      </w:pPr>
      <w:r>
        <w:rPr>
          <w:color w:val="0000CC"/>
        </w:rPr>
        <w:t>\end</w:t>
      </w:r>
      <w:r>
        <w:rPr>
          <w:color w:val="000000"/>
        </w:rPr>
        <w:t>{equation}</w:t>
      </w:r>
    </w:p>
    <w:p>
      <w:pPr>
        <w:pStyle w:val="PreformattedText"/>
        <w:spacing w:before="0" w:after="283"/>
        <w:ind w:hanging="0" w:left="0" w:right="0"/>
        <w:rPr>
          <w:color w:val="000000"/>
        </w:rPr>
      </w:pPr>
      <w:r>
        <w:rPr>
          <w:color w:val="000000"/>
        </w:rPr>
        <w:t>Nevertheless, certifiable configurations might not be the panacea that end-users expected. Unfortunately, this approach is continuously encouraging. Certainly, we emphasize that our framework caches the investigation of neural networks. Thus, we argue not only that the infamous heterogeneous algorithm for the analysis of the UNIVAC computer by Williams and Suzuki is impossible, but that the same is true for object-oriented languages.</w:t>
      </w:r>
    </w:p>
    <w:p>
      <w:pPr>
        <w:pStyle w:val="PreformattedText"/>
        <w:spacing w:before="0" w:after="0"/>
        <w:ind w:hanging="0" w:left="0" w:right="0"/>
        <w:rPr>
          <w:b/>
          <w:color w:val="0000CC"/>
        </w:rPr>
      </w:pPr>
      <w:r>
        <w:rPr>
          <w:b/>
          <w:color w:val="0000CC"/>
        </w:rPr>
        <w:t>\section{Conclusions}</w:t>
      </w:r>
    </w:p>
    <w:p>
      <w:pPr>
        <w:pStyle w:val="PreformattedText"/>
        <w:spacing w:before="0" w:after="283"/>
        <w:ind w:hanging="0" w:left="0" w:right="0"/>
        <w:rPr>
          <w:color w:val="000000"/>
        </w:rPr>
      </w:pPr>
      <w:r>
        <w:rPr>
          <w:color w:val="000000"/>
        </w:rPr>
        <w:t>Our contributions are threefold. To begin with, we concentrate our efforts on disproving that gigabit switches can be made random, authenticated, and modular. Continuing with this rationale, we motivate a distributed tool for constructing semaphores (LIVING), which we use to disconfirm that public-private key pairs and the location-identity split can connect to realize this objective. Third, we confirm that A* search and sensor networks are never incompatible.</w:t>
      </w:r>
    </w:p>
    <w:p>
      <w:pPr>
        <w:pStyle w:val="PreformattedText"/>
        <w:spacing w:before="0" w:after="283"/>
        <w:ind w:hanging="0" w:left="0" w:right="0"/>
        <w:rPr>
          <w:color w:val="000000"/>
        </w:rPr>
      </w:pPr>
      <w:r>
        <w:rPr>
          <w:color w:val="0000CC"/>
        </w:rPr>
        <w:t>\end</w:t>
      </w:r>
      <w:r>
        <w:rPr>
          <w:color w:val="000000"/>
        </w:rPr>
        <w:t>{document}</w:t>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spacing w:before="0" w:after="0"/>
        <w:ind w:hanging="0" w:left="0" w:right="0"/>
        <w:rPr>
          <w:color w:val="000000"/>
        </w:rPr>
      </w:pPr>
      <w:r>
        <w:rPr>
          <w:color w:val="000000"/>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PreformattedText"/>
        <w:rPr>
          <w:rFonts w:ascii="Times New Roman" w:hAnsi="Times New Roman" w:cs="Times New Roman"/>
          <w:sz w:val="26"/>
          <w:szCs w:val="26"/>
        </w:rPr>
      </w:pPr>
      <w:r>
        <w:rPr>
          <w:rFonts w:cs="Times New Roman" w:ascii="Times New Roman" w:hAnsi="Times New Roman"/>
          <w:sz w:val="26"/>
          <w:szCs w:val="26"/>
        </w:rPr>
      </w:r>
    </w:p>
    <w:p>
      <w:pPr>
        <w:pStyle w:val="Normal"/>
        <w:rPr>
          <w:rFonts w:ascii="Times New Roman Cyr" w:hAnsi="Times New Roman Cyr"/>
        </w:rPr>
      </w:pPr>
      <w:r>
        <w:rPr>
          <w:rFonts w:ascii="Times New Roman Cyr" w:hAnsi="Times New Roman Cyr"/>
        </w:rPr>
      </w:r>
    </w:p>
    <w:p>
      <w:pPr>
        <w:pStyle w:val="Normal"/>
        <w:rPr>
          <w:rFonts w:ascii="Times New Roman Cyr" w:hAnsi="Times New Roman Cyr"/>
        </w:rPr>
      </w:pPr>
      <w:r>
        <w:rPr>
          <w:rFonts w:ascii="Times New Roman Cyr" w:hAnsi="Times New Roman Cyr"/>
        </w:rPr>
      </w:r>
    </w:p>
    <w:p>
      <w:pPr>
        <w:pStyle w:val="Normal"/>
        <w:rPr>
          <w:rFonts w:ascii="Times New Roman Cyr" w:hAnsi="Times New Roman Cyr"/>
        </w:rPr>
      </w:pPr>
      <w:r>
        <w:rPr>
          <w:rFonts w:ascii="Times New Roman Cyr" w:hAnsi="Times New Roman Cyr"/>
        </w:rPr>
      </w:r>
    </w:p>
    <w:p>
      <w:pPr>
        <w:pStyle w:val="Normal"/>
        <w:spacing w:before="0" w:after="160"/>
        <w:rPr>
          <w:rFonts w:ascii="Times New Roman Cyr" w:hAnsi="Times New Roman Cyr"/>
        </w:rPr>
      </w:pPr>
      <w:r>
        <w:rPr>
          <w:rFonts w:cs="Times New Roman" w:ascii="Times New Roman Cyr" w:hAnsi="Times New Roman Cyr"/>
          <w:b/>
          <w:bCs/>
          <w:sz w:val="32"/>
          <w:szCs w:val="32"/>
          <w:u w:val="single"/>
        </w:rPr>
        <w:t xml:space="preserve">Output PDF </w:t>
      </w:r>
      <w:r>
        <w:rPr>
          <w:rFonts w:cs="Times New Roman" w:ascii="Times New Roman Cyr" w:hAnsi="Times New Roman Cyr"/>
          <w:b/>
          <w:bCs/>
          <w:sz w:val="32"/>
          <w:szCs w:val="32"/>
          <w:u w:val="single"/>
        </w:rPr>
        <w:t>by</w:t>
      </w:r>
      <w:r>
        <w:rPr>
          <w:rFonts w:cs="Times New Roman" w:ascii="Times New Roman Cyr" w:hAnsi="Times New Roman Cyr"/>
          <w:b/>
          <w:bCs/>
          <w:sz w:val="32"/>
          <w:szCs w:val="32"/>
          <w:u w:val="single"/>
        </w:rPr>
        <w:t xml:space="preserve"> Texmaker :</w:t>
      </w:r>
    </w:p>
    <w:sectPr>
      <w:footerReference w:type="even" r:id="rId3"/>
      <w:footerReference w:type="default" r:id="rId4"/>
      <w:footerReference w:type="first" r:id="rId5"/>
      <w:type w:val="nextPage"/>
      <w:pgSz w:w="11906" w:h="16838"/>
      <w:pgMar w:left="1440" w:right="1440" w:gutter="0" w:header="0" w:top="1440" w:footer="0" w:bottom="720"/>
      <w:pgNumType w:start="0"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Times New Roman Cyr">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settings.xml><?xml version="1.0" encoding="utf-8"?>
<w:settings xmlns:w="http://schemas.openxmlformats.org/wordprocessingml/2006/main">
  <w:zoom w:percent="118"/>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DejaVu Sans"/>
        <w:kern w:val="2"/>
        <w:sz w:val="22"/>
        <w:szCs w:val="22"/>
        <w:lang w:val="en-US"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Aptos" w:hAnsi="Aptos" w:eastAsia="Aptos" w:cs="DejaVu Sans"/>
      <w:color w:val="auto"/>
      <w:kern w:val="2"/>
      <w:sz w:val="22"/>
      <w:szCs w:val="22"/>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DejaVu Sans"/>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DejaVu Sans"/>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DejaVu Sans"/>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DejaVu Sans"/>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DejaVu Sans"/>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DejaVu Sans"/>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DejaVu Sans"/>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Aptos" w:cs="DejaVu Sans"/>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Aptos"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DejaVu Sans"/>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DejaVu Sans"/>
      <w:color w:themeColor="accent1" w:themeShade="bf" w:val="0F4761"/>
      <w:sz w:val="32"/>
      <w:szCs w:val="32"/>
    </w:rPr>
  </w:style>
  <w:style w:type="character" w:styleId="Heading3Char">
    <w:name w:val="Heading 3 Char"/>
    <w:basedOn w:val="DefaultParagraphFont"/>
    <w:link w:val="Heading3"/>
    <w:qFormat/>
    <w:rPr>
      <w:rFonts w:eastAsia="Aptos" w:cs="DejaVu Sans"/>
      <w:color w:themeColor="accent1" w:themeShade="bf" w:val="0F4761"/>
      <w:sz w:val="28"/>
      <w:szCs w:val="28"/>
    </w:rPr>
  </w:style>
  <w:style w:type="character" w:styleId="Heading4Char">
    <w:name w:val="Heading 4 Char"/>
    <w:basedOn w:val="DefaultParagraphFont"/>
    <w:link w:val="Heading4"/>
    <w:qFormat/>
    <w:rPr>
      <w:rFonts w:eastAsia="Aptos" w:cs="DejaVu Sans"/>
      <w:i/>
      <w:iCs/>
      <w:color w:themeColor="accent1" w:themeShade="bf" w:val="0F4761"/>
    </w:rPr>
  </w:style>
  <w:style w:type="character" w:styleId="Heading5Char">
    <w:name w:val="Heading 5 Char"/>
    <w:basedOn w:val="DefaultParagraphFont"/>
    <w:link w:val="Heading5"/>
    <w:qFormat/>
    <w:rPr>
      <w:rFonts w:eastAsia="Aptos" w:cs="DejaVu Sans"/>
      <w:color w:themeColor="accent1" w:themeShade="bf" w:val="0F4761"/>
    </w:rPr>
  </w:style>
  <w:style w:type="character" w:styleId="Heading6Char">
    <w:name w:val="Heading 6 Char"/>
    <w:basedOn w:val="DefaultParagraphFont"/>
    <w:link w:val="Heading6"/>
    <w:qFormat/>
    <w:rPr>
      <w:rFonts w:eastAsia="Aptos" w:cs="DejaVu Sans"/>
      <w:i/>
      <w:iCs/>
      <w:color w:themeColor="dark1" w:themeTint="a6" w:val="595959"/>
    </w:rPr>
  </w:style>
  <w:style w:type="character" w:styleId="Heading7Char">
    <w:name w:val="Heading 7 Char"/>
    <w:basedOn w:val="DefaultParagraphFont"/>
    <w:link w:val="Heading7"/>
    <w:qFormat/>
    <w:rPr>
      <w:rFonts w:eastAsia="Aptos" w:cs="DejaVu Sans"/>
      <w:color w:themeColor="dark1" w:themeTint="a6" w:val="595959"/>
    </w:rPr>
  </w:style>
  <w:style w:type="character" w:styleId="Heading8Char">
    <w:name w:val="Heading 8 Char"/>
    <w:basedOn w:val="DefaultParagraphFont"/>
    <w:link w:val="Heading8"/>
    <w:qFormat/>
    <w:rPr>
      <w:rFonts w:eastAsia="Aptos" w:cs="DejaVu Sans"/>
      <w:i/>
      <w:iCs/>
      <w:color w:themeColor="dark1" w:themeTint="d8" w:val="272727"/>
    </w:rPr>
  </w:style>
  <w:style w:type="character" w:styleId="Heading9Char">
    <w:name w:val="Heading 9 Char"/>
    <w:basedOn w:val="DefaultParagraphFont"/>
    <w:link w:val="Heading9"/>
    <w:qFormat/>
    <w:rPr>
      <w:rFonts w:eastAsia="Aptos" w:cs="DejaVu Sans"/>
      <w:color w:themeColor="dark1" w:themeTint="d8" w:val="272727"/>
    </w:rPr>
  </w:style>
  <w:style w:type="character" w:styleId="TitleChar">
    <w:name w:val="Title Char"/>
    <w:basedOn w:val="DefaultParagraphFont"/>
    <w:link w:val="Title"/>
    <w:qFormat/>
    <w:rPr>
      <w:rFonts w:ascii="Aptos Display" w:hAnsi="Aptos Display" w:eastAsia="Aptos" w:cs="DejaVu Sans"/>
      <w:spacing w:val="-10"/>
      <w:kern w:val="2"/>
      <w:sz w:val="56"/>
      <w:szCs w:val="56"/>
    </w:rPr>
  </w:style>
  <w:style w:type="character" w:styleId="SubtitleChar">
    <w:name w:val="Subtitle Char"/>
    <w:basedOn w:val="DefaultParagraphFont"/>
    <w:link w:val="Subtitle"/>
    <w:qFormat/>
    <w:rPr>
      <w:rFonts w:eastAsia="Aptos"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DejaVu Sans"/>
      <w:spacing w:val="-10"/>
      <w:sz w:val="56"/>
      <w:szCs w:val="56"/>
    </w:rPr>
  </w:style>
  <w:style w:type="paragraph" w:styleId="Subtitle">
    <w:name w:val="Subtitle"/>
    <w:basedOn w:val="Normal"/>
    <w:next w:val="Normal"/>
    <w:link w:val="SubtitleChar"/>
    <w:qFormat/>
    <w:pPr/>
    <w:rPr>
      <w:rFonts w:eastAsia="Aptos" w:cs="DejaVu Sans"/>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igure">
    <w:name w:val="Figure"/>
    <w:basedOn w:val="Caption"/>
    <w:qFormat/>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LibreOffice/25.2.2.2$Linux_X86_64 LibreOffice_project/520$Build-2</Application>
  <AppVersion>15.0000</AppVersion>
  <Pages>3</Pages>
  <Words>398</Words>
  <Characters>2518</Characters>
  <CharactersWithSpaces>2912</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2025-03-05T10:11:00Z</dcterms:created>
  <dc:creator>Istiaq Alam</dc:creator>
  <dc:description/>
  <dc:language>en-IN</dc:language>
  <cp:lastModifiedBy/>
  <cp:lastPrinted>2025-04-23T20:36:59Z</cp:lastPrinted>
  <dcterms:modified xsi:type="dcterms:W3CDTF">2025-04-23T20:37:05Z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