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>Assignment No-0</w:t>
      </w:r>
      <w:r>
        <w:rPr>
          <w:rFonts w:ascii="Times New Roman" w:hAnsi="Times New Roman"/>
          <w:b/>
          <w:bCs/>
          <w:sz w:val="56"/>
          <w:u w:val="single"/>
        </w:rPr>
        <w:t>4</w:t>
      </w:r>
      <w:r>
        <w:rPr>
          <w:rFonts w:ascii="Times New Roman" w:hAnsi="Times New Roman"/>
          <w:b/>
          <w:bCs/>
          <w:sz w:val="56"/>
          <w:u w:val="single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>Man In The Middle Attack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08-07-25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Lab Task Topic: </w:t>
      </w:r>
      <w:r>
        <w:rPr>
          <w:rFonts w:ascii="Times New Roman" w:hAnsi="Times New Roman"/>
          <w:b/>
          <w:bCs/>
          <w:sz w:val="40"/>
          <w:szCs w:val="40"/>
        </w:rPr>
        <w:t xml:space="preserve">Attacking using MITM </w:t>
      </w:r>
      <w:r>
        <w:rPr>
          <w:rFonts w:ascii="Times New Roman" w:hAnsi="Times New Roman"/>
          <w:b/>
          <w:bCs/>
          <w:sz w:val="40"/>
          <w:szCs w:val="40"/>
        </w:rPr>
        <w:t>tools</w:t>
      </w:r>
      <w:r>
        <w:rPr>
          <w:rFonts w:ascii="Times New Roman" w:hAnsi="Times New Roman"/>
          <w:b/>
          <w:bCs/>
          <w:sz w:val="36"/>
          <w:szCs w:val="36"/>
        </w:rPr>
        <w:t xml:space="preserve">  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What is Man in The Middle Attack..?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 xml:space="preserve">A </w:t>
      </w:r>
      <w:r>
        <w:rPr>
          <w:rStyle w:val="Strong"/>
          <w:rFonts w:ascii="Times New Roman" w:hAnsi="Times New Roman"/>
          <w:sz w:val="32"/>
          <w:szCs w:val="32"/>
        </w:rPr>
        <w:t>Man-in-the-Middle (MITM) Attack</w:t>
      </w:r>
      <w:r>
        <w:rPr>
          <w:rFonts w:ascii="Times New Roman" w:hAnsi="Times New Roman"/>
          <w:sz w:val="32"/>
          <w:szCs w:val="32"/>
        </w:rPr>
        <w:t xml:space="preserve"> is a type of cyberattack where the attacker </w:t>
      </w:r>
      <w:r>
        <w:rPr>
          <w:rStyle w:val="Strong"/>
          <w:rFonts w:ascii="Times New Roman" w:hAnsi="Times New Roman"/>
          <w:sz w:val="32"/>
          <w:szCs w:val="32"/>
        </w:rPr>
        <w:t>secretly intercepts, alters, or relays communication between two parties</w:t>
      </w:r>
      <w:r>
        <w:rPr>
          <w:rFonts w:ascii="Times New Roman" w:hAnsi="Times New Roman"/>
          <w:sz w:val="32"/>
          <w:szCs w:val="32"/>
        </w:rPr>
        <w:t xml:space="preserve"> who believe they are communicating directly with each other.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Common MITM Techniques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88"/>
        <w:gridCol w:w="7138"/>
      </w:tblGrid>
      <w:tr>
        <w:trPr>
          <w:tblHeader w:val="true"/>
        </w:trPr>
        <w:tc>
          <w:tcPr>
            <w:tcW w:w="188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Technique</w:t>
            </w:r>
          </w:p>
        </w:tc>
        <w:tc>
          <w:tcPr>
            <w:tcW w:w="713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</w:tr>
      <w:tr>
        <w:trPr/>
        <w:tc>
          <w:tcPr>
            <w:tcW w:w="1888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ARP Spoofing</w:t>
            </w:r>
          </w:p>
        </w:tc>
        <w:tc>
          <w:tcPr>
            <w:tcW w:w="7138" w:type="dxa"/>
            <w:tcBorders/>
            <w:vAlign w:val="center"/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Attacker tricks local network into sending packets to their device instead of the real gateway.</w:t>
            </w:r>
          </w:p>
        </w:tc>
      </w:tr>
      <w:tr>
        <w:trPr/>
        <w:tc>
          <w:tcPr>
            <w:tcW w:w="1888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DNS Spoofing</w:t>
            </w:r>
          </w:p>
        </w:tc>
        <w:tc>
          <w:tcPr>
            <w:tcW w:w="7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Redirects victim to a fake website by giving wrong IP address for a domain.</w:t>
            </w:r>
          </w:p>
        </w:tc>
      </w:tr>
      <w:tr>
        <w:trPr/>
        <w:tc>
          <w:tcPr>
            <w:tcW w:w="1888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HTTPS Downgrade</w:t>
            </w:r>
          </w:p>
        </w:tc>
        <w:tc>
          <w:tcPr>
            <w:tcW w:w="7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Forces victim to use unencrypted HTTP instead of HTTPS.</w:t>
            </w:r>
          </w:p>
        </w:tc>
      </w:tr>
      <w:tr>
        <w:trPr/>
        <w:tc>
          <w:tcPr>
            <w:tcW w:w="1888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>
                <w:rStyle w:val="Strong"/>
              </w:rPr>
              <w:t>Wi-Fi Eavesdropping</w:t>
            </w:r>
          </w:p>
        </w:tc>
        <w:tc>
          <w:tcPr>
            <w:tcW w:w="7138" w:type="dxa"/>
            <w:tcBorders/>
            <w:vAlign w:val="center"/>
          </w:tcPr>
          <w:p>
            <w:pPr>
              <w:pStyle w:val="TableContents"/>
              <w:spacing w:before="0" w:after="160"/>
              <w:jc w:val="both"/>
              <w:rPr/>
            </w:pPr>
            <w:r>
              <w:rPr/>
              <w:t>Attacker sets up a rogue Wi-Fi hotspot to intercept traffic.</w:t>
            </w:r>
          </w:p>
        </w:tc>
      </w:tr>
    </w:tbl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Tools we use :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Beef-xss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Bettercap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Installing Required Tools 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Beef-xss : </w:t>
      </w:r>
      <w:r>
        <w:rPr>
          <w:rFonts w:ascii="Times New Roman" w:hAnsi="Times New Roman"/>
          <w:b w:val="false"/>
          <w:bCs w:val="false"/>
          <w:sz w:val="36"/>
          <w:szCs w:val="36"/>
        </w:rPr>
        <w:t>sudo apt install beef-xss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Bettercap : </w:t>
      </w:r>
      <w:r>
        <w:rPr>
          <w:rFonts w:ascii="Times New Roman" w:hAnsi="Times New Roman"/>
          <w:b w:val="false"/>
          <w:bCs w:val="false"/>
          <w:sz w:val="36"/>
          <w:szCs w:val="36"/>
        </w:rPr>
        <w:t>sudo apt install bettercap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920" cy="1485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Runing Beef-xss 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-4445</wp:posOffset>
            </wp:positionH>
            <wp:positionV relativeFrom="paragraph">
              <wp:posOffset>73660</wp:posOffset>
            </wp:positionV>
            <wp:extent cx="5741035" cy="46088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It will redirect to browser -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178435</wp:posOffset>
            </wp:positionH>
            <wp:positionV relativeFrom="paragraph">
              <wp:posOffset>67945</wp:posOffset>
            </wp:positionV>
            <wp:extent cx="4970145" cy="31273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After login successfully It will show the UI Panel 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-1270</wp:posOffset>
            </wp:positionH>
            <wp:positionV relativeFrom="paragraph">
              <wp:posOffset>208280</wp:posOffset>
            </wp:positionV>
            <wp:extent cx="5734685" cy="52666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6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0" w:left="-5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T Extra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MT Extra" w:hint="default"/>
        <w:b/>
        <w:bCs/>
      </w:rPr>
    </w:lvl>
    <w:lvl w:ilvl="1">
      <w:start w:val="1"/>
      <w:numFmt w:val="bullet"/>
      <w:lvlText w:val=""/>
      <w:lvlJc w:val="left"/>
      <w:pPr>
        <w:tabs>
          <w:tab w:val="num" w:pos="1080"/>
        </w:tabs>
        <w:ind w:left="1080" w:hanging="360"/>
      </w:pPr>
      <w:rPr>
        <w:rFonts w:ascii="MT Extra" w:hAnsi="MT Extra" w:cs="MT Extra" w:hint="default"/>
        <w:b/>
        <w:bCs/>
      </w:rPr>
    </w:lvl>
    <w:lvl w:ilvl="2">
      <w:start w:val="1"/>
      <w:numFmt w:val="bullet"/>
      <w:lvlText w:val=""/>
      <w:lvlJc w:val="left"/>
      <w:pPr>
        <w:tabs>
          <w:tab w:val="num" w:pos="1440"/>
        </w:tabs>
        <w:ind w:left="1440" w:hanging="360"/>
      </w:pPr>
      <w:rPr>
        <w:rFonts w:ascii="MT Extra" w:hAnsi="MT Extra" w:cs="MT Extra" w:hint="default"/>
        <w:b/>
        <w:bCs/>
      </w:rPr>
    </w:lvl>
    <w:lvl w:ilvl="3">
      <w:start w:val="1"/>
      <w:numFmt w:val="bullet"/>
      <w:lvlText w:val=""/>
      <w:lvlJc w:val="left"/>
      <w:pPr>
        <w:tabs>
          <w:tab w:val="num" w:pos="1800"/>
        </w:tabs>
        <w:ind w:left="1800" w:hanging="360"/>
      </w:pPr>
      <w:rPr>
        <w:rFonts w:ascii="MT Extra" w:hAnsi="MT Extra" w:cs="MT Extra" w:hint="default"/>
        <w:b/>
        <w:bCs/>
      </w:rPr>
    </w:lvl>
    <w:lvl w:ilvl="4">
      <w:start w:val="1"/>
      <w:numFmt w:val="bullet"/>
      <w:lvlText w:val=""/>
      <w:lvlJc w:val="left"/>
      <w:pPr>
        <w:tabs>
          <w:tab w:val="num" w:pos="2160"/>
        </w:tabs>
        <w:ind w:left="2160" w:hanging="360"/>
      </w:pPr>
      <w:rPr>
        <w:rFonts w:ascii="MT Extra" w:hAnsi="MT Extra" w:cs="MT Extra" w:hint="default"/>
        <w:b/>
        <w:bCs/>
      </w:rPr>
    </w:lvl>
    <w:lvl w:ilvl="5">
      <w:start w:val="1"/>
      <w:numFmt w:val="bullet"/>
      <w:lvlText w:val=""/>
      <w:lvlJc w:val="left"/>
      <w:pPr>
        <w:tabs>
          <w:tab w:val="num" w:pos="2520"/>
        </w:tabs>
        <w:ind w:left="2520" w:hanging="360"/>
      </w:pPr>
      <w:rPr>
        <w:rFonts w:ascii="MT Extra" w:hAnsi="MT Extra" w:cs="MT Extra" w:hint="default"/>
        <w:b/>
        <w:bCs/>
      </w:rPr>
    </w:lvl>
    <w:lvl w:ilvl="6">
      <w:start w:val="1"/>
      <w:numFmt w:val="bullet"/>
      <w:lvlText w:val=""/>
      <w:lvlJc w:val="left"/>
      <w:pPr>
        <w:tabs>
          <w:tab w:val="num" w:pos="2880"/>
        </w:tabs>
        <w:ind w:left="2880" w:hanging="360"/>
      </w:pPr>
      <w:rPr>
        <w:rFonts w:ascii="MT Extra" w:hAnsi="MT Extra" w:cs="MT Extra" w:hint="default"/>
        <w:b/>
        <w:bCs/>
      </w:rPr>
    </w:lvl>
    <w:lvl w:ilvl="7">
      <w:start w:val="1"/>
      <w:numFmt w:val="bullet"/>
      <w:lvlText w:val=""/>
      <w:lvlJc w:val="left"/>
      <w:pPr>
        <w:tabs>
          <w:tab w:val="num" w:pos="3240"/>
        </w:tabs>
        <w:ind w:left="3240" w:hanging="360"/>
      </w:pPr>
      <w:rPr>
        <w:rFonts w:ascii="MT Extra" w:hAnsi="MT Extra" w:cs="MT Extra" w:hint="default"/>
        <w:b/>
        <w:bCs/>
      </w:rPr>
    </w:lvl>
    <w:lvl w:ilvl="8">
      <w:start w:val="1"/>
      <w:numFmt w:val="bullet"/>
      <w:lvlText w:val=""/>
      <w:lvlJc w:val="left"/>
      <w:pPr>
        <w:tabs>
          <w:tab w:val="num" w:pos="3600"/>
        </w:tabs>
        <w:ind w:left="3600" w:hanging="360"/>
      </w:pPr>
      <w:rPr>
        <w:rFonts w:ascii="MT Extra" w:hAnsi="MT Extra" w:cs="MT Extra" w:hint="default"/>
        <w:b/>
        <w:bCs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/>
    </w:lvl>
    <w:lvl w:ilvl="1">
      <w:start w:val="1"/>
      <w:numFmt w:val="decimal"/>
      <w:lvlText w:val="%2."/>
      <w:lvlJc w:val="left"/>
      <w:pPr>
        <w:tabs>
          <w:tab w:val="num" w:pos="1065"/>
        </w:tabs>
        <w:ind w:left="1065" w:hanging="360"/>
      </w:pPr>
      <w:rPr/>
    </w:lvl>
    <w:lvl w:ilvl="2">
      <w:start w:val="1"/>
      <w:numFmt w:val="decimal"/>
      <w:lvlText w:val="%3."/>
      <w:lvlJc w:val="left"/>
      <w:pPr>
        <w:tabs>
          <w:tab w:val="num" w:pos="1425"/>
        </w:tabs>
        <w:ind w:left="1425" w:hanging="360"/>
      </w:pPr>
      <w:rPr/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360"/>
      </w:pPr>
      <w:rPr/>
    </w:lvl>
    <w:lvl w:ilvl="4">
      <w:start w:val="1"/>
      <w:numFmt w:val="decimal"/>
      <w:lvlText w:val="%5."/>
      <w:lvlJc w:val="left"/>
      <w:pPr>
        <w:tabs>
          <w:tab w:val="num" w:pos="2145"/>
        </w:tabs>
        <w:ind w:left="2145" w:hanging="360"/>
      </w:pPr>
      <w:rPr/>
    </w:lvl>
    <w:lvl w:ilvl="5">
      <w:start w:val="1"/>
      <w:numFmt w:val="decimal"/>
      <w:lvlText w:val="%6."/>
      <w:lvlJc w:val="left"/>
      <w:pPr>
        <w:tabs>
          <w:tab w:val="num" w:pos="2505"/>
        </w:tabs>
        <w:ind w:left="2505" w:hanging="360"/>
      </w:pPr>
      <w:rPr/>
    </w:lvl>
    <w:lvl w:ilvl="6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  <w:rPr/>
    </w:lvl>
    <w:lvl w:ilvl="7">
      <w:start w:val="1"/>
      <w:numFmt w:val="decimal"/>
      <w:lvlText w:val="%8."/>
      <w:lvlJc w:val="left"/>
      <w:pPr>
        <w:tabs>
          <w:tab w:val="num" w:pos="3225"/>
        </w:tabs>
        <w:ind w:left="3225" w:hanging="360"/>
      </w:pPr>
      <w:rPr/>
    </w:lvl>
    <w:lvl w:ilvl="8">
      <w:start w:val="1"/>
      <w:numFmt w:val="decimal"/>
      <w:lvlText w:val="%9."/>
      <w:lvlJc w:val="left"/>
      <w:pPr>
        <w:tabs>
          <w:tab w:val="num" w:pos="3585"/>
        </w:tabs>
        <w:ind w:left="358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LibreOffice/25.2.3.2$Linux_X86_64 LibreOffice_project/520$Build-2</Application>
  <AppVersion>15.0000</AppVersion>
  <Pages>4</Pages>
  <Words>186</Words>
  <Characters>1021</Characters>
  <CharactersWithSpaces>1225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2025-07-17T22:29:55Z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