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B1" w:rsidRPr="008C6059" w:rsidRDefault="00354AB1" w:rsidP="008C6059">
      <w:pPr>
        <w:pStyle w:val="Cmsor1"/>
        <w:rPr>
          <w:color w:val="FF0000"/>
        </w:rPr>
      </w:pPr>
      <w:r w:rsidRPr="008C6059">
        <w:rPr>
          <w:color w:val="FF0000"/>
        </w:rPr>
        <w:t>Diszruptív technológiák</w:t>
      </w:r>
      <w:r w:rsidR="007E1D78" w:rsidRPr="008C6059">
        <w:rPr>
          <w:color w:val="FF0000"/>
        </w:rPr>
        <w:t>, üzleti modellek</w:t>
      </w:r>
    </w:p>
    <w:p w:rsidR="00354AB1" w:rsidRDefault="00354AB1">
      <w:r>
        <w:t xml:space="preserve">1995-ben, a populáció-genetikából kölcsönött fogalom. Olyan innováció, amely során kifejlesztett eszköz vagy </w:t>
      </w:r>
      <w:r w:rsidRPr="00354AB1">
        <w:rPr>
          <w:b/>
        </w:rPr>
        <w:t>szolgáltatás jelentős mértékben átrendezi</w:t>
      </w:r>
      <w:r>
        <w:t xml:space="preserve"> a piaci erőviszonyokat, a sorrendet.</w:t>
      </w:r>
    </w:p>
    <w:p w:rsidR="00354AB1" w:rsidRPr="00354AB1" w:rsidRDefault="00354AB1">
      <w:pPr>
        <w:rPr>
          <w:b/>
        </w:rPr>
      </w:pPr>
      <w:r w:rsidRPr="00354AB1">
        <w:rPr>
          <w:b/>
        </w:rPr>
        <w:t>A strtatégi lényege, hogy nem a piacvezető, sikeres vetélytárs termékvonalát fejlesztjük tovább, hanem egy gyökeresen másik fejlődési vonalat indítunk el.</w:t>
      </w:r>
    </w:p>
    <w:p w:rsidR="00354AB1" w:rsidRDefault="00354AB1">
      <w:r>
        <w:t>A szelekciós nyomás hatására vagy kiszelektálódik, marginalizálódik az új feltörekvő, vagy lenyomja az addigi piacvezető vetélytársát.</w:t>
      </w:r>
    </w:p>
    <w:p w:rsidR="00FD1C1B" w:rsidRDefault="00FD1C1B">
      <w:r>
        <w:t>Példák</w:t>
      </w:r>
    </w:p>
    <w:p w:rsidR="00FD1C1B" w:rsidRDefault="00FD1C1B" w:rsidP="00FD1C1B">
      <w:pPr>
        <w:pStyle w:val="Listaszerbekezds"/>
        <w:numPr>
          <w:ilvl w:val="0"/>
          <w:numId w:val="1"/>
        </w:numPr>
      </w:pPr>
      <w:r>
        <w:t>Mobil telefon vs. vezetékes telefon</w:t>
      </w:r>
    </w:p>
    <w:p w:rsidR="00FD1C1B" w:rsidRDefault="00FD1C1B" w:rsidP="00FD1C1B">
      <w:pPr>
        <w:pStyle w:val="Listaszerbekezds"/>
        <w:numPr>
          <w:ilvl w:val="0"/>
          <w:numId w:val="1"/>
        </w:numPr>
      </w:pPr>
      <w:r>
        <w:t>Hagyományos (szoftver) fejlesztési ökoszisztéma szereplői (SVN szerver vs. Git)</w:t>
      </w:r>
    </w:p>
    <w:p w:rsidR="00FD1C1B" w:rsidRDefault="00FD1C1B" w:rsidP="00FD1C1B">
      <w:pPr>
        <w:pStyle w:val="Listaszerbekezds"/>
        <w:numPr>
          <w:ilvl w:val="0"/>
          <w:numId w:val="1"/>
        </w:numPr>
      </w:pPr>
      <w:r>
        <w:t>Hagyományos rendszermenedzsment eszközök</w:t>
      </w:r>
    </w:p>
    <w:p w:rsidR="00354AB1" w:rsidRDefault="00354AB1"/>
    <w:p w:rsidR="00E9251C" w:rsidRDefault="00E9251C">
      <w:r>
        <w:t>A stratégia még egy cégen belüli ember-ember vetélkedésben is zajlanak. A régi öreg tudásbázisát utolérni nem tudom, mert esélytelen, akkor hozok egy gyökeresen újat, diszruptív módon és beelőzöm ezzel.</w:t>
      </w:r>
    </w:p>
    <w:p w:rsidR="00E9251C" w:rsidRDefault="008C6059">
      <w:pPr>
        <w:rPr>
          <w:i/>
        </w:rPr>
      </w:pPr>
      <w:r w:rsidRPr="008C6059">
        <w:rPr>
          <w:rFonts w:hint="eastAsia"/>
          <w:i/>
        </w:rPr>
        <w:t>„</w:t>
      </w:r>
      <w:r w:rsidRPr="008C6059">
        <w:rPr>
          <w:i/>
        </w:rPr>
        <w:t>Az agilitásra való igény és szándék azonban önmagában nem elég. Az agilitást nem lehet csak úgy bevezetni. Agilitás akkor van egy szervezetben, ha szabad teret biztosítunk a működéséhez. Ehhez le kell bontanunk az útjában álló akadályokat, megfelelő környezetet, infrastruktúrát kell biztosítsunk az agilis működéshez.</w:t>
      </w:r>
      <w:r w:rsidRPr="008C6059">
        <w:rPr>
          <w:rFonts w:hint="eastAsia"/>
          <w:i/>
        </w:rPr>
        <w:t>”</w:t>
      </w:r>
    </w:p>
    <w:p w:rsidR="008C6059" w:rsidRDefault="008C6059">
      <w:r>
        <w:t>Másrészt, egyáltalán nem biztos, hogy egy módszertan MINDEN környezetben optimális.</w:t>
      </w:r>
    </w:p>
    <w:p w:rsidR="008C6059" w:rsidRDefault="008C6059">
      <w:r>
        <w:t>Egy banki környezet IT fejlesztése NEM összemérhető egy általános szoftver terméket kifejelesztő cég környezetével.</w:t>
      </w:r>
    </w:p>
    <w:p w:rsidR="008C6059" w:rsidRDefault="008C6059">
      <w:r>
        <w:t>Vajon egy atomerőmű vezérlő szoftvereit miért nem agilis módszertannal fejlesztik?</w:t>
      </w:r>
      <w:r w:rsidR="00183D3E">
        <w:t xml:space="preserve"> </w:t>
      </w:r>
    </w:p>
    <w:p w:rsidR="00183D3E" w:rsidRDefault="00183D3E">
      <w:r>
        <w:t>Ha egy könyvelő program egy funkciója nem tökéletes, az nem ugyan az, mintha napokig nem tud valaki a pénzéhez hozzáférni. (3 napig nem megy az IT, akkor egy bank összeomlik.)</w:t>
      </w:r>
    </w:p>
    <w:p w:rsidR="008C6059" w:rsidRPr="008C6059" w:rsidRDefault="008C6059">
      <w:r>
        <w:t>Kockázat/haszon arányok lényegesen mások.</w:t>
      </w:r>
    </w:p>
    <w:p w:rsidR="004B6DC1" w:rsidRPr="008C6059" w:rsidRDefault="00996BB9" w:rsidP="008C6059">
      <w:pPr>
        <w:pStyle w:val="Cmsor1"/>
        <w:rPr>
          <w:color w:val="FF0000"/>
        </w:rPr>
      </w:pPr>
      <w:r w:rsidRPr="008C6059">
        <w:rPr>
          <w:color w:val="FF0000"/>
        </w:rPr>
        <w:t>DevelopmentOperation</w:t>
      </w:r>
    </w:p>
    <w:p w:rsidR="00996BB9" w:rsidRDefault="00996BB9">
      <w:r>
        <w:t>Lényegében egy olyan fejlesztés-módszertan, amely a hagyományos ITIL (Information Technology Infrastructure Library) és a hozzá kötődő metódusokat kívánja újra cserélni.</w:t>
      </w:r>
    </w:p>
    <w:p w:rsidR="00D802D9" w:rsidRDefault="005B1127">
      <w:r>
        <w:t>Az ITIL-t 5 nagy terület definiálja, ezek a következők:</w:t>
      </w:r>
    </w:p>
    <w:tbl>
      <w:tblPr>
        <w:tblStyle w:val="Rcsostblzat"/>
        <w:tblW w:w="0" w:type="auto"/>
        <w:tblLook w:val="04A0"/>
      </w:tblPr>
      <w:tblGrid>
        <w:gridCol w:w="3085"/>
        <w:gridCol w:w="6127"/>
      </w:tblGrid>
      <w:tr w:rsidR="005B1127" w:rsidTr="005B1127">
        <w:tc>
          <w:tcPr>
            <w:tcW w:w="3085" w:type="dxa"/>
          </w:tcPr>
          <w:p w:rsidR="005B1127" w:rsidRDefault="005B1127">
            <w:r>
              <w:t>Serviec Strategy</w:t>
            </w:r>
          </w:p>
        </w:tc>
        <w:tc>
          <w:tcPr>
            <w:tcW w:w="6127" w:type="dxa"/>
          </w:tcPr>
          <w:p w:rsidR="005B1127" w:rsidRDefault="008F1B6A">
            <w:r>
              <w:t xml:space="preserve">Új szolgáltatások tervezésének, kivitelezésének és </w:t>
            </w:r>
            <w:r>
              <w:lastRenderedPageBreak/>
              <w:t>beüzemelésének dokumentációja.</w:t>
            </w:r>
          </w:p>
        </w:tc>
      </w:tr>
      <w:tr w:rsidR="005B1127" w:rsidTr="005B1127">
        <w:tc>
          <w:tcPr>
            <w:tcW w:w="3085" w:type="dxa"/>
          </w:tcPr>
          <w:p w:rsidR="005B1127" w:rsidRDefault="005B1127">
            <w:r>
              <w:lastRenderedPageBreak/>
              <w:t>Service Design</w:t>
            </w:r>
          </w:p>
        </w:tc>
        <w:tc>
          <w:tcPr>
            <w:tcW w:w="6127" w:type="dxa"/>
          </w:tcPr>
          <w:p w:rsidR="005B1127" w:rsidRDefault="008F1B6A">
            <w:r>
              <w:t>Az előbbi stratégia alapján készülő projektterv amely a bevezetésről, a bevezetés támogatásáról és az üzembiztonségról szól</w:t>
            </w:r>
            <w:r w:rsidR="00076D33">
              <w:t>.</w:t>
            </w:r>
          </w:p>
        </w:tc>
      </w:tr>
      <w:tr w:rsidR="005B1127" w:rsidTr="005B1127">
        <w:tc>
          <w:tcPr>
            <w:tcW w:w="3085" w:type="dxa"/>
          </w:tcPr>
          <w:p w:rsidR="005B1127" w:rsidRDefault="005B1127">
            <w:r>
              <w:t>Service Transition</w:t>
            </w:r>
          </w:p>
        </w:tc>
        <w:tc>
          <w:tcPr>
            <w:tcW w:w="6127" w:type="dxa"/>
          </w:tcPr>
          <w:p w:rsidR="005B1127" w:rsidRDefault="00076D33">
            <w:r>
              <w:t>Ez a változásmenedzsment, a verziókezelés folyamatát, azok szabályait rögzítő doksi</w:t>
            </w:r>
            <w:r w:rsidR="00614F05">
              <w:t>. Szigorú release és deplymenedzsment.</w:t>
            </w:r>
          </w:p>
        </w:tc>
      </w:tr>
      <w:tr w:rsidR="005B1127" w:rsidTr="005B1127">
        <w:tc>
          <w:tcPr>
            <w:tcW w:w="3085" w:type="dxa"/>
          </w:tcPr>
          <w:p w:rsidR="005B1127" w:rsidRDefault="005B1127">
            <w:r>
              <w:t>Service Operation</w:t>
            </w:r>
          </w:p>
        </w:tc>
        <w:tc>
          <w:tcPr>
            <w:tcW w:w="6127" w:type="dxa"/>
          </w:tcPr>
          <w:p w:rsidR="005B1127" w:rsidRDefault="00076D33">
            <w:r>
              <w:t>Adott SLA-nek megfelelő üzemeltetés-biztonsági szint és rendelkezésre-állás</w:t>
            </w:r>
            <w:r w:rsidR="00383E8C">
              <w:t xml:space="preserve"> követelményeit kielégítő, üzemeltetési rend kialakítása</w:t>
            </w:r>
            <w:r w:rsidR="00614013">
              <w:t>.</w:t>
            </w:r>
          </w:p>
        </w:tc>
      </w:tr>
      <w:tr w:rsidR="005B1127" w:rsidTr="005B1127">
        <w:tc>
          <w:tcPr>
            <w:tcW w:w="3085" w:type="dxa"/>
          </w:tcPr>
          <w:p w:rsidR="005B1127" w:rsidRDefault="005B1127">
            <w:r>
              <w:t>Continual Service Improvement</w:t>
            </w:r>
          </w:p>
        </w:tc>
        <w:tc>
          <w:tcPr>
            <w:tcW w:w="6127" w:type="dxa"/>
          </w:tcPr>
          <w:p w:rsidR="005B1127" w:rsidRDefault="00614013">
            <w:r>
              <w:t>Üzemeltetés-minőség folyamatos emelése, monitoring, reporting. Montauk, etc.</w:t>
            </w:r>
          </w:p>
        </w:tc>
      </w:tr>
    </w:tbl>
    <w:p w:rsidR="005B1127" w:rsidRDefault="005B1127"/>
    <w:p w:rsidR="00614F05" w:rsidRDefault="00614F05">
      <w:r>
        <w:t>Itt egy szoftver csak szigorúan tesztelt módon, több szűrőn átmenve kerülhet production kategóriába. Ez nyilván idő és energia.</w:t>
      </w:r>
    </w:p>
    <w:p w:rsidR="00614F05" w:rsidRDefault="00FC433D">
      <w:r>
        <w:t>A rendszeradmin és a fejlesztői szerep- és felelősségi körök szigoruan szétvállnak.</w:t>
      </w:r>
      <w:r w:rsidR="00D96D68">
        <w:t xml:space="preserve"> Az admin nem feltétlenül ismeri az üzemeltetett szoftver funkcionalitásait, más a dolga, és hasonlóan, a fejlesztő dolga a fejelsztés maga, és sok esetben nem ismeri a majdani futtató környezet paramétereit, kapacitásait. (A saját dev környezetén lefejleszti, ahol fut …, és innentől nem nagyon érdekli a dolog.).</w:t>
      </w:r>
    </w:p>
    <w:p w:rsidR="00B213CF" w:rsidRDefault="00114D6C">
      <w:r>
        <w:t>SaaS</w:t>
      </w:r>
      <w:r>
        <w:tab/>
        <w:t>Software as a Service</w:t>
      </w:r>
      <w:r>
        <w:br/>
        <w:t>IaaS</w:t>
      </w:r>
      <w:r>
        <w:tab/>
        <w:t>Infrastructure as a Service</w:t>
      </w:r>
      <w:r w:rsidR="00B213CF">
        <w:br/>
        <w:t>PaaS</w:t>
      </w:r>
      <w:r w:rsidR="00B213CF">
        <w:tab/>
        <w:t>Platform as a Service</w:t>
      </w:r>
      <w:r w:rsidR="00C15065">
        <w:t xml:space="preserve"> </w:t>
      </w:r>
      <w:r w:rsidR="00C15065">
        <w:sym w:font="Wingdings" w:char="F0E0"/>
      </w:r>
      <w:r w:rsidR="00C15065">
        <w:t xml:space="preserve"> OpenShift!!</w:t>
      </w:r>
    </w:p>
    <w:p w:rsidR="00114D6C" w:rsidRDefault="00F64CC7">
      <w:r>
        <w:t>A fejlesztési paradigma a vízesés-modell, ami, egy iteratív, de szigorúan szabályozott folyamat.</w:t>
      </w:r>
    </w:p>
    <w:p w:rsidR="00F64CC7" w:rsidRDefault="00F64CC7">
      <w:pPr>
        <w:rPr>
          <w:b/>
        </w:rPr>
      </w:pPr>
      <w:r w:rsidRPr="00F64CC7">
        <w:rPr>
          <w:b/>
        </w:rPr>
        <w:t>Új paradigmák</w:t>
      </w:r>
    </w:p>
    <w:p w:rsidR="008E50AB" w:rsidRDefault="00F64CC7">
      <w:r w:rsidRPr="001D0553">
        <w:rPr>
          <w:b/>
        </w:rPr>
        <w:t>agilis módszertan</w:t>
      </w:r>
      <w:r>
        <w:br/>
      </w:r>
      <w:r w:rsidR="008E50AB">
        <w:t>futamokban tervezett, felelősségmegosztáson (felhasználó-tervező) alapuló ejlesztés-módszertan</w:t>
      </w:r>
    </w:p>
    <w:p w:rsidR="00F64CC7" w:rsidRDefault="00F64CC7">
      <w:r w:rsidRPr="001D0553">
        <w:rPr>
          <w:b/>
        </w:rPr>
        <w:t>lean opitmalizáció</w:t>
      </w:r>
      <w:r>
        <w:t xml:space="preserve"> </w:t>
      </w:r>
      <w:r>
        <w:br/>
        <w:t>(értéket nem teremtő komponensek eltávolítása)</w:t>
      </w:r>
      <w:r w:rsidR="001D0553">
        <w:t xml:space="preserve"> Ez az IT-ben az adott szoftver felesleges funkcionalitásainak ki nem fejlesztését jelenti. Pl. a word menüpontjainak 10%-át használja a felhasználók 90%-a.</w:t>
      </w:r>
    </w:p>
    <w:p w:rsidR="001D0553" w:rsidRPr="00280671" w:rsidRDefault="00BD77F2">
      <w:pPr>
        <w:rPr>
          <w:b/>
        </w:rPr>
      </w:pPr>
      <w:r w:rsidRPr="00280671">
        <w:rPr>
          <w:b/>
        </w:rPr>
        <w:t>Gyors build-elhetőség</w:t>
      </w:r>
    </w:p>
    <w:p w:rsidR="00BD77F2" w:rsidRDefault="00BD77F2">
      <w:r w:rsidRPr="00280671">
        <w:rPr>
          <w:b/>
        </w:rPr>
        <w:t>Gyors deployment</w:t>
      </w:r>
      <w:r>
        <w:t>, akár többszáz szerverre (virtualiáció, dockerizáció)</w:t>
      </w:r>
    </w:p>
    <w:p w:rsidR="00BD77F2" w:rsidRDefault="00280671">
      <w:pPr>
        <w:rPr>
          <w:b/>
        </w:rPr>
      </w:pPr>
      <w:r w:rsidRPr="00280671">
        <w:rPr>
          <w:b/>
          <w:highlight w:val="yellow"/>
        </w:rPr>
        <w:t>A fejlesztési, rendszerbeállítási, üzemeltetési folyamatok automatizálásának az igénye</w:t>
      </w:r>
    </w:p>
    <w:p w:rsidR="00280671" w:rsidRDefault="00280671">
      <w:r>
        <w:t>DevOps feladatok</w:t>
      </w:r>
    </w:p>
    <w:tbl>
      <w:tblPr>
        <w:tblStyle w:val="Rcsostblzat"/>
        <w:tblW w:w="0" w:type="auto"/>
        <w:tblLook w:val="04A0"/>
      </w:tblPr>
      <w:tblGrid>
        <w:gridCol w:w="3227"/>
        <w:gridCol w:w="5985"/>
      </w:tblGrid>
      <w:tr w:rsidR="00280671" w:rsidTr="00280671">
        <w:tc>
          <w:tcPr>
            <w:tcW w:w="3227" w:type="dxa"/>
          </w:tcPr>
          <w:p w:rsidR="00280671" w:rsidRDefault="00280671">
            <w:r>
              <w:t>CI Continous Integration</w:t>
            </w:r>
          </w:p>
        </w:tc>
        <w:tc>
          <w:tcPr>
            <w:tcW w:w="5985" w:type="dxa"/>
          </w:tcPr>
          <w:p w:rsidR="00280671" w:rsidRDefault="00280671">
            <w:r>
              <w:t>Folyamatos, bevezetés, integrálása a változásoknak. (GitLab, de ilyen az SVN-integráció is.)</w:t>
            </w:r>
          </w:p>
        </w:tc>
      </w:tr>
      <w:tr w:rsidR="00280671" w:rsidTr="00280671">
        <w:tc>
          <w:tcPr>
            <w:tcW w:w="3227" w:type="dxa"/>
          </w:tcPr>
          <w:p w:rsidR="00280671" w:rsidRDefault="00280671">
            <w:r>
              <w:t>Build</w:t>
            </w:r>
          </w:p>
        </w:tc>
        <w:tc>
          <w:tcPr>
            <w:tcW w:w="5985" w:type="dxa"/>
          </w:tcPr>
          <w:p w:rsidR="00280671" w:rsidRDefault="00280671">
            <w:r>
              <w:t>Maven, ANT, rendszer-könyvtárak és függőségek biztosítása</w:t>
            </w:r>
          </w:p>
        </w:tc>
      </w:tr>
    </w:tbl>
    <w:p w:rsidR="00280671" w:rsidRPr="00280671" w:rsidRDefault="00280671"/>
    <w:p w:rsidR="00D96D68" w:rsidRPr="00770D36" w:rsidRDefault="00770D36">
      <w:pPr>
        <w:rPr>
          <w:b/>
        </w:rPr>
      </w:pPr>
      <w:r w:rsidRPr="00770D36">
        <w:rPr>
          <w:b/>
          <w:highlight w:val="yellow"/>
        </w:rPr>
        <w:lastRenderedPageBreak/>
        <w:t>Nincs tesztelés igazándiból, csak kipróbálás.</w:t>
      </w:r>
    </w:p>
    <w:p w:rsidR="00614F05" w:rsidRDefault="00614F05"/>
    <w:p w:rsidR="00614F05" w:rsidRDefault="00614F05"/>
    <w:p w:rsidR="00D802D9" w:rsidRDefault="00D802D9"/>
    <w:sectPr w:rsidR="00D802D9" w:rsidSect="008B3E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0A4" w:rsidRDefault="008150A4" w:rsidP="005C129E">
      <w:pPr>
        <w:spacing w:after="0" w:line="240" w:lineRule="auto"/>
      </w:pPr>
      <w:r>
        <w:separator/>
      </w:r>
    </w:p>
  </w:endnote>
  <w:endnote w:type="continuationSeparator" w:id="0">
    <w:p w:rsidR="008150A4" w:rsidRDefault="008150A4" w:rsidP="005C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29E" w:rsidRDefault="005C129E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29E" w:rsidRDefault="005C129E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29E" w:rsidRDefault="005C129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0A4" w:rsidRDefault="008150A4" w:rsidP="005C129E">
      <w:pPr>
        <w:spacing w:after="0" w:line="240" w:lineRule="auto"/>
      </w:pPr>
      <w:r>
        <w:separator/>
      </w:r>
    </w:p>
  </w:footnote>
  <w:footnote w:type="continuationSeparator" w:id="0">
    <w:p w:rsidR="008150A4" w:rsidRDefault="008150A4" w:rsidP="005C1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29E" w:rsidRDefault="005C129E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29E" w:rsidRDefault="007F6983">
    <w:pPr>
      <w:pStyle w:val="lfej"/>
    </w:pPr>
    <w:hyperlink r:id="rId1" w:history="1">
      <w:r w:rsidR="0025456F" w:rsidRPr="00661024">
        <w:rPr>
          <w:rStyle w:val="Hiperhivatkozs"/>
        </w:rPr>
        <w:t>https://www.youtube.com/watch?v=koip76r6Ba0</w:t>
      </w:r>
    </w:hyperlink>
  </w:p>
  <w:p w:rsidR="005B50A5" w:rsidRDefault="005B50A5">
    <w:pPr>
      <w:pStyle w:val="lfej"/>
    </w:pPr>
    <w:hyperlink r:id="rId2" w:history="1">
      <w:r w:rsidRPr="009C1B3C">
        <w:rPr>
          <w:rStyle w:val="Hiperhivatkozs"/>
        </w:rPr>
        <w:t>https://www.shiwaforce.com/a-docker-es-a-kubernetes/</w:t>
      </w:r>
    </w:hyperlink>
  </w:p>
  <w:p w:rsidR="005B50A5" w:rsidRDefault="005B50A5">
    <w:pPr>
      <w:pStyle w:val="lfej"/>
    </w:pPr>
  </w:p>
  <w:p w:rsidR="0025456F" w:rsidRDefault="0025456F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29E" w:rsidRDefault="005C129E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762A1"/>
    <w:multiLevelType w:val="hybridMultilevel"/>
    <w:tmpl w:val="EDFA12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AMO_XmlVersion" w:val="Empty"/>
  </w:docVars>
  <w:rsids>
    <w:rsidRoot w:val="005C129E"/>
    <w:rsid w:val="00076D33"/>
    <w:rsid w:val="000B65BC"/>
    <w:rsid w:val="00114D6C"/>
    <w:rsid w:val="00183D3E"/>
    <w:rsid w:val="001D0553"/>
    <w:rsid w:val="0025456F"/>
    <w:rsid w:val="00280671"/>
    <w:rsid w:val="00354AB1"/>
    <w:rsid w:val="00383E8C"/>
    <w:rsid w:val="00406E91"/>
    <w:rsid w:val="005B1127"/>
    <w:rsid w:val="005B50A5"/>
    <w:rsid w:val="005C129E"/>
    <w:rsid w:val="00614013"/>
    <w:rsid w:val="00614F05"/>
    <w:rsid w:val="0068514D"/>
    <w:rsid w:val="00770D36"/>
    <w:rsid w:val="007E1D78"/>
    <w:rsid w:val="007F6983"/>
    <w:rsid w:val="008150A4"/>
    <w:rsid w:val="008864AA"/>
    <w:rsid w:val="008B3EAB"/>
    <w:rsid w:val="008C6059"/>
    <w:rsid w:val="008E50AB"/>
    <w:rsid w:val="008F1B6A"/>
    <w:rsid w:val="00996BB9"/>
    <w:rsid w:val="00AF1424"/>
    <w:rsid w:val="00B213CF"/>
    <w:rsid w:val="00BD77F2"/>
    <w:rsid w:val="00C15065"/>
    <w:rsid w:val="00C22F3F"/>
    <w:rsid w:val="00D477D4"/>
    <w:rsid w:val="00D802D9"/>
    <w:rsid w:val="00D96D68"/>
    <w:rsid w:val="00E9251C"/>
    <w:rsid w:val="00F3514B"/>
    <w:rsid w:val="00F64CC7"/>
    <w:rsid w:val="00FC433D"/>
    <w:rsid w:val="00FD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B3EAB"/>
  </w:style>
  <w:style w:type="paragraph" w:styleId="Cmsor1">
    <w:name w:val="heading 1"/>
    <w:basedOn w:val="Norml"/>
    <w:next w:val="Norml"/>
    <w:link w:val="Cmsor1Char"/>
    <w:uiPriority w:val="9"/>
    <w:qFormat/>
    <w:rsid w:val="008C6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5C12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5C129E"/>
  </w:style>
  <w:style w:type="paragraph" w:styleId="llb">
    <w:name w:val="footer"/>
    <w:basedOn w:val="Norml"/>
    <w:link w:val="llbChar"/>
    <w:uiPriority w:val="99"/>
    <w:semiHidden/>
    <w:unhideWhenUsed/>
    <w:rsid w:val="005C12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5C129E"/>
  </w:style>
  <w:style w:type="character" w:styleId="Hiperhivatkozs">
    <w:name w:val="Hyperlink"/>
    <w:basedOn w:val="Bekezdsalapbettpusa"/>
    <w:uiPriority w:val="99"/>
    <w:unhideWhenUsed/>
    <w:rsid w:val="0025456F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5B1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FD1C1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C6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hiwaforce.com/a-docker-es-a-kubernetes/" TargetMode="External"/><Relationship Id="rId1" Type="http://schemas.openxmlformats.org/officeDocument/2006/relationships/hyperlink" Target="https://www.youtube.com/watch?v=koip76r6Ba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diosiistvan</dc:creator>
  <cp:keywords/>
  <dc:description/>
  <cp:lastModifiedBy>diosiistvan</cp:lastModifiedBy>
  <cp:revision>28</cp:revision>
  <dcterms:created xsi:type="dcterms:W3CDTF">2018-08-14T14:27:00Z</dcterms:created>
  <dcterms:modified xsi:type="dcterms:W3CDTF">2018-08-21T10:01:00Z</dcterms:modified>
</cp:coreProperties>
</file>