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97049" w14:textId="77777777" w:rsidR="00626A45" w:rsidRDefault="00C230B5">
      <w:r>
        <w:t>Q</w:t>
      </w:r>
      <w:proofErr w:type="gramStart"/>
      <w:r>
        <w:t>1</w:t>
      </w:r>
      <w:r w:rsidR="0043100C">
        <w:t>.(</w:t>
      </w:r>
      <w:proofErr w:type="gramEnd"/>
      <w:r w:rsidR="0043100C">
        <w:t>a)</w:t>
      </w:r>
    </w:p>
    <w:p w14:paraId="0A3572A5" w14:textId="77777777" w:rsidR="0043100C" w:rsidRPr="0043100C" w:rsidRDefault="0043100C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,S,k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-k,0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k≥1</m:t>
                  </m:r>
                </m:e>
                <m:e>
                  <m:r>
                    <w:rPr>
                      <w:rFonts w:ascii="Cambria Math" w:hAnsi="Cambria Math"/>
                    </w:rPr>
                    <m:t>0,k=0</m:t>
                  </m:r>
                </m:e>
              </m:eqArr>
            </m:e>
          </m:d>
        </m:oMath>
      </m:oMathPara>
    </w:p>
    <w:p w14:paraId="3F7BDA6A" w14:textId="77777777" w:rsidR="0043100C" w:rsidRDefault="0043100C"/>
    <w:p w14:paraId="0D76F060" w14:textId="77777777" w:rsidR="0043100C" w:rsidRDefault="0043100C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14:paraId="26F03A84" w14:textId="77777777" w:rsidR="0043100C" w:rsidRPr="0043100C" w:rsidRDefault="0043100C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j-</m:t>
                  </m:r>
                </m:sub>
              </m:sSub>
              <m:r>
                <w:rPr>
                  <w:rFonts w:ascii="Cambria Math" w:hAnsi="Cambria Math"/>
                </w:rPr>
                <m:t>,S,k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,S,k</m:t>
              </m:r>
            </m:e>
          </m:d>
          <m:r>
            <w:rPr>
              <w:rFonts w:ascii="Cambria Math" w:hAnsi="Cambria Math"/>
            </w:rPr>
            <m:t>,v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,S,k-1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r>
                <w:rPr>
                  <w:rFonts w:ascii="Cambria Math" w:hAnsi="Cambria Math"/>
                </w:rPr>
                <m:t>-K)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),</m:t>
          </m:r>
        </m:oMath>
      </m:oMathPara>
    </w:p>
    <w:p w14:paraId="690190CC" w14:textId="77777777" w:rsidR="0043100C" w:rsidRDefault="0043100C"/>
    <w:p w14:paraId="7C1CE0CF" w14:textId="77777777" w:rsidR="000541B2" w:rsidRDefault="0043100C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>
        <w:t xml:space="preserve"> According to the property of American option, it is never optimal to exercise early, so if we have m exercise opportunities out of n possible dates, the strategy should be using the m opportunities for the last m days</w:t>
      </w:r>
      <w:r w:rsidR="000541B2">
        <w:t xml:space="preserve"> (need checking whether it is optimal). In this way, we actually have a combination of m European Options and we can have a close form.</w:t>
      </w:r>
    </w:p>
    <w:p w14:paraId="7AE96B51" w14:textId="77777777" w:rsidR="000541B2" w:rsidRDefault="000541B2">
      <w:pPr>
        <w:rPr>
          <w:rFonts w:hint="eastAsia"/>
        </w:rPr>
      </w:pPr>
    </w:p>
    <w:p w14:paraId="67C70805" w14:textId="77777777" w:rsidR="000541B2" w:rsidRDefault="000541B2">
      <w:pPr>
        <w:rPr>
          <w:rFonts w:hint="eastAsia"/>
        </w:rPr>
      </w:pPr>
      <w:r>
        <w:rPr>
          <w:rFonts w:hint="eastAsia"/>
        </w:rPr>
        <w:t>Comments:</w:t>
      </w:r>
    </w:p>
    <w:p w14:paraId="598BA2EC" w14:textId="77777777" w:rsidR="000541B2" w:rsidRPr="000541B2" w:rsidRDefault="000541B2" w:rsidP="000541B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</w:rPr>
      </w:pPr>
      <w:r>
        <w:t>1.</w:t>
      </w:r>
      <w:r>
        <w:rPr>
          <w:rFonts w:hint="eastAsia"/>
        </w:rPr>
        <w:t xml:space="preserve">The basic idea is that I </w:t>
      </w:r>
      <w:r>
        <w:t xml:space="preserve">decide whether or not to exercise upon each point, that is comparing the expectation </w:t>
      </w:r>
      <w:r>
        <w:rPr>
          <w:rFonts w:hint="eastAsia"/>
        </w:rPr>
        <w:t>of payoff with the payoff</w:t>
      </w:r>
      <w:r>
        <w:t xml:space="preserve"> of exercising now. For example, </w:t>
      </w:r>
      <w:r>
        <w:rPr>
          <w:rFonts w:hint="eastAsia"/>
        </w:rPr>
        <w:t>if</w:t>
      </w:r>
      <w:r>
        <w:t xml:space="preserve"> </w:t>
      </w:r>
      <w:r w:rsidRPr="000541B2">
        <w:rPr>
          <w:rFonts w:cs="Menlo"/>
          <w:color w:val="000000" w:themeColor="text1"/>
          <w:kern w:val="0"/>
        </w:rPr>
        <w:t>k2(</w:t>
      </w:r>
      <w:proofErr w:type="gramStart"/>
      <w:r w:rsidRPr="000541B2">
        <w:rPr>
          <w:rFonts w:cs="Menlo"/>
          <w:color w:val="000000" w:themeColor="text1"/>
          <w:kern w:val="0"/>
        </w:rPr>
        <w:t>-)=</w:t>
      </w:r>
      <w:proofErr w:type="gramEnd"/>
      <w:r w:rsidRPr="000541B2">
        <w:rPr>
          <w:rFonts w:cs="Menlo"/>
          <w:color w:val="000000" w:themeColor="text1"/>
          <w:kern w:val="0"/>
        </w:rPr>
        <w:t>1, then we choose to exercise at T3 or T2, use S2[</w:t>
      </w:r>
      <w:proofErr w:type="spellStart"/>
      <w:r w:rsidRPr="000541B2">
        <w:rPr>
          <w:rFonts w:cs="Menlo"/>
          <w:color w:val="000000" w:themeColor="text1"/>
          <w:kern w:val="0"/>
        </w:rPr>
        <w:t>i</w:t>
      </w:r>
      <w:proofErr w:type="spellEnd"/>
      <w:r w:rsidRPr="000541B2">
        <w:rPr>
          <w:rFonts w:cs="Menlo"/>
          <w:color w:val="000000" w:themeColor="text1"/>
          <w:kern w:val="0"/>
        </w:rPr>
        <w:t xml:space="preserve">] as initial price to conduct </w:t>
      </w:r>
      <w:proofErr w:type="spellStart"/>
      <w:r w:rsidRPr="000541B2">
        <w:rPr>
          <w:rFonts w:cs="Menlo"/>
          <w:color w:val="000000" w:themeColor="text1"/>
          <w:kern w:val="0"/>
        </w:rPr>
        <w:t>CrankNicolson</w:t>
      </w:r>
      <w:proofErr w:type="spellEnd"/>
      <w:r w:rsidRPr="000541B2">
        <w:rPr>
          <w:rFonts w:cs="Menlo"/>
          <w:color w:val="000000" w:themeColor="text1"/>
          <w:kern w:val="0"/>
        </w:rPr>
        <w:t xml:space="preserve"> method in interval [T2,T3</w:t>
      </w:r>
      <w:r w:rsidRPr="000541B2">
        <w:rPr>
          <w:rFonts w:cs="Menlo"/>
          <w:color w:val="000000" w:themeColor="text1"/>
          <w:kern w:val="0"/>
        </w:rPr>
        <w:t>]</w:t>
      </w:r>
      <w:r>
        <w:rPr>
          <w:rFonts w:cs="Menlo"/>
          <w:color w:val="000000" w:themeColor="text1"/>
          <w:kern w:val="0"/>
        </w:rPr>
        <w:t>.</w:t>
      </w:r>
    </w:p>
    <w:p w14:paraId="5CF62248" w14:textId="77777777" w:rsidR="0043100C" w:rsidRDefault="00C230B5" w:rsidP="00C230B5">
      <w:pPr>
        <w:rPr>
          <w:rFonts w:hint="eastAsia"/>
        </w:rPr>
      </w:pPr>
      <w:r>
        <w:t xml:space="preserve">2. </w:t>
      </w:r>
      <w:proofErr w:type="spellStart"/>
      <w:r>
        <w:t>CrankNicolson</w:t>
      </w:r>
      <w:proofErr w:type="spellEnd"/>
      <w:r>
        <w:t xml:space="preserve"> finite </w:t>
      </w:r>
      <w:r>
        <w:rPr>
          <w:rFonts w:hint="eastAsia"/>
        </w:rPr>
        <w:t>difference method will converge</w:t>
      </w:r>
      <w:r>
        <w:t xml:space="preserve"> to the true value</w:t>
      </w:r>
      <w:r>
        <w:rPr>
          <w:rFonts w:hint="eastAsia"/>
        </w:rPr>
        <w:t xml:space="preserve"> and </w:t>
      </w:r>
      <w:r w:rsidR="000541B2">
        <w:t xml:space="preserve"> </w:t>
      </w:r>
      <w:r>
        <w:t xml:space="preserve">rate of converge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(∆t)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The </w:t>
      </w:r>
      <w:r>
        <w:rPr>
          <w:rFonts w:hint="eastAsia"/>
        </w:rPr>
        <w:t>solution is also stable if we make a small change to initial condition.</w:t>
      </w:r>
    </w:p>
    <w:p w14:paraId="698E093B" w14:textId="77777777" w:rsidR="00C230B5" w:rsidRDefault="00C230B5" w:rsidP="00C230B5">
      <w:pPr>
        <w:rPr>
          <w:rFonts w:hint="eastAsia"/>
        </w:rPr>
      </w:pPr>
    </w:p>
    <w:p w14:paraId="09051DEA" w14:textId="77777777" w:rsidR="00C230B5" w:rsidRDefault="00C230B5" w:rsidP="00C230B5">
      <w:pPr>
        <w:rPr>
          <w:rFonts w:hint="eastAsia"/>
        </w:rPr>
      </w:pPr>
    </w:p>
    <w:p w14:paraId="245948B1" w14:textId="77777777" w:rsidR="00C230B5" w:rsidRDefault="00C230B5" w:rsidP="00C230B5">
      <w:r>
        <w:rPr>
          <w:rFonts w:hint="eastAsia"/>
        </w:rPr>
        <w:t>Q2</w:t>
      </w:r>
      <w:r>
        <w:t>.</w:t>
      </w:r>
    </w:p>
    <w:p w14:paraId="10466800" w14:textId="77777777" w:rsidR="00C230B5" w:rsidRDefault="00C230B5" w:rsidP="00C230B5">
      <w:pPr>
        <w:rPr>
          <w:rFonts w:hint="eastAsia"/>
        </w:rPr>
      </w:pPr>
      <w:r>
        <w:rPr>
          <w:rFonts w:hint="eastAsia"/>
        </w:rPr>
        <w:t>Comments:</w:t>
      </w:r>
    </w:p>
    <w:p w14:paraId="7810763A" w14:textId="77777777" w:rsidR="00C230B5" w:rsidRPr="00C230B5" w:rsidRDefault="00C230B5" w:rsidP="00C230B5">
      <w:pPr>
        <w:widowControl/>
        <w:jc w:val="left"/>
        <w:rPr>
          <w:rFonts w:eastAsia="Times New Roman" w:cs="Times New Roman"/>
          <w:kern w:val="0"/>
        </w:rPr>
      </w:pPr>
      <w:r>
        <w:t>T</w:t>
      </w:r>
      <w:r>
        <w:rPr>
          <w:rFonts w:hint="eastAsia"/>
        </w:rPr>
        <w:t xml:space="preserve">he idea is </w:t>
      </w:r>
      <w:r>
        <w:t xml:space="preserve">using </w:t>
      </w:r>
      <w:proofErr w:type="gramStart"/>
      <w:r w:rsidRPr="00C230B5">
        <w:rPr>
          <w:rFonts w:eastAsia="Times New Roman" w:cs="Arial"/>
          <w:color w:val="222222"/>
          <w:kern w:val="0"/>
          <w:shd w:val="clear" w:color="auto" w:fill="FFFFFF"/>
        </w:rPr>
        <w:t xml:space="preserve">B( </w:t>
      </w:r>
      <w:proofErr w:type="spellStart"/>
      <w:r w:rsidRPr="00C230B5">
        <w:rPr>
          <w:rFonts w:eastAsia="Times New Roman" w:cs="Arial"/>
          <w:color w:val="222222"/>
          <w:kern w:val="0"/>
          <w:shd w:val="clear" w:color="auto" w:fill="FFFFFF"/>
        </w:rPr>
        <w:t>i</w:t>
      </w:r>
      <w:proofErr w:type="spellEnd"/>
      <w:proofErr w:type="gramEnd"/>
      <w:r w:rsidRPr="00C230B5">
        <w:rPr>
          <w:rFonts w:eastAsia="Times New Roman" w:cs="Arial"/>
          <w:color w:val="222222"/>
          <w:kern w:val="0"/>
          <w:shd w:val="clear" w:color="auto" w:fill="FFFFFF"/>
        </w:rPr>
        <w:t xml:space="preserve"> * (delta T),j*(delta T) ) = E[ </w:t>
      </w:r>
      <w:proofErr w:type="spellStart"/>
      <w:r w:rsidRPr="00C230B5">
        <w:rPr>
          <w:rFonts w:eastAsia="Times New Roman" w:cs="Arial"/>
          <w:color w:val="222222"/>
          <w:kern w:val="0"/>
          <w:shd w:val="clear" w:color="auto" w:fill="FFFFFF"/>
        </w:rPr>
        <w:t>exp</w:t>
      </w:r>
      <w:proofErr w:type="spellEnd"/>
      <w:r w:rsidRPr="00C230B5">
        <w:rPr>
          <w:rFonts w:eastAsia="Times New Roman" w:cs="Arial"/>
          <w:color w:val="222222"/>
          <w:kern w:val="0"/>
          <w:shd w:val="clear" w:color="auto" w:fill="FFFFFF"/>
        </w:rPr>
        <w:t>{ -(delta T)* (r(</w:t>
      </w:r>
      <w:proofErr w:type="spellStart"/>
      <w:r w:rsidRPr="00C230B5">
        <w:rPr>
          <w:rFonts w:eastAsia="Times New Roman" w:cs="Arial"/>
          <w:color w:val="222222"/>
          <w:kern w:val="0"/>
          <w:shd w:val="clear" w:color="auto" w:fill="FFFFFF"/>
        </w:rPr>
        <w:t>i</w:t>
      </w:r>
      <w:proofErr w:type="spellEnd"/>
      <w:r w:rsidRPr="00C230B5">
        <w:rPr>
          <w:rFonts w:eastAsia="Times New Roman" w:cs="Arial"/>
          <w:color w:val="222222"/>
          <w:kern w:val="0"/>
          <w:shd w:val="clear" w:color="auto" w:fill="FFFFFF"/>
        </w:rPr>
        <w:t>) + ... +r(j-1) )</w:t>
      </w:r>
      <w:r w:rsidRPr="00C230B5">
        <w:rPr>
          <w:rFonts w:eastAsia="Times New Roman" w:cs="Arial"/>
          <w:color w:val="222222"/>
          <w:shd w:val="clear" w:color="auto" w:fill="FFFFFF"/>
        </w:rPr>
        <w:t xml:space="preserve"> </w:t>
      </w:r>
      <w:r w:rsidRPr="00C230B5">
        <w:rPr>
          <w:rFonts w:eastAsia="Times New Roman" w:cs="Arial"/>
          <w:color w:val="222222"/>
          <w:kern w:val="0"/>
          <w:shd w:val="clear" w:color="auto" w:fill="FFFFFF"/>
        </w:rPr>
        <w:t>} to get bond price first and then</w:t>
      </w:r>
      <w:r>
        <w:rPr>
          <w:rFonts w:eastAsia="Times New Roman" w:cs="Arial"/>
          <w:color w:val="222222"/>
          <w:kern w:val="0"/>
          <w:shd w:val="clear" w:color="auto" w:fill="FFFFFF"/>
        </w:rPr>
        <w:t xml:space="preserve"> get L.</w:t>
      </w:r>
      <w:bookmarkStart w:id="0" w:name="_GoBack"/>
      <w:bookmarkEnd w:id="0"/>
      <w:r w:rsidRPr="00C230B5">
        <w:rPr>
          <w:rFonts w:eastAsia="Times New Roman" w:cs="Arial"/>
          <w:color w:val="222222"/>
          <w:kern w:val="0"/>
          <w:shd w:val="clear" w:color="auto" w:fill="FFFFFF"/>
        </w:rPr>
        <w:t xml:space="preserve"> </w:t>
      </w:r>
    </w:p>
    <w:p w14:paraId="2A94920C" w14:textId="77777777" w:rsidR="00C230B5" w:rsidRPr="00C230B5" w:rsidRDefault="00C230B5" w:rsidP="00C230B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230B5">
        <w:rPr>
          <w:rFonts w:ascii="Arial" w:eastAsia="Times New Roman" w:hAnsi="Arial" w:cs="Arial"/>
          <w:color w:val="222222"/>
          <w:kern w:val="0"/>
          <w:sz w:val="19"/>
          <w:szCs w:val="19"/>
          <w:shd w:val="clear" w:color="auto" w:fill="FFFFFF"/>
        </w:rPr>
        <w:t> </w:t>
      </w:r>
    </w:p>
    <w:p w14:paraId="20B39D52" w14:textId="77777777" w:rsidR="00C230B5" w:rsidRDefault="00C230B5" w:rsidP="00C230B5"/>
    <w:sectPr w:rsidR="00C230B5" w:rsidSect="00A5513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A12C7"/>
    <w:multiLevelType w:val="hybridMultilevel"/>
    <w:tmpl w:val="1B58537E"/>
    <w:lvl w:ilvl="0" w:tplc="7AD8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19267C"/>
    <w:multiLevelType w:val="hybridMultilevel"/>
    <w:tmpl w:val="262E3A14"/>
    <w:lvl w:ilvl="0" w:tplc="2CF0521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A2151E"/>
    <w:multiLevelType w:val="hybridMultilevel"/>
    <w:tmpl w:val="E63058FC"/>
    <w:lvl w:ilvl="0" w:tplc="EE2A5A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0C"/>
    <w:rsid w:val="000541B2"/>
    <w:rsid w:val="00163B7E"/>
    <w:rsid w:val="0043100C"/>
    <w:rsid w:val="00790D01"/>
    <w:rsid w:val="00A5513A"/>
    <w:rsid w:val="00A728CD"/>
    <w:rsid w:val="00A86AE5"/>
    <w:rsid w:val="00C230B5"/>
    <w:rsid w:val="00DC4823"/>
    <w:rsid w:val="00EF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C94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100C"/>
    <w:rPr>
      <w:color w:val="808080"/>
    </w:rPr>
  </w:style>
  <w:style w:type="paragraph" w:styleId="a4">
    <w:name w:val="List Paragraph"/>
    <w:basedOn w:val="a"/>
    <w:uiPriority w:val="34"/>
    <w:qFormat/>
    <w:rsid w:val="000541B2"/>
    <w:pPr>
      <w:ind w:firstLineChars="200" w:firstLine="420"/>
    </w:pPr>
  </w:style>
  <w:style w:type="character" w:customStyle="1" w:styleId="apple-converted-space">
    <w:name w:val="apple-converted-space"/>
    <w:basedOn w:val="a0"/>
    <w:rsid w:val="00C23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2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2015-12-19T03:04:00Z</dcterms:created>
  <dcterms:modified xsi:type="dcterms:W3CDTF">2015-12-19T03:41:00Z</dcterms:modified>
</cp:coreProperties>
</file>