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74C71" w14:textId="0E827132" w:rsidR="00D90F91" w:rsidRDefault="00D90F91" w:rsidP="00074D8C">
      <w:pPr>
        <w:pStyle w:val="Heading1"/>
      </w:pPr>
      <w:r w:rsidRPr="00D90F91">
        <w:t>Lab 06</w:t>
      </w:r>
      <w:r w:rsidR="002D27B6">
        <w:t xml:space="preserve"> - Graph Neural Networks</w:t>
      </w:r>
    </w:p>
    <w:p w14:paraId="65853671" w14:textId="06CC8036" w:rsidR="00074D8C" w:rsidRPr="00074D8C" w:rsidRDefault="00074D8C" w:rsidP="00074D8C"/>
    <w:p w14:paraId="7F32B35E" w14:textId="1C0E3A51" w:rsidR="00D90F91" w:rsidRPr="00D90F91" w:rsidRDefault="00D90F91" w:rsidP="00074D8C">
      <w:pPr>
        <w:pStyle w:val="Heading2"/>
      </w:pPr>
      <w:r w:rsidRPr="00D90F91">
        <w:t>Q1</w:t>
      </w:r>
    </w:p>
    <w:p w14:paraId="2B356726" w14:textId="77777777" w:rsidR="00D90F91" w:rsidRPr="00D90F91" w:rsidRDefault="00D90F91" w:rsidP="009C7421">
      <w:pPr>
        <w:jc w:val="both"/>
        <w:rPr>
          <w:rFonts w:ascii="Times New Roman" w:hAnsi="Times New Roman" w:cs="Times New Roman"/>
        </w:rPr>
      </w:pPr>
      <w:r w:rsidRPr="00D90F91">
        <w:rPr>
          <w:rFonts w:ascii="Times New Roman" w:hAnsi="Times New Roman" w:cs="Times New Roman"/>
        </w:rPr>
        <w:t>Graph Density: As NNN increases, the graph density tends to decrease because the number of possible edges grows quadratically, while the number of edges grows linearly (with the probability fixed at 0.5).</w:t>
      </w:r>
    </w:p>
    <w:p w14:paraId="4FAF96B0" w14:textId="3F3FDC7A" w:rsidR="00D90F91" w:rsidRPr="00074D8C" w:rsidRDefault="00D90F91" w:rsidP="009C7421">
      <w:pPr>
        <w:jc w:val="both"/>
        <w:rPr>
          <w:rFonts w:ascii="Times New Roman" w:hAnsi="Times New Roman" w:cs="Times New Roman"/>
          <w:b/>
          <w:bCs/>
        </w:rPr>
      </w:pPr>
      <w:r w:rsidRPr="00D90F91">
        <w:rPr>
          <w:rFonts w:ascii="Times New Roman" w:hAnsi="Times New Roman" w:cs="Times New Roman"/>
        </w:rPr>
        <w:t>Degree Distribution: The degree distribution tends to become more uniform as NNN increases</w:t>
      </w:r>
      <w:r w:rsidRPr="00D90F91">
        <w:rPr>
          <w:rFonts w:ascii="Times New Roman" w:hAnsi="Times New Roman" w:cs="Times New Roman"/>
          <w:b/>
          <w:bCs/>
        </w:rPr>
        <w:t>.</w:t>
      </w:r>
    </w:p>
    <w:p w14:paraId="6841760A" w14:textId="19153827" w:rsidR="00D90F91" w:rsidRPr="00D90F91" w:rsidRDefault="00D90F91" w:rsidP="00074D8C">
      <w:pPr>
        <w:pStyle w:val="Heading2"/>
      </w:pPr>
      <w:r w:rsidRPr="00D90F91">
        <w:t>Q2</w:t>
      </w:r>
    </w:p>
    <w:p w14:paraId="6DEAC7CF" w14:textId="1E34BCF3" w:rsidR="00D90F91" w:rsidRPr="00D90F91" w:rsidRDefault="00D90F91" w:rsidP="00D90F91">
      <w:pPr>
        <w:jc w:val="both"/>
        <w:rPr>
          <w:rFonts w:ascii="Times New Roman" w:hAnsi="Times New Roman" w:cs="Times New Roman"/>
          <w:b/>
          <w:bCs/>
        </w:rPr>
      </w:pPr>
      <w:r w:rsidRPr="00D90F91">
        <w:rPr>
          <w:rFonts w:ascii="Times New Roman" w:hAnsi="Times New Roman" w:cs="Times New Roman"/>
          <w:b/>
          <w:bCs/>
        </w:rPr>
        <w:t>Supervised Learning</w:t>
      </w:r>
    </w:p>
    <w:p w14:paraId="21C3A01C" w14:textId="39C24C02" w:rsidR="004136DB" w:rsidRPr="00D90F91" w:rsidRDefault="00D90F91" w:rsidP="00D90F91">
      <w:pPr>
        <w:jc w:val="both"/>
        <w:rPr>
          <w:rFonts w:ascii="Times New Roman" w:hAnsi="Times New Roman" w:cs="Times New Roman"/>
        </w:rPr>
      </w:pPr>
      <w:r w:rsidRPr="00D90F91">
        <w:rPr>
          <w:rFonts w:ascii="Times New Roman" w:hAnsi="Times New Roman" w:cs="Times New Roman"/>
        </w:rPr>
        <w:t>In supervised learning, the model is trained on a labeled dataset, meaning each input is paired with a corresponding correct output (label). The goal is for the model to learn the mapping between inputs and outputs so that it can predict labels for new, unseen data.</w:t>
      </w:r>
    </w:p>
    <w:p w14:paraId="467AD38B" w14:textId="77777777" w:rsidR="00D90F91" w:rsidRPr="00D90F91" w:rsidRDefault="00D90F91" w:rsidP="00D90F91">
      <w:pPr>
        <w:jc w:val="both"/>
        <w:rPr>
          <w:rFonts w:ascii="Times New Roman" w:hAnsi="Times New Roman" w:cs="Times New Roman"/>
        </w:rPr>
      </w:pPr>
    </w:p>
    <w:p w14:paraId="65D107E3" w14:textId="64559432" w:rsidR="00D90F91" w:rsidRPr="00D90F91" w:rsidRDefault="00D90F91" w:rsidP="00D90F91">
      <w:pPr>
        <w:jc w:val="both"/>
        <w:rPr>
          <w:rFonts w:ascii="Times New Roman" w:hAnsi="Times New Roman" w:cs="Times New Roman"/>
          <w:b/>
          <w:bCs/>
        </w:rPr>
      </w:pPr>
      <w:r w:rsidRPr="00D90F91">
        <w:rPr>
          <w:rFonts w:ascii="Times New Roman" w:hAnsi="Times New Roman" w:cs="Times New Roman"/>
          <w:b/>
          <w:bCs/>
        </w:rPr>
        <w:t>Self-Supervised Learning</w:t>
      </w:r>
    </w:p>
    <w:p w14:paraId="59A270C4" w14:textId="20D79DB0" w:rsidR="00D90F91" w:rsidRPr="00D90F91" w:rsidRDefault="00D90F91" w:rsidP="00D90F91">
      <w:pPr>
        <w:jc w:val="both"/>
        <w:rPr>
          <w:rFonts w:ascii="Times New Roman" w:hAnsi="Times New Roman" w:cs="Times New Roman"/>
        </w:rPr>
      </w:pPr>
      <w:r w:rsidRPr="00D90F91">
        <w:rPr>
          <w:rFonts w:ascii="Times New Roman" w:hAnsi="Times New Roman" w:cs="Times New Roman"/>
        </w:rPr>
        <w:t>Self-supervised learning is a type of unsupervised learning where the model learns to predict parts of the data from other parts. The training labels are automatically generated from the data itself without requiring human annotation. The model creates its own "pseudo-labels" by solving a pretext task.</w:t>
      </w:r>
    </w:p>
    <w:p w14:paraId="68BD6058" w14:textId="77777777" w:rsidR="00D90F91" w:rsidRPr="00D90F91" w:rsidRDefault="00D90F91" w:rsidP="00D90F91">
      <w:pPr>
        <w:jc w:val="both"/>
        <w:rPr>
          <w:rFonts w:ascii="Times New Roman" w:hAnsi="Times New Roman" w:cs="Times New Roman"/>
        </w:rPr>
      </w:pPr>
    </w:p>
    <w:p w14:paraId="02A640E7" w14:textId="23448427" w:rsidR="00D90F91" w:rsidRPr="00D90F91" w:rsidRDefault="00D90F91" w:rsidP="00D90F91">
      <w:pPr>
        <w:jc w:val="both"/>
        <w:rPr>
          <w:rFonts w:ascii="Times New Roman" w:hAnsi="Times New Roman" w:cs="Times New Roman"/>
          <w:b/>
          <w:bCs/>
        </w:rPr>
      </w:pPr>
      <w:r w:rsidRPr="00D90F91">
        <w:rPr>
          <w:rFonts w:ascii="Times New Roman" w:hAnsi="Times New Roman" w:cs="Times New Roman"/>
          <w:b/>
          <w:bCs/>
        </w:rPr>
        <w:t>Semi-Supervised Learning</w:t>
      </w:r>
    </w:p>
    <w:p w14:paraId="753C3DAB" w14:textId="7CA9D42A" w:rsidR="00D90F91" w:rsidRPr="00D90F91" w:rsidRDefault="00D90F91" w:rsidP="00D90F91">
      <w:pPr>
        <w:jc w:val="both"/>
        <w:rPr>
          <w:rFonts w:ascii="Times New Roman" w:hAnsi="Times New Roman" w:cs="Times New Roman"/>
        </w:rPr>
      </w:pPr>
      <w:r w:rsidRPr="00D90F91">
        <w:rPr>
          <w:rFonts w:ascii="Times New Roman" w:hAnsi="Times New Roman" w:cs="Times New Roman"/>
        </w:rPr>
        <w:t>Semi-supervised learning is a method where the model is trained using a small amount of labeled data and a large amount of unlabeled data. The idea is to leverage the limited labeled data to guide the learning from the much larger unlabeled dataset, improving model performance while reducing labeling costs.</w:t>
      </w:r>
    </w:p>
    <w:p w14:paraId="42F16129" w14:textId="77777777" w:rsidR="00D90F91" w:rsidRPr="00D90F91" w:rsidRDefault="00D90F91" w:rsidP="00D90F91">
      <w:pPr>
        <w:jc w:val="both"/>
        <w:rPr>
          <w:rFonts w:ascii="Times New Roman" w:hAnsi="Times New Roman" w:cs="Times New Roman"/>
        </w:rPr>
      </w:pPr>
    </w:p>
    <w:p w14:paraId="5D940781" w14:textId="3C5984EE" w:rsidR="00D90F91" w:rsidRPr="00D90F91" w:rsidRDefault="00D90F91" w:rsidP="00D90F91">
      <w:pPr>
        <w:jc w:val="both"/>
        <w:rPr>
          <w:rFonts w:ascii="Times New Roman" w:hAnsi="Times New Roman" w:cs="Times New Roman"/>
          <w:b/>
          <w:bCs/>
        </w:rPr>
      </w:pPr>
      <w:r w:rsidRPr="00D90F91">
        <w:rPr>
          <w:rFonts w:ascii="Times New Roman" w:hAnsi="Times New Roman" w:cs="Times New Roman"/>
          <w:b/>
          <w:bCs/>
        </w:rPr>
        <w:t>Inductive Learning</w:t>
      </w:r>
    </w:p>
    <w:p w14:paraId="3A6F84C6" w14:textId="5EE4576B" w:rsidR="00D90F91" w:rsidRPr="00D90F91" w:rsidRDefault="00D90F91" w:rsidP="00D90F91">
      <w:pPr>
        <w:jc w:val="both"/>
        <w:rPr>
          <w:rFonts w:ascii="Times New Roman" w:hAnsi="Times New Roman" w:cs="Times New Roman"/>
        </w:rPr>
      </w:pPr>
      <w:r w:rsidRPr="00D90F91">
        <w:rPr>
          <w:rFonts w:ascii="Times New Roman" w:hAnsi="Times New Roman" w:cs="Times New Roman"/>
        </w:rPr>
        <w:t>Inductive learning involves building a general model or function from a set of training data that can be used to make predictions on unseen data. The goal is to learn patterns from the training set and apply the learned model to new, unseen data.</w:t>
      </w:r>
    </w:p>
    <w:p w14:paraId="20C59969" w14:textId="77777777" w:rsidR="00D90F91" w:rsidRPr="00D90F91" w:rsidRDefault="00D90F91" w:rsidP="00D90F91">
      <w:pPr>
        <w:jc w:val="both"/>
        <w:rPr>
          <w:rFonts w:ascii="Times New Roman" w:hAnsi="Times New Roman" w:cs="Times New Roman"/>
        </w:rPr>
      </w:pPr>
    </w:p>
    <w:p w14:paraId="731841E5" w14:textId="4ADB866F" w:rsidR="00D90F91" w:rsidRPr="00D90F91" w:rsidRDefault="00D90F91" w:rsidP="00D90F91">
      <w:pPr>
        <w:jc w:val="both"/>
        <w:rPr>
          <w:rFonts w:ascii="Times New Roman" w:hAnsi="Times New Roman" w:cs="Times New Roman"/>
          <w:b/>
          <w:bCs/>
        </w:rPr>
      </w:pPr>
      <w:r w:rsidRPr="00D90F91">
        <w:rPr>
          <w:rFonts w:ascii="Times New Roman" w:hAnsi="Times New Roman" w:cs="Times New Roman"/>
          <w:b/>
          <w:bCs/>
        </w:rPr>
        <w:t>Transductive Learning</w:t>
      </w:r>
    </w:p>
    <w:p w14:paraId="334214EA" w14:textId="0FC4CBE8" w:rsidR="00D90F91" w:rsidRDefault="00D90F91" w:rsidP="00D90F91">
      <w:pPr>
        <w:jc w:val="both"/>
        <w:rPr>
          <w:rFonts w:ascii="Times New Roman" w:hAnsi="Times New Roman" w:cs="Times New Roman"/>
        </w:rPr>
      </w:pPr>
      <w:r w:rsidRPr="00D90F91">
        <w:rPr>
          <w:rFonts w:ascii="Times New Roman" w:hAnsi="Times New Roman" w:cs="Times New Roman"/>
        </w:rPr>
        <w:t xml:space="preserve">Transductive learning is a type of machine learning that makes specific predictions for given test examples, rather than trying to learn a general model. The key difference is that </w:t>
      </w:r>
      <w:proofErr w:type="spellStart"/>
      <w:r w:rsidRPr="00D90F91">
        <w:rPr>
          <w:rFonts w:ascii="Times New Roman" w:hAnsi="Times New Roman" w:cs="Times New Roman"/>
        </w:rPr>
        <w:t>transductive</w:t>
      </w:r>
      <w:proofErr w:type="spellEnd"/>
      <w:r w:rsidRPr="00D90F91">
        <w:rPr>
          <w:rFonts w:ascii="Times New Roman" w:hAnsi="Times New Roman" w:cs="Times New Roman"/>
        </w:rPr>
        <w:t xml:space="preserve"> learning assumes the test data is available during training and the model focuses on making the best predictions for that specific test data.</w:t>
      </w:r>
    </w:p>
    <w:p w14:paraId="62D84D00" w14:textId="0C3D8769" w:rsidR="00A613CA" w:rsidRDefault="00A613CA" w:rsidP="00074D8C">
      <w:pPr>
        <w:pStyle w:val="Heading2"/>
      </w:pPr>
      <w:r w:rsidRPr="00A613CA">
        <w:lastRenderedPageBreak/>
        <w:t>Q3</w:t>
      </w:r>
    </w:p>
    <w:p w14:paraId="574130FC" w14:textId="77777777" w:rsidR="0034034F" w:rsidRDefault="0034034F" w:rsidP="00320682">
      <w:pPr>
        <w:spacing w:line="256" w:lineRule="auto"/>
        <w:rPr>
          <w:rFonts w:ascii="Times New Roman" w:eastAsia="Calibri" w:hAnsi="Times New Roman" w:cs="Times New Roman"/>
          <w:b/>
          <w:bCs/>
          <w:kern w:val="0"/>
          <w:lang w:bidi="si-LK"/>
          <w14:ligatures w14:val="none"/>
        </w:rPr>
      </w:pPr>
    </w:p>
    <w:p w14:paraId="34AEAB86" w14:textId="694355D8" w:rsidR="00320682" w:rsidRPr="002D27B6" w:rsidRDefault="00320682" w:rsidP="00320682">
      <w:pPr>
        <w:spacing w:line="256" w:lineRule="auto"/>
        <w:rPr>
          <w:rFonts w:ascii="Times New Roman" w:eastAsia="Calibri" w:hAnsi="Times New Roman" w:cs="Times New Roman"/>
          <w:b/>
          <w:bCs/>
          <w:kern w:val="0"/>
          <w:lang w:bidi="si-LK"/>
          <w14:ligatures w14:val="none"/>
        </w:rPr>
      </w:pPr>
      <w:r w:rsidRPr="002D27B6">
        <w:rPr>
          <w:rFonts w:ascii="Times New Roman" w:eastAsia="Calibri" w:hAnsi="Times New Roman" w:cs="Times New Roman"/>
          <w:b/>
          <w:bCs/>
          <w:kern w:val="0"/>
          <w:lang w:bidi="si-LK"/>
          <w14:ligatures w14:val="none"/>
        </w:rPr>
        <w:t>Increase the number of epochs from 50 to 500 and observe the change in validation accuracy.</w:t>
      </w:r>
    </w:p>
    <w:p w14:paraId="29DEBD9A" w14:textId="6274EB81" w:rsidR="005E3F58" w:rsidRPr="00320682" w:rsidRDefault="005E3F58" w:rsidP="00D90F91">
      <w:pPr>
        <w:jc w:val="both"/>
        <w:rPr>
          <w:rFonts w:ascii="Times New Roman" w:hAnsi="Times New Roman" w:cs="Times New Roman"/>
          <w:u w:val="single"/>
        </w:rPr>
      </w:pPr>
      <w:r w:rsidRPr="00320682">
        <w:rPr>
          <w:rFonts w:ascii="Times New Roman" w:hAnsi="Times New Roman" w:cs="Times New Roman"/>
          <w:u w:val="single"/>
        </w:rPr>
        <w:t>Epoch 50</w:t>
      </w:r>
    </w:p>
    <w:p w14:paraId="34D4D793" w14:textId="7638152E" w:rsidR="005E3F58" w:rsidRPr="00320682" w:rsidRDefault="005E3F58" w:rsidP="00D90F91">
      <w:pPr>
        <w:jc w:val="both"/>
        <w:rPr>
          <w:rFonts w:ascii="Times New Roman" w:hAnsi="Times New Roman" w:cs="Times New Roman"/>
        </w:rPr>
      </w:pPr>
      <w:r w:rsidRPr="00320682">
        <w:rPr>
          <w:rFonts w:ascii="Times New Roman" w:hAnsi="Times New Roman" w:cs="Times New Roman"/>
        </w:rPr>
        <w:t>Training Accuracy – 100%</w:t>
      </w:r>
    </w:p>
    <w:p w14:paraId="46D735B1" w14:textId="21887534" w:rsidR="005E3F58" w:rsidRPr="00320682" w:rsidRDefault="005E3F58" w:rsidP="00D90F91">
      <w:pPr>
        <w:jc w:val="both"/>
        <w:rPr>
          <w:rFonts w:ascii="Times New Roman" w:hAnsi="Times New Roman" w:cs="Times New Roman"/>
        </w:rPr>
      </w:pPr>
      <w:r w:rsidRPr="00320682">
        <w:rPr>
          <w:rFonts w:ascii="Times New Roman" w:hAnsi="Times New Roman" w:cs="Times New Roman"/>
        </w:rPr>
        <w:t>Validation Accuracy – 64.71%</w:t>
      </w:r>
    </w:p>
    <w:p w14:paraId="5EDE901B" w14:textId="2E4B9E0C" w:rsidR="005E3F58" w:rsidRPr="00320682" w:rsidRDefault="005E3F58" w:rsidP="00D90F91">
      <w:pPr>
        <w:jc w:val="both"/>
        <w:rPr>
          <w:rFonts w:ascii="Times New Roman" w:hAnsi="Times New Roman" w:cs="Times New Roman"/>
        </w:rPr>
      </w:pPr>
      <w:r w:rsidRPr="00320682">
        <w:rPr>
          <w:rFonts w:ascii="Times New Roman" w:hAnsi="Times New Roman" w:cs="Times New Roman"/>
        </w:rPr>
        <w:t>Loss – 0.7593</w:t>
      </w:r>
    </w:p>
    <w:p w14:paraId="7F921C0C" w14:textId="70611042" w:rsidR="00A613CA" w:rsidRPr="00320682" w:rsidRDefault="00A613CA" w:rsidP="00D90F91">
      <w:pPr>
        <w:jc w:val="both"/>
        <w:rPr>
          <w:rFonts w:ascii="Times New Roman" w:hAnsi="Times New Roman" w:cs="Times New Roman"/>
          <w:u w:val="single"/>
        </w:rPr>
      </w:pPr>
      <w:r w:rsidRPr="00320682">
        <w:rPr>
          <w:rFonts w:ascii="Times New Roman" w:hAnsi="Times New Roman" w:cs="Times New Roman"/>
          <w:u w:val="single"/>
        </w:rPr>
        <w:t>Epoch 500</w:t>
      </w:r>
    </w:p>
    <w:p w14:paraId="2D5079BD" w14:textId="73701B30" w:rsidR="00A613CA" w:rsidRPr="00320682" w:rsidRDefault="00A613CA" w:rsidP="00D90F91">
      <w:pPr>
        <w:jc w:val="both"/>
        <w:rPr>
          <w:rFonts w:ascii="Times New Roman" w:hAnsi="Times New Roman" w:cs="Times New Roman"/>
        </w:rPr>
      </w:pPr>
      <w:r w:rsidRPr="00320682">
        <w:rPr>
          <w:rFonts w:ascii="Times New Roman" w:hAnsi="Times New Roman" w:cs="Times New Roman"/>
        </w:rPr>
        <w:t>Training Accuracy – 100%</w:t>
      </w:r>
    </w:p>
    <w:p w14:paraId="7D6A7D40" w14:textId="6B5C9100" w:rsidR="00A613CA" w:rsidRPr="00320682" w:rsidRDefault="00A613CA" w:rsidP="00D90F91">
      <w:pPr>
        <w:jc w:val="both"/>
        <w:rPr>
          <w:rFonts w:ascii="Times New Roman" w:hAnsi="Times New Roman" w:cs="Times New Roman"/>
        </w:rPr>
      </w:pPr>
      <w:r w:rsidRPr="00320682">
        <w:rPr>
          <w:rFonts w:ascii="Times New Roman" w:hAnsi="Times New Roman" w:cs="Times New Roman"/>
        </w:rPr>
        <w:t>Validation Accuracy – 82.35%</w:t>
      </w:r>
    </w:p>
    <w:p w14:paraId="2AA8C255" w14:textId="64AC9860" w:rsidR="00A613CA" w:rsidRPr="00320682" w:rsidRDefault="00A613CA" w:rsidP="00D90F91">
      <w:pPr>
        <w:jc w:val="both"/>
        <w:rPr>
          <w:rFonts w:ascii="Times New Roman" w:hAnsi="Times New Roman" w:cs="Times New Roman"/>
        </w:rPr>
      </w:pPr>
      <w:r w:rsidRPr="00320682">
        <w:rPr>
          <w:rFonts w:ascii="Times New Roman" w:hAnsi="Times New Roman" w:cs="Times New Roman"/>
        </w:rPr>
        <w:t>Loss – 0.0181</w:t>
      </w:r>
    </w:p>
    <w:p w14:paraId="74E74651" w14:textId="728041C3" w:rsidR="005E3F58" w:rsidRPr="00320682" w:rsidRDefault="005E3F58" w:rsidP="00D90F91">
      <w:pPr>
        <w:jc w:val="both"/>
        <w:rPr>
          <w:rFonts w:ascii="Times New Roman" w:hAnsi="Times New Roman" w:cs="Times New Roman"/>
        </w:rPr>
      </w:pPr>
      <w:r w:rsidRPr="00320682">
        <w:rPr>
          <w:rFonts w:ascii="Times New Roman" w:hAnsi="Times New Roman" w:cs="Times New Roman"/>
        </w:rPr>
        <w:t>When I changed the epoch from 50 to 500, Validation accuracy improved, Also the loss is decreased.</w:t>
      </w:r>
    </w:p>
    <w:p w14:paraId="43AE5321" w14:textId="77777777" w:rsidR="00320682" w:rsidRDefault="00320682" w:rsidP="00D90F91">
      <w:pPr>
        <w:jc w:val="both"/>
        <w:rPr>
          <w:rFonts w:ascii="Times New Roman" w:hAnsi="Times New Roman" w:cs="Times New Roman"/>
        </w:rPr>
      </w:pPr>
    </w:p>
    <w:p w14:paraId="094E2186" w14:textId="390CE55C" w:rsidR="00320682" w:rsidRPr="002D27B6" w:rsidRDefault="00320682" w:rsidP="00320682">
      <w:pPr>
        <w:spacing w:line="256" w:lineRule="auto"/>
        <w:contextualSpacing/>
        <w:rPr>
          <w:rFonts w:ascii="Times New Roman" w:eastAsia="Calibri" w:hAnsi="Times New Roman" w:cs="Times New Roman"/>
          <w:b/>
          <w:bCs/>
          <w:kern w:val="0"/>
          <w:lang w:bidi="si-LK"/>
          <w14:ligatures w14:val="none"/>
        </w:rPr>
      </w:pPr>
      <w:r w:rsidRPr="002D27B6">
        <w:rPr>
          <w:rFonts w:ascii="Times New Roman" w:eastAsia="Calibri" w:hAnsi="Times New Roman" w:cs="Times New Roman"/>
          <w:b/>
          <w:bCs/>
          <w:kern w:val="0"/>
          <w:lang w:bidi="si-LK"/>
          <w14:ligatures w14:val="none"/>
        </w:rPr>
        <w:t xml:space="preserve">Experiment without self-loops added to </w:t>
      </w:r>
      <w:proofErr w:type="spellStart"/>
      <w:proofErr w:type="gramStart"/>
      <w:r w:rsidRPr="002D27B6">
        <w:rPr>
          <w:rFonts w:ascii="Times New Roman" w:eastAsia="Calibri" w:hAnsi="Times New Roman" w:cs="Times New Roman"/>
          <w:b/>
          <w:bCs/>
          <w:kern w:val="0"/>
          <w:lang w:bidi="si-LK"/>
          <w14:ligatures w14:val="none"/>
        </w:rPr>
        <w:t>GCNConv</w:t>
      </w:r>
      <w:proofErr w:type="spellEnd"/>
      <w:r w:rsidRPr="002D27B6">
        <w:rPr>
          <w:rFonts w:ascii="Times New Roman" w:eastAsia="Calibri" w:hAnsi="Times New Roman" w:cs="Times New Roman"/>
          <w:b/>
          <w:bCs/>
          <w:kern w:val="0"/>
          <w:lang w:bidi="si-LK"/>
          <w14:ligatures w14:val="none"/>
        </w:rPr>
        <w:t>(</w:t>
      </w:r>
      <w:proofErr w:type="gramEnd"/>
      <w:r w:rsidRPr="002D27B6">
        <w:rPr>
          <w:rFonts w:ascii="Times New Roman" w:eastAsia="Calibri" w:hAnsi="Times New Roman" w:cs="Times New Roman"/>
          <w:b/>
          <w:bCs/>
          <w:kern w:val="0"/>
          <w:lang w:bidi="si-LK"/>
          <w14:ligatures w14:val="none"/>
        </w:rPr>
        <w:t>) layers in the GCN() model and detail the model accuracy increase/decreas</w:t>
      </w:r>
      <w:r w:rsidR="002D27B6" w:rsidRPr="002D27B6">
        <w:rPr>
          <w:rFonts w:ascii="Times New Roman" w:eastAsia="Calibri" w:hAnsi="Times New Roman" w:cs="Times New Roman"/>
          <w:b/>
          <w:bCs/>
          <w:kern w:val="0"/>
          <w:lang w:bidi="si-LK"/>
          <w14:ligatures w14:val="none"/>
        </w:rPr>
        <w:t>e</w:t>
      </w:r>
      <w:r w:rsidRPr="002D27B6">
        <w:rPr>
          <w:rFonts w:ascii="Times New Roman" w:eastAsia="Calibri" w:hAnsi="Times New Roman" w:cs="Times New Roman"/>
          <w:b/>
          <w:bCs/>
          <w:kern w:val="0"/>
          <w:lang w:bidi="si-LK"/>
          <w14:ligatures w14:val="none"/>
        </w:rPr>
        <w:t>.</w:t>
      </w:r>
    </w:p>
    <w:p w14:paraId="708995C3" w14:textId="77777777" w:rsidR="0034034F" w:rsidRDefault="0034034F" w:rsidP="00D90F91">
      <w:pPr>
        <w:jc w:val="both"/>
        <w:rPr>
          <w:rFonts w:ascii="Times New Roman" w:hAnsi="Times New Roman" w:cs="Times New Roman"/>
        </w:rPr>
      </w:pPr>
    </w:p>
    <w:p w14:paraId="3FF986D7" w14:textId="4897544B" w:rsidR="00320682" w:rsidRDefault="00320682" w:rsidP="00D90F91">
      <w:pPr>
        <w:jc w:val="both"/>
        <w:rPr>
          <w:rFonts w:ascii="Times New Roman" w:hAnsi="Times New Roman" w:cs="Times New Roman"/>
        </w:rPr>
      </w:pPr>
      <w:r>
        <w:rPr>
          <w:rFonts w:ascii="Times New Roman" w:hAnsi="Times New Roman" w:cs="Times New Roman"/>
        </w:rPr>
        <w:t>Epoch 500</w:t>
      </w:r>
    </w:p>
    <w:p w14:paraId="5A21F2B8" w14:textId="3AA37BAA" w:rsidR="00320682" w:rsidRDefault="00320682" w:rsidP="00D90F91">
      <w:pPr>
        <w:jc w:val="both"/>
        <w:rPr>
          <w:rFonts w:ascii="Times New Roman" w:hAnsi="Times New Roman" w:cs="Times New Roman"/>
        </w:rPr>
      </w:pPr>
      <w:r>
        <w:rPr>
          <w:rFonts w:ascii="Times New Roman" w:hAnsi="Times New Roman" w:cs="Times New Roman"/>
        </w:rPr>
        <w:t>Loss – 0.0179</w:t>
      </w:r>
    </w:p>
    <w:p w14:paraId="26B539FA" w14:textId="2E284EAF" w:rsidR="00320682" w:rsidRDefault="00320682" w:rsidP="00D90F91">
      <w:pPr>
        <w:jc w:val="both"/>
        <w:rPr>
          <w:rFonts w:ascii="Times New Roman" w:hAnsi="Times New Roman" w:cs="Times New Roman"/>
        </w:rPr>
      </w:pPr>
      <w:r>
        <w:rPr>
          <w:rFonts w:ascii="Times New Roman" w:hAnsi="Times New Roman" w:cs="Times New Roman"/>
        </w:rPr>
        <w:t>Training Accuracy – 100%</w:t>
      </w:r>
    </w:p>
    <w:p w14:paraId="5403E8D0" w14:textId="3BFE42A9" w:rsidR="00320682" w:rsidRDefault="00320682" w:rsidP="00D90F91">
      <w:pPr>
        <w:jc w:val="both"/>
        <w:rPr>
          <w:rFonts w:ascii="Times New Roman" w:hAnsi="Times New Roman" w:cs="Times New Roman"/>
        </w:rPr>
      </w:pPr>
      <w:r>
        <w:rPr>
          <w:rFonts w:ascii="Times New Roman" w:hAnsi="Times New Roman" w:cs="Times New Roman"/>
        </w:rPr>
        <w:t>Validation Accuracy – 73.53%</w:t>
      </w:r>
    </w:p>
    <w:p w14:paraId="61273C07" w14:textId="1BEB4368" w:rsidR="00320682" w:rsidRDefault="00320682" w:rsidP="00320682">
      <w:pPr>
        <w:jc w:val="both"/>
        <w:rPr>
          <w:rFonts w:ascii="Times New Roman" w:hAnsi="Times New Roman" w:cs="Times New Roman"/>
        </w:rPr>
      </w:pPr>
      <w:r w:rsidRPr="00320682">
        <w:rPr>
          <w:rFonts w:ascii="Times New Roman" w:hAnsi="Times New Roman" w:cs="Times New Roman"/>
        </w:rPr>
        <w:t xml:space="preserve">When I run </w:t>
      </w:r>
      <w:r w:rsidRPr="00320682">
        <w:rPr>
          <w:rFonts w:ascii="Times New Roman" w:eastAsia="Calibri" w:hAnsi="Times New Roman" w:cs="Times New Roman"/>
          <w:kern w:val="0"/>
          <w:lang w:bidi="si-LK"/>
          <w14:ligatures w14:val="none"/>
        </w:rPr>
        <w:t xml:space="preserve">without self-loops added to </w:t>
      </w:r>
      <w:proofErr w:type="spellStart"/>
      <w:proofErr w:type="gramStart"/>
      <w:r w:rsidRPr="00320682">
        <w:rPr>
          <w:rFonts w:ascii="Times New Roman" w:eastAsia="Calibri" w:hAnsi="Times New Roman" w:cs="Times New Roman"/>
          <w:kern w:val="0"/>
          <w:lang w:bidi="si-LK"/>
          <w14:ligatures w14:val="none"/>
        </w:rPr>
        <w:t>GCNConv</w:t>
      </w:r>
      <w:proofErr w:type="spellEnd"/>
      <w:r w:rsidRPr="00320682">
        <w:rPr>
          <w:rFonts w:ascii="Times New Roman" w:eastAsia="Calibri" w:hAnsi="Times New Roman" w:cs="Times New Roman"/>
          <w:kern w:val="0"/>
          <w:lang w:bidi="si-LK"/>
          <w14:ligatures w14:val="none"/>
        </w:rPr>
        <w:t>(</w:t>
      </w:r>
      <w:proofErr w:type="gramEnd"/>
      <w:r w:rsidRPr="00320682">
        <w:rPr>
          <w:rFonts w:ascii="Times New Roman" w:eastAsia="Calibri" w:hAnsi="Times New Roman" w:cs="Times New Roman"/>
          <w:kern w:val="0"/>
          <w:lang w:bidi="si-LK"/>
          <w14:ligatures w14:val="none"/>
        </w:rPr>
        <w:t>) layers in the GCN() model</w:t>
      </w:r>
      <w:r w:rsidRPr="00320682">
        <w:rPr>
          <w:rFonts w:ascii="Times New Roman" w:hAnsi="Times New Roman" w:cs="Times New Roman"/>
        </w:rPr>
        <w:t xml:space="preserve"> with 500, Validation accuracy decreased, Also the loss is decreased.</w:t>
      </w:r>
    </w:p>
    <w:p w14:paraId="250E3E83" w14:textId="77777777" w:rsidR="004728EC" w:rsidRDefault="004728EC" w:rsidP="00320682">
      <w:pPr>
        <w:jc w:val="both"/>
        <w:rPr>
          <w:rFonts w:ascii="Times New Roman" w:hAnsi="Times New Roman" w:cs="Times New Roman"/>
        </w:rPr>
      </w:pPr>
    </w:p>
    <w:p w14:paraId="4BD107C8" w14:textId="759579BD" w:rsidR="004728EC" w:rsidRPr="0034034F" w:rsidRDefault="004728EC" w:rsidP="0034034F">
      <w:pPr>
        <w:rPr>
          <w:b/>
          <w:bCs/>
        </w:rPr>
      </w:pPr>
      <w:r w:rsidRPr="0034034F">
        <w:rPr>
          <w:b/>
          <w:bCs/>
        </w:rPr>
        <w:t>Analysis</w:t>
      </w:r>
      <w:r w:rsidR="0034034F">
        <w:rPr>
          <w:b/>
          <w:bCs/>
        </w:rPr>
        <w:t xml:space="preserve">: </w:t>
      </w:r>
      <w:r w:rsidR="00320682" w:rsidRPr="00320682">
        <w:rPr>
          <w:rFonts w:ascii="Times New Roman" w:hAnsi="Times New Roman" w:cs="Times New Roman"/>
        </w:rPr>
        <w:t xml:space="preserve">Adding self-loops to the </w:t>
      </w:r>
      <w:proofErr w:type="spellStart"/>
      <w:r w:rsidR="00320682" w:rsidRPr="00320682">
        <w:rPr>
          <w:rFonts w:ascii="Times New Roman" w:hAnsi="Times New Roman" w:cs="Times New Roman"/>
        </w:rPr>
        <w:t>GCNConv</w:t>
      </w:r>
      <w:proofErr w:type="spellEnd"/>
      <w:r w:rsidR="00320682" w:rsidRPr="00320682">
        <w:rPr>
          <w:rFonts w:ascii="Times New Roman" w:hAnsi="Times New Roman" w:cs="Times New Roman"/>
        </w:rPr>
        <w:t xml:space="preserve"> layers appears to enhance the model's ability to generalize, as evidenced by the higher validation accuracy. While the loss is slightly lower without self-loops, the trade-off is beneficial for improved validation performance with self-loops.</w:t>
      </w:r>
      <w:r w:rsidR="002D27B6">
        <w:rPr>
          <w:rFonts w:ascii="Times New Roman" w:hAnsi="Times New Roman" w:cs="Times New Roman"/>
        </w:rPr>
        <w:t xml:space="preserve"> c</w:t>
      </w:r>
    </w:p>
    <w:p w14:paraId="66156EF7" w14:textId="7D5EE419" w:rsidR="004728EC" w:rsidRDefault="004728EC" w:rsidP="00320682">
      <w:pPr>
        <w:jc w:val="both"/>
        <w:rPr>
          <w:rFonts w:ascii="Times New Roman" w:hAnsi="Times New Roman" w:cs="Times New Roman"/>
        </w:rPr>
      </w:pPr>
      <w:r w:rsidRPr="004728EC">
        <w:rPr>
          <w:rFonts w:ascii="Times New Roman" w:hAnsi="Times New Roman" w:cs="Times New Roman"/>
        </w:rPr>
        <w:t>More layers and skip connections did not improve generalization and led to overfitting. Fewer layers and potential regularization might offer better performance.</w:t>
      </w:r>
    </w:p>
    <w:p w14:paraId="14038D0A" w14:textId="77777777" w:rsidR="005F6F3E" w:rsidRDefault="005F6F3E" w:rsidP="00320682">
      <w:pPr>
        <w:jc w:val="both"/>
        <w:rPr>
          <w:rFonts w:ascii="Times New Roman" w:hAnsi="Times New Roman" w:cs="Times New Roman"/>
        </w:rPr>
      </w:pPr>
    </w:p>
    <w:p w14:paraId="073789FC" w14:textId="77777777" w:rsidR="00074D8C" w:rsidRDefault="00074D8C" w:rsidP="00320682">
      <w:pPr>
        <w:jc w:val="both"/>
        <w:rPr>
          <w:rFonts w:ascii="Times New Roman" w:hAnsi="Times New Roman" w:cs="Times New Roman"/>
        </w:rPr>
      </w:pPr>
    </w:p>
    <w:p w14:paraId="0EF99BDE" w14:textId="77777777" w:rsidR="0034034F" w:rsidRDefault="0034034F" w:rsidP="005F6F3E">
      <w:pPr>
        <w:spacing w:line="256" w:lineRule="auto"/>
        <w:contextualSpacing/>
        <w:rPr>
          <w:rFonts w:ascii="Times New Roman" w:eastAsia="Calibri" w:hAnsi="Times New Roman" w:cs="Times New Roman"/>
          <w:b/>
          <w:bCs/>
          <w:kern w:val="0"/>
          <w:lang w:bidi="si-LK"/>
          <w14:ligatures w14:val="none"/>
        </w:rPr>
      </w:pPr>
    </w:p>
    <w:p w14:paraId="7A80307F" w14:textId="77777777" w:rsidR="0034034F" w:rsidRDefault="0034034F" w:rsidP="005F6F3E">
      <w:pPr>
        <w:spacing w:line="256" w:lineRule="auto"/>
        <w:contextualSpacing/>
        <w:rPr>
          <w:rFonts w:ascii="Times New Roman" w:eastAsia="Calibri" w:hAnsi="Times New Roman" w:cs="Times New Roman"/>
          <w:b/>
          <w:bCs/>
          <w:kern w:val="0"/>
          <w:lang w:bidi="si-LK"/>
          <w14:ligatures w14:val="none"/>
        </w:rPr>
      </w:pPr>
    </w:p>
    <w:p w14:paraId="0988854C" w14:textId="18DD3D2A" w:rsidR="005F6F3E" w:rsidRPr="002D27B6" w:rsidRDefault="005F6F3E" w:rsidP="005F6F3E">
      <w:pPr>
        <w:spacing w:line="256" w:lineRule="auto"/>
        <w:contextualSpacing/>
        <w:rPr>
          <w:rFonts w:ascii="Times New Roman" w:eastAsia="Calibri" w:hAnsi="Times New Roman" w:cs="Times New Roman"/>
          <w:b/>
          <w:bCs/>
          <w:kern w:val="0"/>
          <w:lang w:bidi="si-LK"/>
          <w14:ligatures w14:val="none"/>
        </w:rPr>
      </w:pPr>
      <w:r w:rsidRPr="002D27B6">
        <w:rPr>
          <w:rFonts w:ascii="Times New Roman" w:eastAsia="Calibri" w:hAnsi="Times New Roman" w:cs="Times New Roman"/>
          <w:b/>
          <w:bCs/>
          <w:kern w:val="0"/>
          <w:lang w:bidi="si-LK"/>
          <w14:ligatures w14:val="none"/>
        </w:rPr>
        <w:lastRenderedPageBreak/>
        <w:t xml:space="preserve">Increase the number of </w:t>
      </w:r>
      <w:proofErr w:type="spellStart"/>
      <w:proofErr w:type="gramStart"/>
      <w:r w:rsidRPr="002D27B6">
        <w:rPr>
          <w:rFonts w:ascii="Times New Roman" w:eastAsia="Calibri" w:hAnsi="Times New Roman" w:cs="Times New Roman"/>
          <w:b/>
          <w:bCs/>
          <w:kern w:val="0"/>
          <w:lang w:bidi="si-LK"/>
          <w14:ligatures w14:val="none"/>
        </w:rPr>
        <w:t>GCNConv</w:t>
      </w:r>
      <w:proofErr w:type="spellEnd"/>
      <w:r w:rsidRPr="002D27B6">
        <w:rPr>
          <w:rFonts w:ascii="Times New Roman" w:eastAsia="Calibri" w:hAnsi="Times New Roman" w:cs="Times New Roman"/>
          <w:b/>
          <w:bCs/>
          <w:kern w:val="0"/>
          <w:lang w:bidi="si-LK"/>
          <w14:ligatures w14:val="none"/>
        </w:rPr>
        <w:t>(</w:t>
      </w:r>
      <w:proofErr w:type="gramEnd"/>
      <w:r w:rsidRPr="002D27B6">
        <w:rPr>
          <w:rFonts w:ascii="Times New Roman" w:eastAsia="Calibri" w:hAnsi="Times New Roman" w:cs="Times New Roman"/>
          <w:b/>
          <w:bCs/>
          <w:kern w:val="0"/>
          <w:lang w:bidi="si-LK"/>
          <w14:ligatures w14:val="none"/>
        </w:rPr>
        <w:t xml:space="preserve">) layers in the GCN() model </w:t>
      </w:r>
      <w:proofErr w:type="spellStart"/>
      <w:proofErr w:type="gramStart"/>
      <w:r w:rsidRPr="002D27B6">
        <w:rPr>
          <w:rFonts w:ascii="Times New Roman" w:eastAsia="Calibri" w:hAnsi="Times New Roman" w:cs="Times New Roman"/>
          <w:b/>
          <w:bCs/>
          <w:kern w:val="0"/>
          <w:lang w:bidi="si-LK"/>
          <w14:ligatures w14:val="none"/>
        </w:rPr>
        <w:t>upto</w:t>
      </w:r>
      <w:proofErr w:type="spellEnd"/>
      <w:proofErr w:type="gramEnd"/>
      <w:r w:rsidRPr="002D27B6">
        <w:rPr>
          <w:rFonts w:ascii="Times New Roman" w:eastAsia="Calibri" w:hAnsi="Times New Roman" w:cs="Times New Roman"/>
          <w:b/>
          <w:bCs/>
          <w:kern w:val="0"/>
          <w:lang w:bidi="si-LK"/>
          <w14:ligatures w14:val="none"/>
        </w:rPr>
        <w:t xml:space="preserve"> 8 layers from original 3 layers. Detail the accuracy increase/decrease.</w:t>
      </w:r>
    </w:p>
    <w:p w14:paraId="556E71E6" w14:textId="77777777" w:rsidR="005F6F3E" w:rsidRPr="00074D8C" w:rsidRDefault="005F6F3E" w:rsidP="005F6F3E">
      <w:pPr>
        <w:pStyle w:val="ListParagraph"/>
        <w:numPr>
          <w:ilvl w:val="0"/>
          <w:numId w:val="5"/>
        </w:numPr>
        <w:spacing w:line="256" w:lineRule="auto"/>
        <w:rPr>
          <w:rFonts w:ascii="Times New Roman" w:eastAsia="Calibri" w:hAnsi="Times New Roman" w:cs="Times New Roman"/>
          <w:kern w:val="0"/>
          <w:lang w:bidi="si-LK"/>
          <w14:ligatures w14:val="none"/>
        </w:rPr>
      </w:pPr>
      <w:proofErr w:type="spellStart"/>
      <w:r w:rsidRPr="00074D8C">
        <w:rPr>
          <w:rFonts w:ascii="Times New Roman" w:eastAsia="Calibri" w:hAnsi="Times New Roman" w:cs="Times New Roman"/>
          <w:kern w:val="0"/>
          <w:lang w:bidi="si-LK"/>
          <w14:ligatures w14:val="none"/>
        </w:rPr>
        <w:t>In_channels</w:t>
      </w:r>
      <w:proofErr w:type="spellEnd"/>
      <w:r w:rsidRPr="00074D8C">
        <w:rPr>
          <w:rFonts w:ascii="Times New Roman" w:eastAsia="Calibri" w:hAnsi="Times New Roman" w:cs="Times New Roman"/>
          <w:kern w:val="0"/>
          <w:lang w:bidi="si-LK"/>
          <w14:ligatures w14:val="none"/>
        </w:rPr>
        <w:t xml:space="preserve"> and </w:t>
      </w:r>
      <w:proofErr w:type="spellStart"/>
      <w:r w:rsidRPr="00074D8C">
        <w:rPr>
          <w:rFonts w:ascii="Times New Roman" w:eastAsia="Calibri" w:hAnsi="Times New Roman" w:cs="Times New Roman"/>
          <w:kern w:val="0"/>
          <w:lang w:bidi="si-LK"/>
          <w14:ligatures w14:val="none"/>
        </w:rPr>
        <w:t>out_channels</w:t>
      </w:r>
      <w:proofErr w:type="spellEnd"/>
      <w:r w:rsidRPr="00074D8C">
        <w:rPr>
          <w:rFonts w:ascii="Times New Roman" w:eastAsia="Calibri" w:hAnsi="Times New Roman" w:cs="Times New Roman"/>
          <w:kern w:val="0"/>
          <w:lang w:bidi="si-LK"/>
          <w14:ligatures w14:val="none"/>
        </w:rPr>
        <w:t xml:space="preserve"> in </w:t>
      </w:r>
      <w:proofErr w:type="spellStart"/>
      <w:proofErr w:type="gramStart"/>
      <w:r w:rsidRPr="00074D8C">
        <w:rPr>
          <w:rFonts w:ascii="Times New Roman" w:eastAsia="Calibri" w:hAnsi="Times New Roman" w:cs="Times New Roman"/>
          <w:kern w:val="0"/>
          <w:lang w:bidi="si-LK"/>
          <w14:ligatures w14:val="none"/>
        </w:rPr>
        <w:t>GCNConv</w:t>
      </w:r>
      <w:proofErr w:type="spellEnd"/>
      <w:r w:rsidRPr="00074D8C">
        <w:rPr>
          <w:rFonts w:ascii="Times New Roman" w:eastAsia="Calibri" w:hAnsi="Times New Roman" w:cs="Times New Roman"/>
          <w:kern w:val="0"/>
          <w:lang w:bidi="si-LK"/>
          <w14:ligatures w14:val="none"/>
        </w:rPr>
        <w:t>(</w:t>
      </w:r>
      <w:proofErr w:type="gramEnd"/>
      <w:r w:rsidRPr="00074D8C">
        <w:rPr>
          <w:rFonts w:ascii="Times New Roman" w:eastAsia="Calibri" w:hAnsi="Times New Roman" w:cs="Times New Roman"/>
          <w:kern w:val="0"/>
          <w:lang w:bidi="si-LK"/>
          <w14:ligatures w14:val="none"/>
        </w:rPr>
        <w:t>) can be considered as hyper-parameters and you can use the best performing values you find.</w:t>
      </w:r>
    </w:p>
    <w:p w14:paraId="43A41A0F" w14:textId="718D28A0" w:rsidR="005F6F3E" w:rsidRPr="0034034F" w:rsidRDefault="005F6F3E" w:rsidP="0034034F">
      <w:pPr>
        <w:pStyle w:val="ListParagraph"/>
        <w:numPr>
          <w:ilvl w:val="0"/>
          <w:numId w:val="5"/>
        </w:numPr>
        <w:spacing w:line="256" w:lineRule="auto"/>
        <w:rPr>
          <w:rFonts w:ascii="Times New Roman" w:eastAsia="Calibri" w:hAnsi="Times New Roman" w:cs="Times New Roman"/>
          <w:kern w:val="0"/>
          <w:lang w:bidi="si-LK"/>
          <w14:ligatures w14:val="none"/>
        </w:rPr>
      </w:pPr>
      <w:r w:rsidRPr="00074D8C">
        <w:rPr>
          <w:rFonts w:ascii="Times New Roman" w:eastAsia="Calibri" w:hAnsi="Times New Roman" w:cs="Times New Roman"/>
          <w:kern w:val="0"/>
          <w:lang w:bidi="si-LK"/>
          <w14:ligatures w14:val="none"/>
        </w:rPr>
        <w:t xml:space="preserve">Add skip connections between some of the </w:t>
      </w:r>
      <w:proofErr w:type="spellStart"/>
      <w:proofErr w:type="gramStart"/>
      <w:r w:rsidRPr="00074D8C">
        <w:rPr>
          <w:rFonts w:ascii="Times New Roman" w:eastAsia="Calibri" w:hAnsi="Times New Roman" w:cs="Times New Roman"/>
          <w:kern w:val="0"/>
          <w:lang w:bidi="si-LK"/>
          <w14:ligatures w14:val="none"/>
        </w:rPr>
        <w:t>GCNConv</w:t>
      </w:r>
      <w:proofErr w:type="spellEnd"/>
      <w:r w:rsidRPr="00074D8C">
        <w:rPr>
          <w:rFonts w:ascii="Times New Roman" w:eastAsia="Calibri" w:hAnsi="Times New Roman" w:cs="Times New Roman"/>
          <w:kern w:val="0"/>
          <w:lang w:bidi="si-LK"/>
          <w14:ligatures w14:val="none"/>
        </w:rPr>
        <w:t>(</w:t>
      </w:r>
      <w:proofErr w:type="gramEnd"/>
      <w:r w:rsidRPr="00074D8C">
        <w:rPr>
          <w:rFonts w:ascii="Times New Roman" w:eastAsia="Calibri" w:hAnsi="Times New Roman" w:cs="Times New Roman"/>
          <w:kern w:val="0"/>
          <w:lang w:bidi="si-LK"/>
          <w14:ligatures w14:val="none"/>
        </w:rPr>
        <w:t>) layers and try to see if that can improve the model performance.</w:t>
      </w:r>
    </w:p>
    <w:p w14:paraId="61E6FB7F" w14:textId="5CF3ABB0" w:rsidR="005F6F3E" w:rsidRDefault="005F6F3E" w:rsidP="00320682">
      <w:pPr>
        <w:jc w:val="both"/>
        <w:rPr>
          <w:rFonts w:ascii="Times New Roman" w:hAnsi="Times New Roman" w:cs="Times New Roman"/>
        </w:rPr>
      </w:pPr>
      <w:r>
        <w:rPr>
          <w:rFonts w:ascii="Times New Roman" w:hAnsi="Times New Roman" w:cs="Times New Roman"/>
        </w:rPr>
        <w:t>Epoch 500</w:t>
      </w:r>
    </w:p>
    <w:p w14:paraId="164EE196" w14:textId="3C8BFFF4" w:rsidR="005F6F3E" w:rsidRDefault="005F6F3E" w:rsidP="00320682">
      <w:pPr>
        <w:jc w:val="both"/>
        <w:rPr>
          <w:rFonts w:ascii="Times New Roman" w:hAnsi="Times New Roman" w:cs="Times New Roman"/>
        </w:rPr>
      </w:pPr>
      <w:r>
        <w:rPr>
          <w:rFonts w:ascii="Times New Roman" w:hAnsi="Times New Roman" w:cs="Times New Roman"/>
        </w:rPr>
        <w:t>Loss – 0.0004</w:t>
      </w:r>
    </w:p>
    <w:p w14:paraId="62EB09B0" w14:textId="6502FE1D" w:rsidR="005F6F3E" w:rsidRDefault="005F6F3E" w:rsidP="00320682">
      <w:pPr>
        <w:jc w:val="both"/>
        <w:rPr>
          <w:rFonts w:ascii="Times New Roman" w:hAnsi="Times New Roman" w:cs="Times New Roman"/>
        </w:rPr>
      </w:pPr>
      <w:r>
        <w:rPr>
          <w:rFonts w:ascii="Times New Roman" w:hAnsi="Times New Roman" w:cs="Times New Roman"/>
        </w:rPr>
        <w:t>Training Accuracy 100%</w:t>
      </w:r>
    </w:p>
    <w:p w14:paraId="427BC46D" w14:textId="4F5C7870" w:rsidR="005F6F3E" w:rsidRDefault="005F6F3E" w:rsidP="00320682">
      <w:pPr>
        <w:jc w:val="both"/>
        <w:rPr>
          <w:rFonts w:ascii="Times New Roman" w:hAnsi="Times New Roman" w:cs="Times New Roman"/>
        </w:rPr>
      </w:pPr>
      <w:r>
        <w:rPr>
          <w:rFonts w:ascii="Times New Roman" w:hAnsi="Times New Roman" w:cs="Times New Roman"/>
        </w:rPr>
        <w:t>Validation Accuracy – 58.82%</w:t>
      </w:r>
    </w:p>
    <w:p w14:paraId="1B167465" w14:textId="0E59CE29" w:rsidR="005F6F3E" w:rsidRDefault="005F6F3E" w:rsidP="00320682">
      <w:pPr>
        <w:jc w:val="both"/>
        <w:rPr>
          <w:rFonts w:ascii="Times New Roman" w:hAnsi="Times New Roman" w:cs="Times New Roman"/>
        </w:rPr>
      </w:pPr>
      <w:r w:rsidRPr="005F6F3E">
        <w:rPr>
          <w:rFonts w:ascii="Times New Roman" w:hAnsi="Times New Roman" w:cs="Times New Roman"/>
          <w:b/>
          <w:bCs/>
        </w:rPr>
        <w:t>Analysis:</w:t>
      </w:r>
      <w:r w:rsidRPr="005F6F3E">
        <w:rPr>
          <w:rFonts w:ascii="Times New Roman" w:hAnsi="Times New Roman" w:cs="Times New Roman"/>
        </w:rPr>
        <w:t xml:space="preserve"> Increasing the layers to 8 and adding skip connections resulted in perfect training accuracy but a significant drop in validation accuracy and a very low loss. This suggests overfitting, where the model performs well on training data but poorly on validation data.</w:t>
      </w:r>
    </w:p>
    <w:p w14:paraId="5DD1F3F0" w14:textId="77777777" w:rsidR="0034034F" w:rsidRDefault="0034034F" w:rsidP="00320682">
      <w:pPr>
        <w:jc w:val="both"/>
        <w:rPr>
          <w:rFonts w:ascii="Times New Roman" w:hAnsi="Times New Roman" w:cs="Times New Roman"/>
        </w:rPr>
      </w:pPr>
    </w:p>
    <w:p w14:paraId="3667042B" w14:textId="54A7C37C" w:rsidR="0034034F" w:rsidRPr="0034034F" w:rsidRDefault="0034034F" w:rsidP="00320682">
      <w:pPr>
        <w:jc w:val="both"/>
        <w:rPr>
          <w:rFonts w:ascii="Times New Roman" w:hAnsi="Times New Roman" w:cs="Times New Roman"/>
          <w:b/>
          <w:bCs/>
        </w:rPr>
      </w:pPr>
      <w:r w:rsidRPr="0034034F">
        <w:rPr>
          <w:rFonts w:ascii="Times New Roman" w:hAnsi="Times New Roman" w:cs="Times New Roman"/>
          <w:b/>
          <w:bCs/>
        </w:rPr>
        <w:t xml:space="preserve">Explain the differences between Message Passing GNN, graph convolution network (GCN), graph attention network (GAT) and </w:t>
      </w:r>
      <w:proofErr w:type="spellStart"/>
      <w:r w:rsidRPr="0034034F">
        <w:rPr>
          <w:rFonts w:ascii="Times New Roman" w:hAnsi="Times New Roman" w:cs="Times New Roman"/>
          <w:b/>
          <w:bCs/>
        </w:rPr>
        <w:t>GraphSAGE</w:t>
      </w:r>
      <w:proofErr w:type="spellEnd"/>
    </w:p>
    <w:p w14:paraId="078BC625" w14:textId="77777777" w:rsidR="005E3F58" w:rsidRDefault="005E3F58" w:rsidP="00D90F91">
      <w:pPr>
        <w:jc w:val="both"/>
        <w:rPr>
          <w:rFonts w:ascii="Times New Roman" w:hAnsi="Times New Roman" w:cs="Times New Roman"/>
        </w:rPr>
      </w:pPr>
    </w:p>
    <w:p w14:paraId="1EAC5B28" w14:textId="01061ECD" w:rsidR="00A613CA" w:rsidRPr="00A613CA" w:rsidRDefault="00A613CA" w:rsidP="00D90F91">
      <w:pPr>
        <w:jc w:val="both"/>
        <w:rPr>
          <w:rFonts w:ascii="Times New Roman" w:hAnsi="Times New Roman" w:cs="Times New Roman"/>
          <w:b/>
          <w:bCs/>
        </w:rPr>
      </w:pPr>
      <w:r w:rsidRPr="00A613CA">
        <w:rPr>
          <w:rFonts w:ascii="Times New Roman" w:hAnsi="Times New Roman" w:cs="Times New Roman"/>
          <w:b/>
          <w:bCs/>
        </w:rPr>
        <w:t>Message Passing GNN (MP-GNN)</w:t>
      </w:r>
    </w:p>
    <w:p w14:paraId="7407D5E4" w14:textId="576E78FA" w:rsidR="00A613CA" w:rsidRDefault="00A613CA" w:rsidP="00D90F91">
      <w:pPr>
        <w:jc w:val="both"/>
        <w:rPr>
          <w:rFonts w:ascii="Times New Roman" w:hAnsi="Times New Roman" w:cs="Times New Roman"/>
        </w:rPr>
      </w:pPr>
      <w:r w:rsidRPr="00A613CA">
        <w:rPr>
          <w:rFonts w:ascii="Times New Roman" w:hAnsi="Times New Roman" w:cs="Times New Roman"/>
        </w:rPr>
        <w:t>Message Passing GNN is a general framework for graph neural networks where nodes communicate information (messages) with their neighbors. This process iteratively updates the node representations by aggregating information from neighboring nodes.</w:t>
      </w:r>
    </w:p>
    <w:p w14:paraId="044D7265" w14:textId="77777777" w:rsidR="00A613CA" w:rsidRDefault="00A613CA" w:rsidP="00D90F91">
      <w:pPr>
        <w:jc w:val="both"/>
        <w:rPr>
          <w:rFonts w:ascii="Times New Roman" w:hAnsi="Times New Roman" w:cs="Times New Roman"/>
        </w:rPr>
      </w:pPr>
    </w:p>
    <w:p w14:paraId="340BCADA" w14:textId="4C7F6B0C" w:rsidR="00A613CA" w:rsidRDefault="00A613CA" w:rsidP="00D90F91">
      <w:pPr>
        <w:jc w:val="both"/>
        <w:rPr>
          <w:rFonts w:ascii="Times New Roman" w:hAnsi="Times New Roman" w:cs="Times New Roman"/>
        </w:rPr>
      </w:pPr>
      <w:r w:rsidRPr="00A613CA">
        <w:rPr>
          <w:rFonts w:ascii="Times New Roman" w:hAnsi="Times New Roman" w:cs="Times New Roman"/>
          <w:b/>
          <w:bCs/>
        </w:rPr>
        <w:t>Graph Convolutional Network (GCN)</w:t>
      </w:r>
      <w:r w:rsidRPr="00A613CA">
        <w:rPr>
          <w:rFonts w:ascii="Times New Roman" w:hAnsi="Times New Roman" w:cs="Times New Roman"/>
        </w:rPr>
        <w:t>:</w:t>
      </w:r>
    </w:p>
    <w:p w14:paraId="369F307B" w14:textId="5283E4F8" w:rsidR="00A613CA" w:rsidRDefault="00A613CA" w:rsidP="00D90F91">
      <w:pPr>
        <w:jc w:val="both"/>
        <w:rPr>
          <w:rFonts w:ascii="Times New Roman" w:hAnsi="Times New Roman" w:cs="Times New Roman"/>
        </w:rPr>
      </w:pPr>
      <w:r w:rsidRPr="00A613CA">
        <w:rPr>
          <w:rFonts w:ascii="Times New Roman" w:hAnsi="Times New Roman" w:cs="Times New Roman"/>
        </w:rPr>
        <w:t>GCN is a specific type of graph neural network that generalizes convolutional neural networks (CNNs) to graph structures. It aggregates the feature information from a node’s neighbors using weighted sums.</w:t>
      </w:r>
    </w:p>
    <w:p w14:paraId="18554F83" w14:textId="77777777" w:rsidR="00A613CA" w:rsidRDefault="00A613CA" w:rsidP="00D90F91">
      <w:pPr>
        <w:jc w:val="both"/>
        <w:rPr>
          <w:rFonts w:ascii="Times New Roman" w:hAnsi="Times New Roman" w:cs="Times New Roman"/>
        </w:rPr>
      </w:pPr>
    </w:p>
    <w:p w14:paraId="4C5527D8" w14:textId="032217E4" w:rsidR="00A613CA" w:rsidRDefault="00A613CA" w:rsidP="00D90F91">
      <w:pPr>
        <w:jc w:val="both"/>
        <w:rPr>
          <w:rFonts w:ascii="Times New Roman" w:hAnsi="Times New Roman" w:cs="Times New Roman"/>
        </w:rPr>
      </w:pPr>
      <w:r w:rsidRPr="00A613CA">
        <w:rPr>
          <w:rFonts w:ascii="Times New Roman" w:hAnsi="Times New Roman" w:cs="Times New Roman"/>
          <w:b/>
          <w:bCs/>
        </w:rPr>
        <w:t>Graph Attention Network (GAT)</w:t>
      </w:r>
      <w:r w:rsidRPr="00A613CA">
        <w:rPr>
          <w:rFonts w:ascii="Times New Roman" w:hAnsi="Times New Roman" w:cs="Times New Roman"/>
        </w:rPr>
        <w:t>:</w:t>
      </w:r>
    </w:p>
    <w:p w14:paraId="7DE99B21" w14:textId="3AA5F4B6" w:rsidR="00A613CA" w:rsidRDefault="00A613CA" w:rsidP="00D90F91">
      <w:pPr>
        <w:jc w:val="both"/>
        <w:rPr>
          <w:rFonts w:ascii="Times New Roman" w:hAnsi="Times New Roman" w:cs="Times New Roman"/>
        </w:rPr>
      </w:pPr>
      <w:r w:rsidRPr="00A613CA">
        <w:rPr>
          <w:rFonts w:ascii="Times New Roman" w:hAnsi="Times New Roman" w:cs="Times New Roman"/>
        </w:rPr>
        <w:t>GAT introduces attention mechanisms into graph neural networks, allowing nodes to assign different importance (attention) to their neighbors during the feature aggregation step.</w:t>
      </w:r>
    </w:p>
    <w:p w14:paraId="50D91195" w14:textId="77777777" w:rsidR="00A613CA" w:rsidRDefault="00A613CA" w:rsidP="00D90F91">
      <w:pPr>
        <w:jc w:val="both"/>
        <w:rPr>
          <w:rFonts w:ascii="Times New Roman" w:hAnsi="Times New Roman" w:cs="Times New Roman"/>
        </w:rPr>
      </w:pPr>
    </w:p>
    <w:p w14:paraId="1BA84200" w14:textId="0FDE404D" w:rsidR="00A613CA" w:rsidRDefault="00A613CA" w:rsidP="00D90F91">
      <w:pPr>
        <w:jc w:val="both"/>
        <w:rPr>
          <w:rFonts w:ascii="Times New Roman" w:hAnsi="Times New Roman" w:cs="Times New Roman"/>
        </w:rPr>
      </w:pPr>
      <w:proofErr w:type="spellStart"/>
      <w:r w:rsidRPr="00A613CA">
        <w:rPr>
          <w:rFonts w:ascii="Times New Roman" w:hAnsi="Times New Roman" w:cs="Times New Roman"/>
          <w:b/>
          <w:bCs/>
        </w:rPr>
        <w:t>GraphSAGE</w:t>
      </w:r>
      <w:proofErr w:type="spellEnd"/>
      <w:r w:rsidRPr="00A613CA">
        <w:rPr>
          <w:rFonts w:ascii="Times New Roman" w:hAnsi="Times New Roman" w:cs="Times New Roman"/>
          <w:b/>
          <w:bCs/>
        </w:rPr>
        <w:t xml:space="preserve"> (Graph Sample and Aggregation)</w:t>
      </w:r>
      <w:r w:rsidRPr="00A613CA">
        <w:rPr>
          <w:rFonts w:ascii="Times New Roman" w:hAnsi="Times New Roman" w:cs="Times New Roman"/>
        </w:rPr>
        <w:t>:</w:t>
      </w:r>
    </w:p>
    <w:p w14:paraId="755AF36A" w14:textId="24AA703A" w:rsidR="00A613CA" w:rsidRDefault="00A613CA" w:rsidP="00D90F91">
      <w:pPr>
        <w:jc w:val="both"/>
        <w:rPr>
          <w:rFonts w:ascii="Times New Roman" w:hAnsi="Times New Roman" w:cs="Times New Roman"/>
        </w:rPr>
      </w:pPr>
      <w:proofErr w:type="spellStart"/>
      <w:r w:rsidRPr="00A613CA">
        <w:rPr>
          <w:rFonts w:ascii="Times New Roman" w:hAnsi="Times New Roman" w:cs="Times New Roman"/>
        </w:rPr>
        <w:t>GraphSAGE</w:t>
      </w:r>
      <w:proofErr w:type="spellEnd"/>
      <w:r w:rsidRPr="00A613CA">
        <w:rPr>
          <w:rFonts w:ascii="Times New Roman" w:hAnsi="Times New Roman" w:cs="Times New Roman"/>
        </w:rPr>
        <w:t xml:space="preserve"> is a framework for scalable graph neural networks that generates embeddings by sampling a fixed number of neighbors for each node and aggregating information from those sampled neighbors.</w:t>
      </w:r>
    </w:p>
    <w:p w14:paraId="0E8904E4" w14:textId="77777777" w:rsidR="00A613CA" w:rsidRDefault="00A613CA" w:rsidP="00D90F91">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481"/>
        <w:gridCol w:w="1644"/>
        <w:gridCol w:w="2402"/>
        <w:gridCol w:w="1611"/>
        <w:gridCol w:w="2132"/>
      </w:tblGrid>
      <w:tr w:rsidR="00A613CA" w:rsidRPr="00A613CA" w14:paraId="78BA9D87" w14:textId="77777777" w:rsidTr="00074D8C">
        <w:trPr>
          <w:jc w:val="center"/>
        </w:trPr>
        <w:tc>
          <w:tcPr>
            <w:tcW w:w="1481" w:type="dxa"/>
            <w:vAlign w:val="center"/>
          </w:tcPr>
          <w:p w14:paraId="08A41CC9" w14:textId="476B2698" w:rsidR="00A613CA" w:rsidRPr="00A613CA" w:rsidRDefault="00A613CA" w:rsidP="00074D8C">
            <w:pPr>
              <w:jc w:val="center"/>
              <w:rPr>
                <w:rFonts w:ascii="Times New Roman" w:hAnsi="Times New Roman" w:cs="Times New Roman"/>
              </w:rPr>
            </w:pPr>
            <w:r w:rsidRPr="00A613CA">
              <w:rPr>
                <w:rStyle w:val="Strong"/>
                <w:rFonts w:ascii="Times New Roman" w:hAnsi="Times New Roman" w:cs="Times New Roman"/>
              </w:rPr>
              <w:lastRenderedPageBreak/>
              <w:t>Aspect</w:t>
            </w:r>
          </w:p>
        </w:tc>
        <w:tc>
          <w:tcPr>
            <w:tcW w:w="1644" w:type="dxa"/>
            <w:vAlign w:val="center"/>
          </w:tcPr>
          <w:p w14:paraId="1AF0F821" w14:textId="74B46F34" w:rsidR="00A613CA" w:rsidRPr="00A613CA" w:rsidRDefault="00A613CA" w:rsidP="00074D8C">
            <w:pPr>
              <w:jc w:val="center"/>
              <w:rPr>
                <w:rFonts w:ascii="Times New Roman" w:hAnsi="Times New Roman" w:cs="Times New Roman"/>
              </w:rPr>
            </w:pPr>
            <w:r w:rsidRPr="00A613CA">
              <w:rPr>
                <w:rStyle w:val="Strong"/>
                <w:rFonts w:ascii="Times New Roman" w:hAnsi="Times New Roman" w:cs="Times New Roman"/>
              </w:rPr>
              <w:t>Message Passing GNN</w:t>
            </w:r>
          </w:p>
        </w:tc>
        <w:tc>
          <w:tcPr>
            <w:tcW w:w="2402" w:type="dxa"/>
            <w:vAlign w:val="center"/>
          </w:tcPr>
          <w:p w14:paraId="296BCACE" w14:textId="491B23DD" w:rsidR="00A613CA" w:rsidRPr="00A613CA" w:rsidRDefault="00A613CA" w:rsidP="00074D8C">
            <w:pPr>
              <w:jc w:val="center"/>
              <w:rPr>
                <w:rFonts w:ascii="Times New Roman" w:hAnsi="Times New Roman" w:cs="Times New Roman"/>
              </w:rPr>
            </w:pPr>
            <w:r w:rsidRPr="00A613CA">
              <w:rPr>
                <w:rStyle w:val="Strong"/>
                <w:rFonts w:ascii="Times New Roman" w:hAnsi="Times New Roman" w:cs="Times New Roman"/>
              </w:rPr>
              <w:t>GCN</w:t>
            </w:r>
          </w:p>
        </w:tc>
        <w:tc>
          <w:tcPr>
            <w:tcW w:w="1611" w:type="dxa"/>
            <w:vAlign w:val="center"/>
          </w:tcPr>
          <w:p w14:paraId="274FF8E2" w14:textId="313BA66F" w:rsidR="00A613CA" w:rsidRPr="00A613CA" w:rsidRDefault="00A613CA" w:rsidP="00074D8C">
            <w:pPr>
              <w:jc w:val="center"/>
              <w:rPr>
                <w:rFonts w:ascii="Times New Roman" w:hAnsi="Times New Roman" w:cs="Times New Roman"/>
              </w:rPr>
            </w:pPr>
            <w:r w:rsidRPr="00A613CA">
              <w:rPr>
                <w:rStyle w:val="Strong"/>
                <w:rFonts w:ascii="Times New Roman" w:hAnsi="Times New Roman" w:cs="Times New Roman"/>
              </w:rPr>
              <w:t>GAT</w:t>
            </w:r>
          </w:p>
        </w:tc>
        <w:tc>
          <w:tcPr>
            <w:tcW w:w="2132" w:type="dxa"/>
            <w:vAlign w:val="center"/>
          </w:tcPr>
          <w:p w14:paraId="420BCAD8" w14:textId="586CBF4C" w:rsidR="00A613CA" w:rsidRPr="00A613CA" w:rsidRDefault="00A613CA" w:rsidP="00074D8C">
            <w:pPr>
              <w:jc w:val="center"/>
              <w:rPr>
                <w:rFonts w:ascii="Times New Roman" w:hAnsi="Times New Roman" w:cs="Times New Roman"/>
              </w:rPr>
            </w:pPr>
            <w:proofErr w:type="spellStart"/>
            <w:r w:rsidRPr="00A613CA">
              <w:rPr>
                <w:rStyle w:val="Strong"/>
                <w:rFonts w:ascii="Times New Roman" w:hAnsi="Times New Roman" w:cs="Times New Roman"/>
              </w:rPr>
              <w:t>GraphSAGE</w:t>
            </w:r>
            <w:proofErr w:type="spellEnd"/>
          </w:p>
        </w:tc>
      </w:tr>
      <w:tr w:rsidR="00A613CA" w:rsidRPr="00A613CA" w14:paraId="66590EEA" w14:textId="77777777" w:rsidTr="00074D8C">
        <w:trPr>
          <w:jc w:val="center"/>
        </w:trPr>
        <w:tc>
          <w:tcPr>
            <w:tcW w:w="1481" w:type="dxa"/>
            <w:vAlign w:val="center"/>
          </w:tcPr>
          <w:p w14:paraId="2A3A4585" w14:textId="0E5CE40E" w:rsidR="00A613CA" w:rsidRPr="00A613CA" w:rsidRDefault="00A613CA" w:rsidP="00074D8C">
            <w:pPr>
              <w:jc w:val="center"/>
              <w:rPr>
                <w:rFonts w:ascii="Times New Roman" w:hAnsi="Times New Roman" w:cs="Times New Roman"/>
              </w:rPr>
            </w:pPr>
            <w:r w:rsidRPr="00A613CA">
              <w:rPr>
                <w:rStyle w:val="Strong"/>
                <w:rFonts w:ascii="Times New Roman" w:hAnsi="Times New Roman" w:cs="Times New Roman"/>
              </w:rPr>
              <w:t>Core Idea</w:t>
            </w:r>
          </w:p>
        </w:tc>
        <w:tc>
          <w:tcPr>
            <w:tcW w:w="1644" w:type="dxa"/>
            <w:vAlign w:val="center"/>
          </w:tcPr>
          <w:p w14:paraId="1889D45D" w14:textId="45F44FB4" w:rsidR="00A613CA" w:rsidRPr="00A613CA" w:rsidRDefault="00A613CA" w:rsidP="00074D8C">
            <w:pPr>
              <w:jc w:val="center"/>
              <w:rPr>
                <w:rFonts w:ascii="Times New Roman" w:hAnsi="Times New Roman" w:cs="Times New Roman"/>
              </w:rPr>
            </w:pPr>
            <w:r w:rsidRPr="00A613CA">
              <w:rPr>
                <w:rFonts w:ascii="Times New Roman" w:hAnsi="Times New Roman" w:cs="Times New Roman"/>
              </w:rPr>
              <w:t>Nodes exchange messages with neighbors</w:t>
            </w:r>
          </w:p>
        </w:tc>
        <w:tc>
          <w:tcPr>
            <w:tcW w:w="2402" w:type="dxa"/>
            <w:vAlign w:val="center"/>
          </w:tcPr>
          <w:p w14:paraId="7AA4AD7A" w14:textId="48A29105" w:rsidR="00A613CA" w:rsidRPr="00A613CA" w:rsidRDefault="00A613CA" w:rsidP="00074D8C">
            <w:pPr>
              <w:jc w:val="center"/>
              <w:rPr>
                <w:rFonts w:ascii="Times New Roman" w:hAnsi="Times New Roman" w:cs="Times New Roman"/>
              </w:rPr>
            </w:pPr>
            <w:r w:rsidRPr="00A613CA">
              <w:rPr>
                <w:rFonts w:ascii="Times New Roman" w:hAnsi="Times New Roman" w:cs="Times New Roman"/>
              </w:rPr>
              <w:t>Fixed-weight aggregation of neighbors</w:t>
            </w:r>
          </w:p>
        </w:tc>
        <w:tc>
          <w:tcPr>
            <w:tcW w:w="1611" w:type="dxa"/>
            <w:vAlign w:val="center"/>
          </w:tcPr>
          <w:p w14:paraId="1AA01C48" w14:textId="1FA2447C" w:rsidR="00A613CA" w:rsidRPr="00A613CA" w:rsidRDefault="00A613CA" w:rsidP="00074D8C">
            <w:pPr>
              <w:jc w:val="center"/>
              <w:rPr>
                <w:rFonts w:ascii="Times New Roman" w:hAnsi="Times New Roman" w:cs="Times New Roman"/>
              </w:rPr>
            </w:pPr>
            <w:r w:rsidRPr="00A613CA">
              <w:rPr>
                <w:rFonts w:ascii="Times New Roman" w:hAnsi="Times New Roman" w:cs="Times New Roman"/>
              </w:rPr>
              <w:t>Attention-weighted aggregation of neighbors</w:t>
            </w:r>
          </w:p>
        </w:tc>
        <w:tc>
          <w:tcPr>
            <w:tcW w:w="2132" w:type="dxa"/>
            <w:vAlign w:val="center"/>
          </w:tcPr>
          <w:p w14:paraId="0B69AC7C" w14:textId="2F2A1074" w:rsidR="00A613CA" w:rsidRPr="00A613CA" w:rsidRDefault="00A613CA" w:rsidP="00074D8C">
            <w:pPr>
              <w:jc w:val="center"/>
              <w:rPr>
                <w:rFonts w:ascii="Times New Roman" w:hAnsi="Times New Roman" w:cs="Times New Roman"/>
              </w:rPr>
            </w:pPr>
            <w:r w:rsidRPr="00A613CA">
              <w:rPr>
                <w:rFonts w:ascii="Times New Roman" w:hAnsi="Times New Roman" w:cs="Times New Roman"/>
              </w:rPr>
              <w:t>Sampled neighbors and aggregators</w:t>
            </w:r>
          </w:p>
        </w:tc>
      </w:tr>
      <w:tr w:rsidR="00A613CA" w:rsidRPr="00A613CA" w14:paraId="1ADB8A16" w14:textId="77777777" w:rsidTr="00074D8C">
        <w:trPr>
          <w:jc w:val="center"/>
        </w:trPr>
        <w:tc>
          <w:tcPr>
            <w:tcW w:w="1481" w:type="dxa"/>
            <w:vAlign w:val="center"/>
          </w:tcPr>
          <w:p w14:paraId="019E038C" w14:textId="7BC60FF3" w:rsidR="00A613CA" w:rsidRPr="00A613CA" w:rsidRDefault="00A613CA" w:rsidP="00074D8C">
            <w:pPr>
              <w:jc w:val="center"/>
              <w:rPr>
                <w:rFonts w:ascii="Times New Roman" w:hAnsi="Times New Roman" w:cs="Times New Roman"/>
              </w:rPr>
            </w:pPr>
            <w:r w:rsidRPr="00A613CA">
              <w:rPr>
                <w:rStyle w:val="Strong"/>
                <w:rFonts w:ascii="Times New Roman" w:hAnsi="Times New Roman" w:cs="Times New Roman"/>
              </w:rPr>
              <w:t>Aggregation</w:t>
            </w:r>
          </w:p>
        </w:tc>
        <w:tc>
          <w:tcPr>
            <w:tcW w:w="1644" w:type="dxa"/>
            <w:vAlign w:val="center"/>
          </w:tcPr>
          <w:p w14:paraId="25FAD1DA" w14:textId="785EC700" w:rsidR="00A613CA" w:rsidRPr="00A613CA" w:rsidRDefault="00A613CA" w:rsidP="00074D8C">
            <w:pPr>
              <w:jc w:val="center"/>
              <w:rPr>
                <w:rFonts w:ascii="Times New Roman" w:hAnsi="Times New Roman" w:cs="Times New Roman"/>
              </w:rPr>
            </w:pPr>
            <w:r w:rsidRPr="00A613CA">
              <w:rPr>
                <w:rFonts w:ascii="Times New Roman" w:hAnsi="Times New Roman" w:cs="Times New Roman"/>
              </w:rPr>
              <w:t>General framework, varies across models</w:t>
            </w:r>
          </w:p>
        </w:tc>
        <w:tc>
          <w:tcPr>
            <w:tcW w:w="2402" w:type="dxa"/>
            <w:vAlign w:val="center"/>
          </w:tcPr>
          <w:p w14:paraId="22515052" w14:textId="6705303A" w:rsidR="00A613CA" w:rsidRPr="00A613CA" w:rsidRDefault="00A613CA" w:rsidP="00074D8C">
            <w:pPr>
              <w:jc w:val="center"/>
              <w:rPr>
                <w:rFonts w:ascii="Times New Roman" w:hAnsi="Times New Roman" w:cs="Times New Roman"/>
              </w:rPr>
            </w:pPr>
            <w:r w:rsidRPr="00A613CA">
              <w:rPr>
                <w:rFonts w:ascii="Times New Roman" w:hAnsi="Times New Roman" w:cs="Times New Roman"/>
              </w:rPr>
              <w:t>Fixed weights (neighbors treated equally)</w:t>
            </w:r>
          </w:p>
        </w:tc>
        <w:tc>
          <w:tcPr>
            <w:tcW w:w="1611" w:type="dxa"/>
            <w:vAlign w:val="center"/>
          </w:tcPr>
          <w:p w14:paraId="24831AA4" w14:textId="4D180A32" w:rsidR="00A613CA" w:rsidRPr="00A613CA" w:rsidRDefault="00A613CA" w:rsidP="00074D8C">
            <w:pPr>
              <w:jc w:val="center"/>
              <w:rPr>
                <w:rFonts w:ascii="Times New Roman" w:hAnsi="Times New Roman" w:cs="Times New Roman"/>
              </w:rPr>
            </w:pPr>
            <w:r w:rsidRPr="00A613CA">
              <w:rPr>
                <w:rFonts w:ascii="Times New Roman" w:hAnsi="Times New Roman" w:cs="Times New Roman"/>
              </w:rPr>
              <w:t>Attention mechanism for neighbors</w:t>
            </w:r>
          </w:p>
        </w:tc>
        <w:tc>
          <w:tcPr>
            <w:tcW w:w="2132" w:type="dxa"/>
            <w:vAlign w:val="center"/>
          </w:tcPr>
          <w:p w14:paraId="54A1D44A" w14:textId="2E4BF3EF" w:rsidR="00A613CA" w:rsidRPr="00A613CA" w:rsidRDefault="00A613CA" w:rsidP="00074D8C">
            <w:pPr>
              <w:jc w:val="center"/>
              <w:rPr>
                <w:rFonts w:ascii="Times New Roman" w:hAnsi="Times New Roman" w:cs="Times New Roman"/>
              </w:rPr>
            </w:pPr>
            <w:r w:rsidRPr="00A613CA">
              <w:rPr>
                <w:rFonts w:ascii="Times New Roman" w:hAnsi="Times New Roman" w:cs="Times New Roman"/>
              </w:rPr>
              <w:t>Sampling a subset of neighbors</w:t>
            </w:r>
          </w:p>
        </w:tc>
      </w:tr>
      <w:tr w:rsidR="00A613CA" w:rsidRPr="00A613CA" w14:paraId="38AEFFCE" w14:textId="77777777" w:rsidTr="00074D8C">
        <w:trPr>
          <w:jc w:val="center"/>
        </w:trPr>
        <w:tc>
          <w:tcPr>
            <w:tcW w:w="1481" w:type="dxa"/>
            <w:vAlign w:val="center"/>
          </w:tcPr>
          <w:p w14:paraId="734D3AA4" w14:textId="32D9F483" w:rsidR="00A613CA" w:rsidRPr="00A613CA" w:rsidRDefault="00A613CA" w:rsidP="00074D8C">
            <w:pPr>
              <w:jc w:val="center"/>
              <w:rPr>
                <w:rFonts w:ascii="Times New Roman" w:hAnsi="Times New Roman" w:cs="Times New Roman"/>
              </w:rPr>
            </w:pPr>
            <w:r w:rsidRPr="00A613CA">
              <w:rPr>
                <w:rStyle w:val="Strong"/>
                <w:rFonts w:ascii="Times New Roman" w:hAnsi="Times New Roman" w:cs="Times New Roman"/>
              </w:rPr>
              <w:t>Strengths</w:t>
            </w:r>
          </w:p>
        </w:tc>
        <w:tc>
          <w:tcPr>
            <w:tcW w:w="1644" w:type="dxa"/>
            <w:vAlign w:val="center"/>
          </w:tcPr>
          <w:p w14:paraId="74CF9ECF" w14:textId="6E861383" w:rsidR="00A613CA" w:rsidRPr="00A613CA" w:rsidRDefault="00A613CA" w:rsidP="00074D8C">
            <w:pPr>
              <w:jc w:val="center"/>
              <w:rPr>
                <w:rFonts w:ascii="Times New Roman" w:hAnsi="Times New Roman" w:cs="Times New Roman"/>
              </w:rPr>
            </w:pPr>
            <w:r w:rsidRPr="00A613CA">
              <w:rPr>
                <w:rFonts w:ascii="Times New Roman" w:hAnsi="Times New Roman" w:cs="Times New Roman"/>
              </w:rPr>
              <w:t>Flexible, used in many GNNs</w:t>
            </w:r>
          </w:p>
        </w:tc>
        <w:tc>
          <w:tcPr>
            <w:tcW w:w="2402" w:type="dxa"/>
            <w:vAlign w:val="center"/>
          </w:tcPr>
          <w:p w14:paraId="5C0C6781" w14:textId="28A78533" w:rsidR="00A613CA" w:rsidRPr="00A613CA" w:rsidRDefault="00A613CA" w:rsidP="00074D8C">
            <w:pPr>
              <w:jc w:val="center"/>
              <w:rPr>
                <w:rFonts w:ascii="Times New Roman" w:hAnsi="Times New Roman" w:cs="Times New Roman"/>
              </w:rPr>
            </w:pPr>
            <w:r w:rsidRPr="00A613CA">
              <w:rPr>
                <w:rFonts w:ascii="Times New Roman" w:hAnsi="Times New Roman" w:cs="Times New Roman"/>
              </w:rPr>
              <w:t>Simplicity, computational efficiency</w:t>
            </w:r>
          </w:p>
        </w:tc>
        <w:tc>
          <w:tcPr>
            <w:tcW w:w="1611" w:type="dxa"/>
            <w:vAlign w:val="center"/>
          </w:tcPr>
          <w:p w14:paraId="62EBA6E3" w14:textId="3DADABB3" w:rsidR="00A613CA" w:rsidRPr="00A613CA" w:rsidRDefault="00A613CA" w:rsidP="00074D8C">
            <w:pPr>
              <w:jc w:val="center"/>
              <w:rPr>
                <w:rFonts w:ascii="Times New Roman" w:hAnsi="Times New Roman" w:cs="Times New Roman"/>
              </w:rPr>
            </w:pPr>
            <w:r w:rsidRPr="00A613CA">
              <w:rPr>
                <w:rFonts w:ascii="Times New Roman" w:hAnsi="Times New Roman" w:cs="Times New Roman"/>
              </w:rPr>
              <w:t>Flexible, learns importance dynamically</w:t>
            </w:r>
          </w:p>
        </w:tc>
        <w:tc>
          <w:tcPr>
            <w:tcW w:w="2132" w:type="dxa"/>
            <w:vAlign w:val="center"/>
          </w:tcPr>
          <w:p w14:paraId="056E494E" w14:textId="4AA0D861" w:rsidR="00A613CA" w:rsidRPr="00A613CA" w:rsidRDefault="00A613CA" w:rsidP="00074D8C">
            <w:pPr>
              <w:jc w:val="center"/>
              <w:rPr>
                <w:rFonts w:ascii="Times New Roman" w:hAnsi="Times New Roman" w:cs="Times New Roman"/>
              </w:rPr>
            </w:pPr>
            <w:r w:rsidRPr="00A613CA">
              <w:rPr>
                <w:rFonts w:ascii="Times New Roman" w:hAnsi="Times New Roman" w:cs="Times New Roman"/>
              </w:rPr>
              <w:t>Scalable, handles large graphs</w:t>
            </w:r>
          </w:p>
        </w:tc>
      </w:tr>
      <w:tr w:rsidR="00A613CA" w:rsidRPr="00A613CA" w14:paraId="745B429D" w14:textId="77777777" w:rsidTr="00074D8C">
        <w:trPr>
          <w:jc w:val="center"/>
        </w:trPr>
        <w:tc>
          <w:tcPr>
            <w:tcW w:w="1481" w:type="dxa"/>
            <w:vAlign w:val="center"/>
          </w:tcPr>
          <w:p w14:paraId="2C984798" w14:textId="17E29370" w:rsidR="00A613CA" w:rsidRPr="00A613CA" w:rsidRDefault="00A613CA" w:rsidP="00074D8C">
            <w:pPr>
              <w:jc w:val="center"/>
              <w:rPr>
                <w:rFonts w:ascii="Times New Roman" w:hAnsi="Times New Roman" w:cs="Times New Roman"/>
              </w:rPr>
            </w:pPr>
            <w:r w:rsidRPr="00A613CA">
              <w:rPr>
                <w:rStyle w:val="Strong"/>
                <w:rFonts w:ascii="Times New Roman" w:hAnsi="Times New Roman" w:cs="Times New Roman"/>
              </w:rPr>
              <w:t>Weaknesses</w:t>
            </w:r>
          </w:p>
        </w:tc>
        <w:tc>
          <w:tcPr>
            <w:tcW w:w="1644" w:type="dxa"/>
            <w:vAlign w:val="center"/>
          </w:tcPr>
          <w:p w14:paraId="68FF702D" w14:textId="052897EC" w:rsidR="00A613CA" w:rsidRPr="00A613CA" w:rsidRDefault="00A613CA" w:rsidP="00074D8C">
            <w:pPr>
              <w:jc w:val="center"/>
              <w:rPr>
                <w:rFonts w:ascii="Times New Roman" w:hAnsi="Times New Roman" w:cs="Times New Roman"/>
              </w:rPr>
            </w:pPr>
            <w:r w:rsidRPr="00A613CA">
              <w:rPr>
                <w:rFonts w:ascii="Times New Roman" w:hAnsi="Times New Roman" w:cs="Times New Roman"/>
              </w:rPr>
              <w:t>Can be slow on large graphs</w:t>
            </w:r>
          </w:p>
        </w:tc>
        <w:tc>
          <w:tcPr>
            <w:tcW w:w="2402" w:type="dxa"/>
            <w:vAlign w:val="center"/>
          </w:tcPr>
          <w:p w14:paraId="2A7F6603" w14:textId="0158F8CD" w:rsidR="00A613CA" w:rsidRPr="00A613CA" w:rsidRDefault="00A613CA" w:rsidP="00074D8C">
            <w:pPr>
              <w:jc w:val="center"/>
              <w:rPr>
                <w:rFonts w:ascii="Times New Roman" w:hAnsi="Times New Roman" w:cs="Times New Roman"/>
              </w:rPr>
            </w:pPr>
            <w:r w:rsidRPr="00A613CA">
              <w:rPr>
                <w:rFonts w:ascii="Times New Roman" w:hAnsi="Times New Roman" w:cs="Times New Roman"/>
              </w:rPr>
              <w:t>Cannot differentiate between important/unimportant neighbors</w:t>
            </w:r>
          </w:p>
        </w:tc>
        <w:tc>
          <w:tcPr>
            <w:tcW w:w="1611" w:type="dxa"/>
            <w:vAlign w:val="center"/>
          </w:tcPr>
          <w:p w14:paraId="747937A3" w14:textId="4D4D8F90" w:rsidR="00A613CA" w:rsidRPr="00A613CA" w:rsidRDefault="00A613CA" w:rsidP="00074D8C">
            <w:pPr>
              <w:jc w:val="center"/>
              <w:rPr>
                <w:rFonts w:ascii="Times New Roman" w:hAnsi="Times New Roman" w:cs="Times New Roman"/>
              </w:rPr>
            </w:pPr>
            <w:r w:rsidRPr="00A613CA">
              <w:rPr>
                <w:rFonts w:ascii="Times New Roman" w:hAnsi="Times New Roman" w:cs="Times New Roman"/>
              </w:rPr>
              <w:t>Higher computational cost</w:t>
            </w:r>
          </w:p>
        </w:tc>
        <w:tc>
          <w:tcPr>
            <w:tcW w:w="2132" w:type="dxa"/>
            <w:vAlign w:val="center"/>
          </w:tcPr>
          <w:p w14:paraId="69584B0B" w14:textId="33895EE8" w:rsidR="00A613CA" w:rsidRPr="00A613CA" w:rsidRDefault="00A613CA" w:rsidP="00074D8C">
            <w:pPr>
              <w:jc w:val="center"/>
              <w:rPr>
                <w:rFonts w:ascii="Times New Roman" w:hAnsi="Times New Roman" w:cs="Times New Roman"/>
              </w:rPr>
            </w:pPr>
            <w:r w:rsidRPr="00A613CA">
              <w:rPr>
                <w:rFonts w:ascii="Times New Roman" w:hAnsi="Times New Roman" w:cs="Times New Roman"/>
              </w:rPr>
              <w:t>May depend on sampling strategy</w:t>
            </w:r>
          </w:p>
        </w:tc>
      </w:tr>
    </w:tbl>
    <w:p w14:paraId="7F1C7AAD" w14:textId="77777777" w:rsidR="00A613CA" w:rsidRDefault="00A613CA" w:rsidP="00D90F91">
      <w:pPr>
        <w:jc w:val="both"/>
        <w:rPr>
          <w:rFonts w:ascii="Times New Roman" w:hAnsi="Times New Roman" w:cs="Times New Roman"/>
        </w:rPr>
      </w:pPr>
    </w:p>
    <w:p w14:paraId="5E69AF2A" w14:textId="77777777" w:rsidR="00A613CA" w:rsidRDefault="00A613CA" w:rsidP="00D90F91">
      <w:pPr>
        <w:jc w:val="both"/>
        <w:rPr>
          <w:rFonts w:ascii="Times New Roman" w:hAnsi="Times New Roman" w:cs="Times New Roman"/>
        </w:rPr>
      </w:pPr>
    </w:p>
    <w:p w14:paraId="0567B271" w14:textId="77777777" w:rsidR="00A613CA" w:rsidRDefault="00A613CA" w:rsidP="00D90F91">
      <w:pPr>
        <w:jc w:val="both"/>
        <w:rPr>
          <w:rFonts w:ascii="Times New Roman" w:hAnsi="Times New Roman" w:cs="Times New Roman"/>
        </w:rPr>
      </w:pPr>
    </w:p>
    <w:p w14:paraId="7507F13F" w14:textId="77777777" w:rsidR="00A613CA" w:rsidRDefault="00A613CA" w:rsidP="00D90F91">
      <w:pPr>
        <w:jc w:val="both"/>
        <w:rPr>
          <w:rFonts w:ascii="Times New Roman" w:hAnsi="Times New Roman" w:cs="Times New Roman"/>
        </w:rPr>
      </w:pPr>
    </w:p>
    <w:p w14:paraId="569984EE" w14:textId="77777777" w:rsidR="00A613CA" w:rsidRPr="00D90F91" w:rsidRDefault="00A613CA" w:rsidP="00D90F91">
      <w:pPr>
        <w:jc w:val="both"/>
        <w:rPr>
          <w:rFonts w:ascii="Times New Roman" w:hAnsi="Times New Roman" w:cs="Times New Roman"/>
        </w:rPr>
      </w:pPr>
    </w:p>
    <w:sectPr w:rsidR="00A613CA" w:rsidRPr="00D90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F653E01"/>
    <w:multiLevelType w:val="hybridMultilevel"/>
    <w:tmpl w:val="F9EC8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AD7E4C"/>
    <w:multiLevelType w:val="hybridMultilevel"/>
    <w:tmpl w:val="1EA4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4C3B7F"/>
    <w:multiLevelType w:val="multilevel"/>
    <w:tmpl w:val="6EC6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949347">
    <w:abstractNumId w:val="3"/>
  </w:num>
  <w:num w:numId="2" w16cid:durableId="1231769048">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9814130">
    <w:abstractNumId w:val="0"/>
  </w:num>
  <w:num w:numId="4" w16cid:durableId="860521">
    <w:abstractNumId w:val="2"/>
  </w:num>
  <w:num w:numId="5" w16cid:durableId="1432624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F91"/>
    <w:rsid w:val="00074D8C"/>
    <w:rsid w:val="002D27B6"/>
    <w:rsid w:val="00320682"/>
    <w:rsid w:val="0034034F"/>
    <w:rsid w:val="003A027A"/>
    <w:rsid w:val="003B7BE1"/>
    <w:rsid w:val="004136DB"/>
    <w:rsid w:val="004728EC"/>
    <w:rsid w:val="00535DAF"/>
    <w:rsid w:val="005E3F58"/>
    <w:rsid w:val="005F6F3E"/>
    <w:rsid w:val="009872BD"/>
    <w:rsid w:val="009C7421"/>
    <w:rsid w:val="00A613CA"/>
    <w:rsid w:val="00C040FA"/>
    <w:rsid w:val="00D90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3EACA"/>
  <w15:chartTrackingRefBased/>
  <w15:docId w15:val="{4232C900-EB42-412E-B2BD-CFC33437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0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0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0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0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0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0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0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0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0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0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F91"/>
    <w:rPr>
      <w:rFonts w:eastAsiaTheme="majorEastAsia" w:cstheme="majorBidi"/>
      <w:color w:val="272727" w:themeColor="text1" w:themeTint="D8"/>
    </w:rPr>
  </w:style>
  <w:style w:type="paragraph" w:styleId="Title">
    <w:name w:val="Title"/>
    <w:basedOn w:val="Normal"/>
    <w:next w:val="Normal"/>
    <w:link w:val="TitleChar"/>
    <w:uiPriority w:val="10"/>
    <w:qFormat/>
    <w:rsid w:val="00D90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F91"/>
    <w:pPr>
      <w:spacing w:before="160"/>
      <w:jc w:val="center"/>
    </w:pPr>
    <w:rPr>
      <w:i/>
      <w:iCs/>
      <w:color w:val="404040" w:themeColor="text1" w:themeTint="BF"/>
    </w:rPr>
  </w:style>
  <w:style w:type="character" w:customStyle="1" w:styleId="QuoteChar">
    <w:name w:val="Quote Char"/>
    <w:basedOn w:val="DefaultParagraphFont"/>
    <w:link w:val="Quote"/>
    <w:uiPriority w:val="29"/>
    <w:rsid w:val="00D90F91"/>
    <w:rPr>
      <w:i/>
      <w:iCs/>
      <w:color w:val="404040" w:themeColor="text1" w:themeTint="BF"/>
    </w:rPr>
  </w:style>
  <w:style w:type="paragraph" w:styleId="ListParagraph">
    <w:name w:val="List Paragraph"/>
    <w:basedOn w:val="Normal"/>
    <w:uiPriority w:val="34"/>
    <w:qFormat/>
    <w:rsid w:val="00D90F91"/>
    <w:pPr>
      <w:ind w:left="720"/>
      <w:contextualSpacing/>
    </w:pPr>
  </w:style>
  <w:style w:type="character" w:styleId="IntenseEmphasis">
    <w:name w:val="Intense Emphasis"/>
    <w:basedOn w:val="DefaultParagraphFont"/>
    <w:uiPriority w:val="21"/>
    <w:qFormat/>
    <w:rsid w:val="00D90F91"/>
    <w:rPr>
      <w:i/>
      <w:iCs/>
      <w:color w:val="0F4761" w:themeColor="accent1" w:themeShade="BF"/>
    </w:rPr>
  </w:style>
  <w:style w:type="paragraph" w:styleId="IntenseQuote">
    <w:name w:val="Intense Quote"/>
    <w:basedOn w:val="Normal"/>
    <w:next w:val="Normal"/>
    <w:link w:val="IntenseQuoteChar"/>
    <w:uiPriority w:val="30"/>
    <w:qFormat/>
    <w:rsid w:val="00D90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0F91"/>
    <w:rPr>
      <w:i/>
      <w:iCs/>
      <w:color w:val="0F4761" w:themeColor="accent1" w:themeShade="BF"/>
    </w:rPr>
  </w:style>
  <w:style w:type="character" w:styleId="IntenseReference">
    <w:name w:val="Intense Reference"/>
    <w:basedOn w:val="DefaultParagraphFont"/>
    <w:uiPriority w:val="32"/>
    <w:qFormat/>
    <w:rsid w:val="00D90F91"/>
    <w:rPr>
      <w:b/>
      <w:bCs/>
      <w:smallCaps/>
      <w:color w:val="0F4761" w:themeColor="accent1" w:themeShade="BF"/>
      <w:spacing w:val="5"/>
    </w:rPr>
  </w:style>
  <w:style w:type="table" w:styleId="TableGrid">
    <w:name w:val="Table Grid"/>
    <w:basedOn w:val="TableNormal"/>
    <w:uiPriority w:val="39"/>
    <w:rsid w:val="00A61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613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895166">
      <w:bodyDiv w:val="1"/>
      <w:marLeft w:val="0"/>
      <w:marRight w:val="0"/>
      <w:marTop w:val="0"/>
      <w:marBottom w:val="0"/>
      <w:divBdr>
        <w:top w:val="none" w:sz="0" w:space="0" w:color="auto"/>
        <w:left w:val="none" w:sz="0" w:space="0" w:color="auto"/>
        <w:bottom w:val="none" w:sz="0" w:space="0" w:color="auto"/>
        <w:right w:val="none" w:sz="0" w:space="0" w:color="auto"/>
      </w:divBdr>
    </w:div>
    <w:div w:id="109544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Sudusinghe H.J it21279584</dc:creator>
  <cp:keywords/>
  <dc:description/>
  <cp:lastModifiedBy>Isuru Madusanka</cp:lastModifiedBy>
  <cp:revision>5</cp:revision>
  <dcterms:created xsi:type="dcterms:W3CDTF">2024-09-15T06:29:00Z</dcterms:created>
  <dcterms:modified xsi:type="dcterms:W3CDTF">2024-10-14T19:15:00Z</dcterms:modified>
</cp:coreProperties>
</file>