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//SPDX-License-Identifier:MIT</w:t>
      </w:r>
    </w:p>
    <w:p w:rsidR="00000000" w:rsidDel="00000000" w:rsidP="00000000" w:rsidRDefault="00000000" w:rsidRPr="00000000" w14:paraId="00000002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0.8.6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locked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balances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deposit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balances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]+=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//comment the below function to implement reentrancy attack</w:t>
      </w:r>
    </w:p>
    <w:p w:rsidR="00000000" w:rsidDel="00000000" w:rsidP="00000000" w:rsidRDefault="00000000" w:rsidRPr="00000000" w14:paraId="0000000E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nonReentrant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locked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 re-entrancy"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locked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locked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//remove nonReentrant modifier to implement reentrancy attack</w:t>
      </w:r>
    </w:p>
    <w:p w:rsidR="00000000" w:rsidDel="00000000" w:rsidP="00000000" w:rsidRDefault="00000000" w:rsidRPr="00000000" w14:paraId="00000016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nonReentrant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bal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balances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sent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,)=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"failure"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balances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getBalance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_aAddress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_aAddress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4"/>
          <w:szCs w:val="24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ether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attack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ether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ether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}();</w:t>
      </w:r>
    </w:p>
    <w:p w:rsidR="00000000" w:rsidDel="00000000" w:rsidP="00000000" w:rsidRDefault="00000000" w:rsidRPr="00000000" w14:paraId="00000034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getBalance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22336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//step no 1 - deploy A smart contract</w:t>
      </w:r>
    </w:p>
    <w:p w:rsidR="00000000" w:rsidDel="00000000" w:rsidP="00000000" w:rsidRDefault="00000000" w:rsidRPr="00000000" w14:paraId="0000003D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//step no 2- copy address of deployed A SC</w:t>
      </w:r>
    </w:p>
    <w:p w:rsidR="00000000" w:rsidDel="00000000" w:rsidP="00000000" w:rsidRDefault="00000000" w:rsidRPr="00000000" w14:paraId="0000003E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//step no 3- deploy B smart contract using address of A SC</w:t>
      </w:r>
    </w:p>
    <w:p w:rsidR="00000000" w:rsidDel="00000000" w:rsidP="00000000" w:rsidRDefault="00000000" w:rsidRPr="00000000" w14:paraId="0000003F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//step no 4- deposit 5 ether from 0xAb8483F64d9C6d1EcF9b849Ae677dD3315835cb2 to SC</w:t>
      </w:r>
    </w:p>
    <w:p w:rsidR="00000000" w:rsidDel="00000000" w:rsidP="00000000" w:rsidRDefault="00000000" w:rsidRPr="00000000" w14:paraId="00000040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//step no 5- deposit 5 ether from 0x4B20993Bc481177ec7E8f571ceCaE8A9e22C02db</w:t>
      </w:r>
    </w:p>
    <w:p w:rsidR="00000000" w:rsidDel="00000000" w:rsidP="00000000" w:rsidRDefault="00000000" w:rsidRPr="00000000" w14:paraId="00000041">
      <w:pPr>
        <w:shd w:fill="222336" w:val="clear"/>
        <w:spacing w:line="330" w:lineRule="auto"/>
        <w:rPr>
          <w:rFonts w:ascii="Courier New" w:cs="Courier New" w:eastAsia="Courier New" w:hAnsi="Courier New"/>
          <w:color w:val="608b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rtl w:val="0"/>
        </w:rPr>
        <w:t xml:space="preserve">//step no 6- attack A from 0x78731D3Ca6b7E34aC0F824c42a7cC18A495cabaB by depositing 1 ether</w:t>
      </w:r>
    </w:p>
    <w:p w:rsidR="00000000" w:rsidDel="00000000" w:rsidP="00000000" w:rsidRDefault="00000000" w:rsidRPr="00000000" w14:paraId="00000042">
      <w:pPr>
        <w:shd w:fill="222336" w:val="clear"/>
        <w:spacing w:line="330" w:lineRule="auto"/>
        <w:rPr>
          <w:rFonts w:ascii="Courier New" w:cs="Courier New" w:eastAsia="Courier New" w:hAnsi="Courier New"/>
          <w:color w:val="babb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