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Codes-barres du simulateur — impos</w:t>
      </w:r>
    </w:p>
    <w:p>
      <w:pPr>
        <w:spacing w:after="160"/>
      </w:pPr>
      <w:r>
        <w:rPr>
          <w:color w:val="5B6270"/>
          <w:sz w:val="18"/>
          <w:szCs w:val="18"/>
        </w:rPr>
        <w:t xml:space="preserve">Tous les codes envoyés par le simulateur sur /api/pos/scan. Les codes qui sont de vrais EAN-13 (clé de contrôle valide) sont rendus en EAN-13 ; les autres — badges, bons de longueur non EAN, et EAN produits du seed à clé non conforme — sont rendus en Code 128, qui restitue la chaîne exacte attendue par la caisse.</w:t>
      </w:r>
    </w:p>
    <w:p>
      <w:pPr>
        <w:pStyle w:val="Heading2"/>
        <w:spacing w:after="80" w:before="240"/>
      </w:pPr>
      <w:r>
        <w:t xml:space="preserve">Badges opérateur</w:t>
      </w:r>
    </w:p>
    <w:tbl>
      <w:tblPr>
        <w:tblW w:type="dxa" w:w="9026"/>
        <w:tblBorders>
          <w:top w:val="single" w:color="DFE3EA" w:sz="4"/>
          <w:left w:val="single" w:color="DFE3EA" w:sz="4"/>
          <w:bottom w:val="single" w:color="DFE3EA" w:sz="4"/>
          <w:right w:val="single" w:color="DFE3EA" w:sz="4"/>
          <w:insideH w:val="single" w:color="DFE3EA" w:sz="4"/>
          <w:insideV w:val="single" w:color="DFE3EA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11111111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Marie Curie — MANAGER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22222222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Albert Einstein — PICKER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00000000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Le Manager — ADMIN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12341234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Jean Dupont — CASHIER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</w:tr>
    </w:tbl>
    <w:p>
      <w:pPr>
        <w:pStyle w:val="Heading2"/>
        <w:spacing w:after="80" w:before="240"/>
      </w:pPr>
      <w:r>
        <w:t xml:space="preserve">Cartes fidélité (299…)</w:t>
      </w:r>
    </w:p>
    <w:tbl>
      <w:tblPr>
        <w:tblW w:type="dxa" w:w="9026"/>
        <w:tblBorders>
          <w:top w:val="single" w:color="DFE3EA" w:sz="4"/>
          <w:left w:val="single" w:color="DFE3EA" w:sz="4"/>
          <w:bottom w:val="single" w:color="DFE3EA" w:sz="4"/>
          <w:right w:val="single" w:color="DFE3EA" w:sz="4"/>
          <w:insideH w:val="single" w:color="DFE3EA" w:sz="4"/>
          <w:insideV w:val="single" w:color="DFE3EA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2990000000019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Historique riche (ACTIVE)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2990000000026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Communauté Bébés (ACTIVE)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2990000000033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Étudiants — adhésion expirée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2990000000040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En attente d'activation (gagne, ne dépense pas)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2990000000057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Solde négatif (reprise sur retour)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2990000000064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Carte perdue (résiliée, solde transféré)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2990000000071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Carte successeur (solde reçu)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2990000000088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Bail actif sur une autre caisse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2990000000095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Annulée par le batch CGU (résiliée)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2990000000404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Inconnue au programme (test du refus)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</w:tr>
    </w:tbl>
    <w:p>
      <w:pPr>
        <w:pStyle w:val="Heading2"/>
        <w:spacing w:after="80" w:before="240"/>
      </w:pPr>
      <w:r>
        <w:t xml:space="preserve">EAN-13 produits</w:t>
      </w:r>
    </w:p>
    <w:tbl>
      <w:tblPr>
        <w:tblW w:type="dxa" w:w="9026"/>
        <w:tblBorders>
          <w:top w:val="single" w:color="DFE3EA" w:sz="4"/>
          <w:left w:val="single" w:color="DFE3EA" w:sz="4"/>
          <w:bottom w:val="single" w:color="DFE3EA" w:sz="4"/>
          <w:right w:val="single" w:color="DFE3EA" w:sz="4"/>
          <w:insideH w:val="single" w:color="DFE3EA" w:sz="4"/>
          <w:insideV w:val="single" w:color="DFE3EA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3000000000014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Pommes Golden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3000000000175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Concombre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3000000000182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Tomates Cerises 500g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3000000000021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Lait UHT 1L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3000000000038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Baguette Tradition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3000000000045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Café Grains 500g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3000000000069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Huile d'Olive 1L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3000000000106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Yaourt Nature 4x125g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3000000000137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Biscuits Chocolat 200g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3000000000144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Chips Classiques 150g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3000000000199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Oeufs Bio 6 unités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3000000000076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Eau Minérale 1.5L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3000000000113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Coca-Cola 1.5L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3000000000120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Orangina 1.25L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4000180000018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Vin Rouge Bordeaux 75cl (18+)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4000250000016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Carte Cadeau 25 € (produit-monnaie)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4000500000018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Carte Cadeau 50 € (produit-monnaie)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4004099000015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Champignon sauvage (INTERDIT)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6600000999997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Lot rappelé (INTERDIT)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</w:tbl>
    <w:p>
      <w:pPr>
        <w:pStyle w:val="Heading2"/>
        <w:spacing w:after="80" w:before="240"/>
      </w:pPr>
      <w:r>
        <w:t xml:space="preserve">Bons d'achat</w:t>
      </w:r>
    </w:p>
    <w:tbl>
      <w:tblPr>
        <w:tblW w:type="dxa" w:w="9026"/>
        <w:tblBorders>
          <w:top w:val="single" w:color="DFE3EA" w:sz="4"/>
          <w:left w:val="single" w:color="DFE3EA" w:sz="4"/>
          <w:bottom w:val="single" w:color="DFE3EA" w:sz="4"/>
          <w:right w:val="single" w:color="DFE3EA" w:sz="4"/>
          <w:insideH w:val="single" w:color="DFE3EA" w:sz="4"/>
          <w:insideV w:val="single" w:color="DFE3EA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1434212500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Chèque cadeau 25,00 €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1434211000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Chèque cadeau 10,00 €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50000000001500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Bon enseigne 15,00 €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789000000000750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Chèque fidélité 7,50 €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04829115308821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Catalina (montant saisi en caisse)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2980000010150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Bon de consigne 1,50 € (ligne négative)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2980000020045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Bon de consigne 0,45 € (ligne négative)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2980000030620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Bon de consigne 6,20 € (ligne négative)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Code 128</w:t>
            </w:r>
          </w:p>
        </w:tc>
      </w:tr>
    </w:tbl>
    <w:p>
      <w:pPr>
        <w:pStyle w:val="Heading2"/>
        <w:spacing w:after="80" w:before="240"/>
      </w:pPr>
      <w:r>
        <w:t xml:space="preserve">Étiquettes balance 2x — poids embarqué</w:t>
      </w:r>
    </w:p>
    <w:tbl>
      <w:tblPr>
        <w:tblW w:type="dxa" w:w="9026"/>
        <w:tblBorders>
          <w:top w:val="single" w:color="DFE3EA" w:sz="4"/>
          <w:left w:val="single" w:color="DFE3EA" w:sz="4"/>
          <w:bottom w:val="single" w:color="DFE3EA" w:sz="4"/>
          <w:right w:val="single" w:color="DFE3EA" w:sz="4"/>
          <w:insideH w:val="single" w:color="DFE3EA" w:sz="4"/>
          <w:insideV w:val="single" w:color="DFE3EA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2304020010000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Pommes Golden — poids 1,000 kg (préfixe 23)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2304062010006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Concombre — poids 1,000 kg (préfixe 23)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2304796010006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Tomates Cerises 500g — poids 1,000 kg (préfixe 23)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2300210010003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Jambon Blanc 100g — poids 1,000 kg (préfixe 23)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2300220010000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Beurre Doux 250g — poids 1,000 kg (préfixe 23)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2300230010007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Poulet Rôti 1.2kg — poids 1,000 kg (préfixe 23)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2300240010004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Saumon Fumé 200g — poids 1,000 kg (préfixe 23)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</w:tbl>
    <w:p>
      <w:pPr>
        <w:pStyle w:val="Heading2"/>
        <w:spacing w:after="80" w:before="240"/>
      </w:pPr>
      <w:r>
        <w:t xml:space="preserve">Étiquettes balance 2x — prix embarqué</w:t>
      </w:r>
    </w:p>
    <w:tbl>
      <w:tblPr>
        <w:tblW w:type="dxa" w:w="9026"/>
        <w:tblBorders>
          <w:top w:val="single" w:color="DFE3EA" w:sz="4"/>
          <w:left w:val="single" w:color="DFE3EA" w:sz="4"/>
          <w:bottom w:val="single" w:color="DFE3EA" w:sz="4"/>
          <w:right w:val="single" w:color="DFE3EA" w:sz="4"/>
          <w:insideH w:val="single" w:color="DFE3EA" w:sz="4"/>
          <w:insideV w:val="single" w:color="DFE3EA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2104020002506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Pommes Golden — prix 2,50 € (préfixe 21)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2104062002502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Concombre — prix 2,50 € (préfixe 21)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2104796002502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Tomates Cerises 500g — prix 2,50 € (préfixe 21)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2100210002509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Jambon Blanc 100g — prix 2,50 € (préfixe 21)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2100220002506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Beurre Doux 250g — prix 2,50 € (préfixe 21)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2100230002503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Poulet Rôti 1.2kg — prix 2,50 € (préfixe 21)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2479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2100240002500</w:t>
            </w:r>
          </w:p>
          <w:p>
            <w:pPr>
              <w:spacing w:after="0"/>
              <w:jc w:val="center"/>
            </w:pPr>
            <w:r>
              <w:rPr>
                <w:color w:val="5B6270"/>
                <w:sz w:val="16"/>
                <w:szCs w:val="16"/>
              </w:rPr>
              <w:t xml:space="preserve">Saumon Fumé 200g — prix 2,50 € (préfixe 21)</w:t>
            </w:r>
            <w:r>
              <w:rPr>
                <w:i/>
                <w:iCs/>
                <w:color w:val="9AA0AC"/>
                <w:sz w:val="14"/>
                <w:szCs w:val="14"/>
              </w:rPr>
              <w:t xml:space="preserve">   EAN-13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1ca6be01d4e543d9830d33bc7ffa3e2298bce2.png"/><Relationship Id="rId8" Type="http://schemas.openxmlformats.org/officeDocument/2006/relationships/image" Target="media/5ff4bae90d33288b52b7dd01303f56115ff055a5.png"/><Relationship Id="rId9" Type="http://schemas.openxmlformats.org/officeDocument/2006/relationships/image" Target="media/5d40e483109ee56d5dda4829e05af0a6507ae2ac.png"/><Relationship Id="rId10" Type="http://schemas.openxmlformats.org/officeDocument/2006/relationships/image" Target="media/3fb8dcebf3faf03ed80e26071c6885991fcc8521.png"/><Relationship Id="rId11" Type="http://schemas.openxmlformats.org/officeDocument/2006/relationships/image" Target="media/e1b613f51902e239a094e10ee7785ca8b35232c0.png"/><Relationship Id="rId12" Type="http://schemas.openxmlformats.org/officeDocument/2006/relationships/image" Target="media/d1b4772d23dea3b349128b9061c31e092c2c8bc9.png"/><Relationship Id="rId13" Type="http://schemas.openxmlformats.org/officeDocument/2006/relationships/image" Target="media/fb0de18ee9c42f756ac366fbec7be009c734bd3e.png"/><Relationship Id="rId14" Type="http://schemas.openxmlformats.org/officeDocument/2006/relationships/image" Target="media/1b9579782431ff7e5e1f725e91f11d85a3bb843b.png"/><Relationship Id="rId15" Type="http://schemas.openxmlformats.org/officeDocument/2006/relationships/image" Target="media/753bdc889067f25e9a2f76dc22ab8a91d43fc7b3.png"/><Relationship Id="rId16" Type="http://schemas.openxmlformats.org/officeDocument/2006/relationships/image" Target="media/ad941c2fe1b0a8de19f993efc9232514891aa991.png"/><Relationship Id="rId17" Type="http://schemas.openxmlformats.org/officeDocument/2006/relationships/image" Target="media/3f7528eaa5dad3f08509dad663d82f585990d673.png"/><Relationship Id="rId18" Type="http://schemas.openxmlformats.org/officeDocument/2006/relationships/image" Target="media/6a0e4d6152030ba123429b7c461ff79b45b30844.png"/><Relationship Id="rId19" Type="http://schemas.openxmlformats.org/officeDocument/2006/relationships/image" Target="media/f9479cf73a526a5d641e87e3a0c1b93cb8d5e0fd.png"/><Relationship Id="rId20" Type="http://schemas.openxmlformats.org/officeDocument/2006/relationships/image" Target="media/5a8b61baa9963d85af0ed15be10b34048cd88f01.png"/><Relationship Id="rId21" Type="http://schemas.openxmlformats.org/officeDocument/2006/relationships/image" Target="media/f3c17a1b38129bf19bd53f3d0001abd226783455.png"/><Relationship Id="rId22" Type="http://schemas.openxmlformats.org/officeDocument/2006/relationships/image" Target="media/daa180e9276e82a959f725328b34b614591d15d7.png"/><Relationship Id="rId23" Type="http://schemas.openxmlformats.org/officeDocument/2006/relationships/image" Target="media/3ba8f4aab7a06cb1895b038913247601f253a620.png"/><Relationship Id="rId24" Type="http://schemas.openxmlformats.org/officeDocument/2006/relationships/image" Target="media/b19e07801594554fa436a2aa7704ff19da7fd494.png"/><Relationship Id="rId25" Type="http://schemas.openxmlformats.org/officeDocument/2006/relationships/image" Target="media/4b81cece16059e2ff03bd4ee7923d5fb8789288a.png"/><Relationship Id="rId26" Type="http://schemas.openxmlformats.org/officeDocument/2006/relationships/image" Target="media/fb7b3a76ed3de9f25872ed708744135f76be2b71.png"/><Relationship Id="rId27" Type="http://schemas.openxmlformats.org/officeDocument/2006/relationships/image" Target="media/a0b7e0c66b1b0941156b621b611466bf6575aff8.png"/><Relationship Id="rId28" Type="http://schemas.openxmlformats.org/officeDocument/2006/relationships/image" Target="media/4aee50be99873badb5cd4ecce8a76a67057672a6.png"/><Relationship Id="rId29" Type="http://schemas.openxmlformats.org/officeDocument/2006/relationships/image" Target="media/9d3f1f545ab0a51cdc2d3513ae4e6f69067fe711.png"/><Relationship Id="rId30" Type="http://schemas.openxmlformats.org/officeDocument/2006/relationships/image" Target="media/99798a5279166f7159d64fba2a5895aa966c8f06.png"/><Relationship Id="rId31" Type="http://schemas.openxmlformats.org/officeDocument/2006/relationships/image" Target="media/bf087da0ad6e5637454e485850f0c9facf3b17d6.png"/><Relationship Id="rId32" Type="http://schemas.openxmlformats.org/officeDocument/2006/relationships/image" Target="media/3cb7f82e2b6e3a468a3471aa23f38a80a46aab68.png"/><Relationship Id="rId33" Type="http://schemas.openxmlformats.org/officeDocument/2006/relationships/image" Target="media/5ca4b3fde992ffba8e1633d89645c9f1991a814f.png"/><Relationship Id="rId34" Type="http://schemas.openxmlformats.org/officeDocument/2006/relationships/image" Target="media/b22baeb079b3b5d38b2a2b1dfd571eb411ada879.png"/><Relationship Id="rId35" Type="http://schemas.openxmlformats.org/officeDocument/2006/relationships/image" Target="media/e175dd36edf329aa492be3d6ad77d69633052e7b.png"/><Relationship Id="rId36" Type="http://schemas.openxmlformats.org/officeDocument/2006/relationships/image" Target="media/0eb5d114bf7d711e0aadc73ab5aa907bfa027623.png"/><Relationship Id="rId37" Type="http://schemas.openxmlformats.org/officeDocument/2006/relationships/image" Target="media/bcafbd0a23acdf3411f3a176729a5205e8f0fd92.png"/><Relationship Id="rId38" Type="http://schemas.openxmlformats.org/officeDocument/2006/relationships/image" Target="media/2f0a6a2f30aebe595754ffa34ed720aa4f3c542c.png"/><Relationship Id="rId39" Type="http://schemas.openxmlformats.org/officeDocument/2006/relationships/image" Target="media/b2f851efe444d7a117735312d628ba9218245212.png"/><Relationship Id="rId40" Type="http://schemas.openxmlformats.org/officeDocument/2006/relationships/image" Target="media/e5873e89fdf81e8d70a459d4031b74cf701f5ebc.png"/><Relationship Id="rId41" Type="http://schemas.openxmlformats.org/officeDocument/2006/relationships/image" Target="media/125dc7bfc3156202f7b61a6bd5f5ceddbb43da5e.png"/><Relationship Id="rId42" Type="http://schemas.openxmlformats.org/officeDocument/2006/relationships/image" Target="media/f9905566c9d6cfc77b3750b091bf9a31ee876b3f.png"/><Relationship Id="rId43" Type="http://schemas.openxmlformats.org/officeDocument/2006/relationships/image" Target="media/e215ee1203d63228dcaa501bd8ce66acf4434933.png"/><Relationship Id="rId44" Type="http://schemas.openxmlformats.org/officeDocument/2006/relationships/image" Target="media/26aee92f28f701935167825823f66a7424c127fa.png"/><Relationship Id="rId45" Type="http://schemas.openxmlformats.org/officeDocument/2006/relationships/image" Target="media/2127a6d663acaa73d3e75fca464dc1fd5142e698.png"/><Relationship Id="rId46" Type="http://schemas.openxmlformats.org/officeDocument/2006/relationships/image" Target="media/62ecba7ad7d8d520348080d332314f45151440d8.png"/><Relationship Id="rId47" Type="http://schemas.openxmlformats.org/officeDocument/2006/relationships/image" Target="media/280af5f361e8f2a5bc33e81e0f118fafe9c9b106.png"/><Relationship Id="rId48" Type="http://schemas.openxmlformats.org/officeDocument/2006/relationships/image" Target="media/ed3ed99094c9bdb51e33016de31fb92f0aee7f8b.png"/><Relationship Id="rId49" Type="http://schemas.openxmlformats.org/officeDocument/2006/relationships/image" Target="media/df798f88f1d11b4010985b64792c5f9dcba84a02.png"/><Relationship Id="rId50" Type="http://schemas.openxmlformats.org/officeDocument/2006/relationships/image" Target="media/dc0e76a0f7cf989e3c0b06e41f30fe8130993f19.png"/><Relationship Id="rId51" Type="http://schemas.openxmlformats.org/officeDocument/2006/relationships/image" Target="media/303201d7dac45f94c8a93031d0b88b7e39ee34da.png"/><Relationship Id="rId52" Type="http://schemas.openxmlformats.org/officeDocument/2006/relationships/image" Target="media/fa23f0e6263dd1112a0b974cd504303b290c79c6.png"/><Relationship Id="rId53" Type="http://schemas.openxmlformats.org/officeDocument/2006/relationships/image" Target="media/2f0b751f3c427edd2636f0e4417d0185ced03a10.png"/><Relationship Id="rId54" Type="http://schemas.openxmlformats.org/officeDocument/2006/relationships/image" Target="media/050d2f01227a70e090163d936f9dfa3a9b1ac186.png"/><Relationship Id="rId55" Type="http://schemas.openxmlformats.org/officeDocument/2006/relationships/image" Target="media/c87a2b36d8f9f9d7fdaf64978c837e733eb2f505.png"/><Relationship Id="rId56" Type="http://schemas.openxmlformats.org/officeDocument/2006/relationships/image" Target="media/efc1c37af8c1e0b7c61538e4c52cdbe07b795806.png"/><Relationship Id="rId57" Type="http://schemas.openxmlformats.org/officeDocument/2006/relationships/image" Target="media/060f2e2ce720c4b89d6a15167233b80ec280d7c3.png"/><Relationship Id="rId58" Type="http://schemas.openxmlformats.org/officeDocument/2006/relationships/image" Target="media/534c1229e3815e600a405aa97b2986586662aba0.png"/><Relationship Id="rId59" Type="http://schemas.openxmlformats.org/officeDocument/2006/relationships/image" Target="media/3bb9a3c25d9014d43b540c065d59d175a792e5be.png"/><Relationship Id="rId60" Type="http://schemas.openxmlformats.org/officeDocument/2006/relationships/image" Target="media/54fbc8dab22af12a4e734fa7b758cbabf5bccc50.png"/><Relationship Id="rId61" Type="http://schemas.openxmlformats.org/officeDocument/2006/relationships/image" Target="media/43f1d3c48ac817c7784422424497f9a6b343a683.png"/><Relationship Id="rId6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2026-09-04T09:02:38.741Z</dcterms:created>
  <dcterms:modified xsi:type="dcterms:W3CDTF">2026-09-04T09:02:38.748Z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