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EA681" w14:textId="56A17DC5" w:rsidR="00610DC1" w:rsidRDefault="00050EC0" w:rsidP="00A57A08">
      <w:pPr>
        <w:spacing w:afterLines="100" w:after="312"/>
        <w:jc w:val="center"/>
        <w:rPr>
          <w:rFonts w:ascii="黑体" w:eastAsia="黑体" w:hAnsi="黑体"/>
          <w:b/>
          <w:bCs/>
          <w:sz w:val="40"/>
          <w:szCs w:val="44"/>
        </w:rPr>
      </w:pPr>
      <w:r w:rsidRPr="00050EC0">
        <w:rPr>
          <w:rFonts w:ascii="黑体" w:eastAsia="黑体" w:hAnsi="黑体" w:hint="eastAsia"/>
          <w:b/>
          <w:bCs/>
          <w:sz w:val="40"/>
          <w:szCs w:val="44"/>
        </w:rPr>
        <w:t>项目</w:t>
      </w:r>
      <w:r w:rsidR="00A57A08">
        <w:rPr>
          <w:rFonts w:ascii="黑体" w:eastAsia="黑体" w:hAnsi="黑体" w:hint="eastAsia"/>
          <w:b/>
          <w:bCs/>
          <w:sz w:val="40"/>
          <w:szCs w:val="44"/>
        </w:rPr>
        <w:t>草案</w:t>
      </w:r>
    </w:p>
    <w:p w14:paraId="5754A993" w14:textId="5DB22418" w:rsidR="00050EC0" w:rsidRPr="005F1108" w:rsidRDefault="00050EC0" w:rsidP="005F1108">
      <w:pPr>
        <w:pStyle w:val="a3"/>
        <w:numPr>
          <w:ilvl w:val="0"/>
          <w:numId w:val="1"/>
        </w:numPr>
        <w:spacing w:afterLines="50" w:after="156"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F1108">
        <w:rPr>
          <w:rFonts w:ascii="宋体" w:eastAsia="宋体" w:hAnsi="宋体" w:hint="eastAsia"/>
          <w:b/>
          <w:bCs/>
          <w:sz w:val="24"/>
          <w:szCs w:val="24"/>
        </w:rPr>
        <w:t>项目名称：</w:t>
      </w:r>
      <w:r w:rsidR="00A57A08">
        <w:rPr>
          <w:rFonts w:ascii="宋体" w:eastAsia="宋体" w:hAnsi="宋体" w:hint="eastAsia"/>
          <w:b/>
          <w:bCs/>
          <w:sz w:val="24"/>
          <w:szCs w:val="24"/>
        </w:rPr>
        <w:t>大象基金</w:t>
      </w:r>
    </w:p>
    <w:p w14:paraId="1AC5B223" w14:textId="01569001" w:rsidR="00050EC0" w:rsidRDefault="00050EC0" w:rsidP="005F1108">
      <w:pPr>
        <w:pStyle w:val="a3"/>
        <w:numPr>
          <w:ilvl w:val="0"/>
          <w:numId w:val="1"/>
        </w:numPr>
        <w:spacing w:afterLines="50" w:after="156"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功能定位：</w:t>
      </w:r>
      <w:r w:rsidR="00A57A08">
        <w:rPr>
          <w:rFonts w:ascii="宋体" w:eastAsia="宋体" w:hAnsi="宋体" w:hint="eastAsia"/>
          <w:b/>
          <w:bCs/>
          <w:sz w:val="24"/>
          <w:szCs w:val="24"/>
        </w:rPr>
        <w:t>一款多功能的一站式基金交易电商服务平台</w:t>
      </w:r>
    </w:p>
    <w:p w14:paraId="602B389F" w14:textId="1D34C20F" w:rsidR="005F1108" w:rsidRDefault="005F1108" w:rsidP="005F1108">
      <w:pPr>
        <w:pStyle w:val="a3"/>
        <w:numPr>
          <w:ilvl w:val="0"/>
          <w:numId w:val="1"/>
        </w:numPr>
        <w:spacing w:afterLines="50" w:after="156"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项目背景</w:t>
      </w:r>
    </w:p>
    <w:p w14:paraId="0D30FAD3" w14:textId="4A0DB0A6" w:rsidR="00A47066" w:rsidRDefault="00A47066" w:rsidP="00B909D6">
      <w:pPr>
        <w:spacing w:afterLines="20" w:after="62"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随着经济社会的发展与人民生活水平的提高，理财作为一种新型的创收方式逐渐进入社会大众的生活中。</w:t>
      </w:r>
      <w:r w:rsidR="00796ED0">
        <w:rPr>
          <w:rFonts w:ascii="宋体" w:eastAsia="宋体" w:hAnsi="宋体" w:hint="eastAsia"/>
          <w:sz w:val="24"/>
          <w:szCs w:val="24"/>
        </w:rPr>
        <w:t>加之近年来，通货膨胀的加快与银行利息停滞间的矛盾、股票市场与其不确定性性间的矛盾，促使</w:t>
      </w:r>
      <w:r>
        <w:rPr>
          <w:rFonts w:ascii="宋体" w:eastAsia="宋体" w:hAnsi="宋体" w:hint="eastAsia"/>
          <w:sz w:val="24"/>
          <w:szCs w:val="24"/>
        </w:rPr>
        <w:t>基金消费作为一种</w:t>
      </w:r>
      <w:r w:rsidR="00796ED0">
        <w:rPr>
          <w:rFonts w:ascii="宋体" w:eastAsia="宋体" w:hAnsi="宋体" w:hint="eastAsia"/>
          <w:sz w:val="24"/>
          <w:szCs w:val="24"/>
        </w:rPr>
        <w:t>普适性的理财消费行为受大众欢迎。</w:t>
      </w:r>
    </w:p>
    <w:p w14:paraId="434BBB67" w14:textId="335379A5" w:rsidR="00EB4F6D" w:rsidRDefault="00EB4F6D" w:rsidP="005002C7">
      <w:pPr>
        <w:spacing w:afterLines="40" w:after="124"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目前市面上存在</w:t>
      </w:r>
      <w:r w:rsidR="009E7CA8">
        <w:rPr>
          <w:rFonts w:ascii="宋体" w:eastAsia="宋体" w:hAnsi="宋体" w:hint="eastAsia"/>
          <w:sz w:val="24"/>
          <w:szCs w:val="24"/>
        </w:rPr>
        <w:t>众多</w:t>
      </w:r>
      <w:r>
        <w:rPr>
          <w:rFonts w:ascii="宋体" w:eastAsia="宋体" w:hAnsi="宋体" w:hint="eastAsia"/>
          <w:sz w:val="24"/>
          <w:szCs w:val="24"/>
        </w:rPr>
        <w:t>的</w:t>
      </w:r>
      <w:r w:rsidR="00796ED0">
        <w:rPr>
          <w:rFonts w:ascii="宋体" w:eastAsia="宋体" w:hAnsi="宋体" w:hint="eastAsia"/>
          <w:sz w:val="24"/>
          <w:szCs w:val="24"/>
        </w:rPr>
        <w:t>基金</w:t>
      </w:r>
      <w:r w:rsidR="009E7CA8">
        <w:rPr>
          <w:rFonts w:ascii="宋体" w:eastAsia="宋体" w:hAnsi="宋体" w:hint="eastAsia"/>
          <w:sz w:val="24"/>
          <w:szCs w:val="24"/>
        </w:rPr>
        <w:t>软件</w:t>
      </w:r>
      <w:r>
        <w:rPr>
          <w:rFonts w:ascii="宋体" w:eastAsia="宋体" w:hAnsi="宋体" w:hint="eastAsia"/>
          <w:sz w:val="24"/>
          <w:szCs w:val="24"/>
        </w:rPr>
        <w:t>，但</w:t>
      </w:r>
      <w:r w:rsidR="00E1319F">
        <w:rPr>
          <w:rFonts w:ascii="宋体" w:eastAsia="宋体" w:hAnsi="宋体" w:hint="eastAsia"/>
          <w:sz w:val="24"/>
          <w:szCs w:val="24"/>
        </w:rPr>
        <w:t>使用其的过程中往往存在以下问题：</w:t>
      </w:r>
    </w:p>
    <w:p w14:paraId="3EC43D4F" w14:textId="479D0B9F" w:rsidR="00E1319F" w:rsidRDefault="00E1319F" w:rsidP="009A7C9F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1）功能</w:t>
      </w:r>
      <w:r w:rsidR="009E7CA8">
        <w:rPr>
          <w:rFonts w:ascii="宋体" w:eastAsia="宋体" w:hAnsi="宋体" w:hint="eastAsia"/>
          <w:sz w:val="24"/>
          <w:szCs w:val="24"/>
        </w:rPr>
        <w:t>复杂</w:t>
      </w:r>
      <w:r>
        <w:rPr>
          <w:rFonts w:ascii="宋体" w:eastAsia="宋体" w:hAnsi="宋体" w:hint="eastAsia"/>
          <w:sz w:val="24"/>
          <w:szCs w:val="24"/>
        </w:rPr>
        <w:t>，难以满足</w:t>
      </w:r>
      <w:r w:rsidR="009E7CA8">
        <w:rPr>
          <w:rFonts w:ascii="宋体" w:eastAsia="宋体" w:hAnsi="宋体" w:hint="eastAsia"/>
          <w:sz w:val="24"/>
          <w:szCs w:val="24"/>
        </w:rPr>
        <w:t>新手</w:t>
      </w:r>
      <w:r>
        <w:rPr>
          <w:rFonts w:ascii="宋体" w:eastAsia="宋体" w:hAnsi="宋体" w:hint="eastAsia"/>
          <w:sz w:val="24"/>
          <w:szCs w:val="24"/>
        </w:rPr>
        <w:t>用户</w:t>
      </w:r>
      <w:r w:rsidR="009E7CA8">
        <w:rPr>
          <w:rFonts w:ascii="宋体" w:eastAsia="宋体" w:hAnsi="宋体" w:hint="eastAsia"/>
          <w:sz w:val="24"/>
          <w:szCs w:val="24"/>
        </w:rPr>
        <w:t>快速入门</w:t>
      </w:r>
      <w:r>
        <w:rPr>
          <w:rFonts w:ascii="宋体" w:eastAsia="宋体" w:hAnsi="宋体" w:hint="eastAsia"/>
          <w:sz w:val="24"/>
          <w:szCs w:val="24"/>
        </w:rPr>
        <w:t>的需求；</w:t>
      </w:r>
    </w:p>
    <w:p w14:paraId="6ED3A781" w14:textId="7A05889B" w:rsidR="009E7CA8" w:rsidRPr="009E7CA8" w:rsidRDefault="009E7CA8" w:rsidP="009A7C9F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）数据信息复杂，</w:t>
      </w:r>
      <w:r w:rsidR="00046ACD">
        <w:rPr>
          <w:rFonts w:ascii="宋体" w:eastAsia="宋体" w:hAnsi="宋体" w:hint="eastAsia"/>
          <w:sz w:val="24"/>
          <w:szCs w:val="24"/>
        </w:rPr>
        <w:t>无法直观的反映大盘指数趋势；</w:t>
      </w:r>
    </w:p>
    <w:p w14:paraId="15CA9623" w14:textId="16A23756" w:rsidR="00E1319F" w:rsidRDefault="00287318" w:rsidP="009A7C9F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E1319F">
        <w:rPr>
          <w:rFonts w:ascii="宋体" w:eastAsia="宋体" w:hAnsi="宋体" w:hint="eastAsia"/>
          <w:sz w:val="24"/>
          <w:szCs w:val="24"/>
        </w:rPr>
        <w:t>）软件内部</w:t>
      </w:r>
      <w:r w:rsidR="009E7CA8">
        <w:rPr>
          <w:rFonts w:ascii="宋体" w:eastAsia="宋体" w:hAnsi="宋体" w:hint="eastAsia"/>
          <w:sz w:val="24"/>
          <w:szCs w:val="24"/>
        </w:rPr>
        <w:t>收费条目参差不齐</w:t>
      </w:r>
      <w:r w:rsidR="00E1319F">
        <w:rPr>
          <w:rFonts w:ascii="宋体" w:eastAsia="宋体" w:hAnsi="宋体" w:hint="eastAsia"/>
          <w:sz w:val="24"/>
          <w:szCs w:val="24"/>
        </w:rPr>
        <w:t>，</w:t>
      </w:r>
      <w:r w:rsidR="00F11794">
        <w:rPr>
          <w:rFonts w:ascii="宋体" w:eastAsia="宋体" w:hAnsi="宋体" w:hint="eastAsia"/>
          <w:sz w:val="24"/>
          <w:szCs w:val="24"/>
        </w:rPr>
        <w:t>用户满意度低</w:t>
      </w:r>
      <w:r w:rsidR="00E1319F">
        <w:rPr>
          <w:rFonts w:ascii="宋体" w:eastAsia="宋体" w:hAnsi="宋体" w:hint="eastAsia"/>
          <w:sz w:val="24"/>
          <w:szCs w:val="24"/>
        </w:rPr>
        <w:t>；</w:t>
      </w:r>
    </w:p>
    <w:p w14:paraId="328CD65E" w14:textId="53004DE0" w:rsidR="00E1319F" w:rsidRDefault="00287318" w:rsidP="00F11794">
      <w:pPr>
        <w:spacing w:afterLines="20" w:after="62"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E1319F">
        <w:rPr>
          <w:rFonts w:ascii="宋体" w:eastAsia="宋体" w:hAnsi="宋体" w:hint="eastAsia"/>
          <w:sz w:val="24"/>
          <w:szCs w:val="24"/>
        </w:rPr>
        <w:t>）</w:t>
      </w:r>
      <w:r w:rsidR="009E7CA8">
        <w:rPr>
          <w:rFonts w:ascii="宋体" w:eastAsia="宋体" w:hAnsi="宋体" w:hint="eastAsia"/>
          <w:sz w:val="24"/>
          <w:szCs w:val="24"/>
        </w:rPr>
        <w:t>缺乏基金导购、趋势预测等特色服务</w:t>
      </w:r>
      <w:r w:rsidR="00E1319F">
        <w:rPr>
          <w:rFonts w:ascii="宋体" w:eastAsia="宋体" w:hAnsi="宋体" w:hint="eastAsia"/>
          <w:sz w:val="24"/>
          <w:szCs w:val="24"/>
        </w:rPr>
        <w:t>，</w:t>
      </w:r>
      <w:r w:rsidR="00F11794">
        <w:rPr>
          <w:rFonts w:ascii="宋体" w:eastAsia="宋体" w:hAnsi="宋体" w:hint="eastAsia"/>
          <w:sz w:val="24"/>
          <w:szCs w:val="24"/>
        </w:rPr>
        <w:t>用户粘性不足</w:t>
      </w:r>
      <w:r w:rsidR="00E1319F">
        <w:rPr>
          <w:rFonts w:ascii="宋体" w:eastAsia="宋体" w:hAnsi="宋体" w:hint="eastAsia"/>
          <w:sz w:val="24"/>
          <w:szCs w:val="24"/>
        </w:rPr>
        <w:t>。</w:t>
      </w:r>
    </w:p>
    <w:p w14:paraId="76D002E3" w14:textId="1F2BF588" w:rsidR="00F11794" w:rsidRDefault="00311D99" w:rsidP="00311D99">
      <w:pPr>
        <w:pStyle w:val="a3"/>
        <w:numPr>
          <w:ilvl w:val="0"/>
          <w:numId w:val="1"/>
        </w:numPr>
        <w:spacing w:beforeLines="50" w:before="156" w:afterLines="50" w:after="156"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项目目标</w:t>
      </w:r>
    </w:p>
    <w:p w14:paraId="39BD2470" w14:textId="053FFA84" w:rsidR="00311D99" w:rsidRPr="009E7CA8" w:rsidRDefault="00311D99" w:rsidP="005002C7">
      <w:pPr>
        <w:spacing w:afterLines="40" w:after="124"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11D99">
        <w:rPr>
          <w:rFonts w:ascii="宋体" w:eastAsia="宋体" w:hAnsi="宋体" w:hint="eastAsia"/>
          <w:sz w:val="24"/>
          <w:szCs w:val="24"/>
        </w:rPr>
        <w:t>团队成员拟</w:t>
      </w:r>
      <w:r>
        <w:rPr>
          <w:rFonts w:ascii="宋体" w:eastAsia="宋体" w:hAnsi="宋体" w:hint="eastAsia"/>
          <w:sz w:val="24"/>
          <w:szCs w:val="24"/>
        </w:rPr>
        <w:t>开发一款</w:t>
      </w:r>
      <w:r w:rsidR="009E7CA8" w:rsidRPr="009E7CA8">
        <w:rPr>
          <w:rFonts w:ascii="宋体" w:eastAsia="宋体" w:hAnsi="宋体" w:hint="eastAsia"/>
          <w:sz w:val="24"/>
          <w:szCs w:val="24"/>
        </w:rPr>
        <w:t>多功能的一站式基金交易电商服务平台</w:t>
      </w:r>
      <w:r w:rsidRPr="009E7CA8">
        <w:rPr>
          <w:rFonts w:ascii="宋体" w:eastAsia="宋体" w:hAnsi="宋体" w:hint="eastAsia"/>
          <w:sz w:val="24"/>
          <w:szCs w:val="24"/>
        </w:rPr>
        <w:t>，</w:t>
      </w:r>
      <w:r w:rsidR="004A34FA" w:rsidRPr="009E7CA8">
        <w:rPr>
          <w:rFonts w:ascii="宋体" w:eastAsia="宋体" w:hAnsi="宋体" w:hint="eastAsia"/>
          <w:sz w:val="24"/>
          <w:szCs w:val="24"/>
        </w:rPr>
        <w:t>为</w:t>
      </w:r>
      <w:r w:rsidR="009E7CA8">
        <w:rPr>
          <w:rFonts w:ascii="宋体" w:eastAsia="宋体" w:hAnsi="宋体" w:hint="eastAsia"/>
          <w:sz w:val="24"/>
          <w:szCs w:val="24"/>
        </w:rPr>
        <w:t>各层次</w:t>
      </w:r>
      <w:r w:rsidR="004A34FA" w:rsidRPr="009E7CA8">
        <w:rPr>
          <w:rFonts w:ascii="宋体" w:eastAsia="宋体" w:hAnsi="宋体" w:hint="eastAsia"/>
          <w:sz w:val="24"/>
          <w:szCs w:val="24"/>
        </w:rPr>
        <w:t>用户提供</w:t>
      </w:r>
      <w:r w:rsidR="00046ACD">
        <w:rPr>
          <w:rFonts w:ascii="宋体" w:eastAsia="宋体" w:hAnsi="宋体" w:hint="eastAsia"/>
          <w:sz w:val="24"/>
          <w:szCs w:val="24"/>
        </w:rPr>
        <w:t>多方位的</w:t>
      </w:r>
      <w:r w:rsidR="009E7CA8">
        <w:rPr>
          <w:rFonts w:ascii="宋体" w:eastAsia="宋体" w:hAnsi="宋体" w:hint="eastAsia"/>
          <w:sz w:val="24"/>
          <w:szCs w:val="24"/>
        </w:rPr>
        <w:t>基金</w:t>
      </w:r>
      <w:r w:rsidR="00046ACD">
        <w:rPr>
          <w:rFonts w:ascii="宋体" w:eastAsia="宋体" w:hAnsi="宋体" w:hint="eastAsia"/>
          <w:sz w:val="24"/>
          <w:szCs w:val="24"/>
        </w:rPr>
        <w:t>服务，从而达到以下目标</w:t>
      </w:r>
      <w:r w:rsidR="004A34FA" w:rsidRPr="009E7CA8">
        <w:rPr>
          <w:rFonts w:ascii="宋体" w:eastAsia="宋体" w:hAnsi="宋体" w:hint="eastAsia"/>
          <w:sz w:val="24"/>
          <w:szCs w:val="24"/>
        </w:rPr>
        <w:t>：</w:t>
      </w:r>
    </w:p>
    <w:p w14:paraId="33C589A1" w14:textId="18AC3325" w:rsidR="004A34FA" w:rsidRDefault="004A34FA" w:rsidP="00C5396C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1）提</w:t>
      </w:r>
      <w:r w:rsidR="00046ACD">
        <w:rPr>
          <w:rFonts w:ascii="宋体" w:eastAsia="宋体" w:hAnsi="宋体" w:hint="eastAsia"/>
          <w:sz w:val="24"/>
          <w:szCs w:val="24"/>
        </w:rPr>
        <w:t>升</w:t>
      </w:r>
      <w:r>
        <w:rPr>
          <w:rFonts w:ascii="宋体" w:eastAsia="宋体" w:hAnsi="宋体" w:hint="eastAsia"/>
          <w:sz w:val="24"/>
          <w:szCs w:val="24"/>
        </w:rPr>
        <w:t>用户群体的</w:t>
      </w:r>
      <w:r w:rsidR="00046ACD">
        <w:rPr>
          <w:rFonts w:ascii="宋体" w:eastAsia="宋体" w:hAnsi="宋体" w:hint="eastAsia"/>
          <w:sz w:val="24"/>
          <w:szCs w:val="24"/>
        </w:rPr>
        <w:t>基金购买效率与购买体验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0A128B9D" w14:textId="20D46EFB" w:rsidR="004A34FA" w:rsidRDefault="004A34FA" w:rsidP="00C5396C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）节约因</w:t>
      </w:r>
      <w:r w:rsidR="00046ACD">
        <w:rPr>
          <w:rFonts w:ascii="宋体" w:eastAsia="宋体" w:hAnsi="宋体" w:hint="eastAsia"/>
          <w:sz w:val="24"/>
          <w:szCs w:val="24"/>
        </w:rPr>
        <w:t>选择基金、浏览数据等</w:t>
      </w:r>
      <w:r>
        <w:rPr>
          <w:rFonts w:ascii="宋体" w:eastAsia="宋体" w:hAnsi="宋体" w:hint="eastAsia"/>
          <w:sz w:val="24"/>
          <w:szCs w:val="24"/>
        </w:rPr>
        <w:t>浪费的时间成本；</w:t>
      </w:r>
    </w:p>
    <w:p w14:paraId="73A0BFAB" w14:textId="70CB0772" w:rsidR="004A34FA" w:rsidRPr="004A34FA" w:rsidRDefault="004A34FA" w:rsidP="00C5396C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  <w:r w:rsidR="00046ACD">
        <w:rPr>
          <w:rFonts w:ascii="宋体" w:eastAsia="宋体" w:hAnsi="宋体" w:hint="eastAsia"/>
          <w:sz w:val="24"/>
          <w:szCs w:val="24"/>
        </w:rPr>
        <w:t>提升</w:t>
      </w:r>
      <w:r>
        <w:rPr>
          <w:rFonts w:ascii="宋体" w:eastAsia="宋体" w:hAnsi="宋体" w:hint="eastAsia"/>
          <w:sz w:val="24"/>
          <w:szCs w:val="24"/>
        </w:rPr>
        <w:t>用户</w:t>
      </w:r>
      <w:r w:rsidR="00046ACD">
        <w:rPr>
          <w:rFonts w:ascii="宋体" w:eastAsia="宋体" w:hAnsi="宋体" w:hint="eastAsia"/>
          <w:sz w:val="24"/>
          <w:szCs w:val="24"/>
        </w:rPr>
        <w:t>对基金理财的自信</w:t>
      </w:r>
      <w:r>
        <w:rPr>
          <w:rFonts w:ascii="宋体" w:eastAsia="宋体" w:hAnsi="宋体" w:hint="eastAsia"/>
          <w:sz w:val="24"/>
          <w:szCs w:val="24"/>
        </w:rPr>
        <w:t>，对</w:t>
      </w:r>
      <w:r w:rsidR="00046ACD">
        <w:rPr>
          <w:rFonts w:ascii="宋体" w:eastAsia="宋体" w:hAnsi="宋体" w:hint="eastAsia"/>
          <w:sz w:val="24"/>
          <w:szCs w:val="24"/>
        </w:rPr>
        <w:t>基金</w:t>
      </w:r>
      <w:r>
        <w:rPr>
          <w:rFonts w:ascii="宋体" w:eastAsia="宋体" w:hAnsi="宋体" w:hint="eastAsia"/>
          <w:sz w:val="24"/>
          <w:szCs w:val="24"/>
        </w:rPr>
        <w:t>的掌控感更强。</w:t>
      </w:r>
    </w:p>
    <w:p w14:paraId="74772311" w14:textId="159343EE" w:rsidR="00311D99" w:rsidRDefault="00C5396C" w:rsidP="00C5396C">
      <w:pPr>
        <w:pStyle w:val="a3"/>
        <w:numPr>
          <w:ilvl w:val="0"/>
          <w:numId w:val="1"/>
        </w:numPr>
        <w:spacing w:beforeLines="50" w:before="156" w:afterLines="50" w:after="156"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项目简介</w:t>
      </w:r>
    </w:p>
    <w:p w14:paraId="4DA1C89B" w14:textId="3C395BD1" w:rsidR="00C5396C" w:rsidRDefault="00C5396C" w:rsidP="005002C7">
      <w:pPr>
        <w:spacing w:afterLines="20" w:after="62"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5396C">
        <w:rPr>
          <w:rFonts w:ascii="宋体" w:eastAsia="宋体" w:hAnsi="宋体" w:hint="eastAsia"/>
          <w:sz w:val="24"/>
          <w:szCs w:val="24"/>
        </w:rPr>
        <w:t>项目的</w:t>
      </w:r>
      <w:r>
        <w:rPr>
          <w:rFonts w:ascii="宋体" w:eastAsia="宋体" w:hAnsi="宋体" w:hint="eastAsia"/>
          <w:sz w:val="24"/>
          <w:szCs w:val="24"/>
        </w:rPr>
        <w:t>主体为</w:t>
      </w:r>
      <w:r w:rsidR="00046ACD">
        <w:rPr>
          <w:rFonts w:ascii="宋体" w:eastAsia="宋体" w:hAnsi="宋体" w:hint="eastAsia"/>
          <w:sz w:val="24"/>
          <w:szCs w:val="24"/>
        </w:rPr>
        <w:t>电商服务平台</w:t>
      </w:r>
      <w:r>
        <w:rPr>
          <w:rFonts w:ascii="宋体" w:eastAsia="宋体" w:hAnsi="宋体" w:hint="eastAsia"/>
          <w:sz w:val="24"/>
          <w:szCs w:val="24"/>
        </w:rPr>
        <w:t>，其</w:t>
      </w:r>
      <w:r w:rsidR="00046ACD">
        <w:rPr>
          <w:rFonts w:ascii="宋体" w:eastAsia="宋体" w:hAnsi="宋体" w:hint="eastAsia"/>
          <w:sz w:val="24"/>
          <w:szCs w:val="24"/>
        </w:rPr>
        <w:t>主要分为系统支撑、系统功能、系统平台模块</w:t>
      </w:r>
      <w:r w:rsidR="001356A0">
        <w:rPr>
          <w:rFonts w:ascii="宋体" w:eastAsia="宋体" w:hAnsi="宋体" w:hint="eastAsia"/>
          <w:sz w:val="24"/>
          <w:szCs w:val="24"/>
        </w:rPr>
        <w:t>，其中最具核心的系统功能模块又细分基金产品、基金导购、大盘指数子模块。各系统模块、系统功能子模块间遵循“高内聚，低耦合”的软件设计原则，使系统逻辑更加清晰、系统架构更加明了。</w:t>
      </w:r>
    </w:p>
    <w:p w14:paraId="7F842628" w14:textId="43ECB067" w:rsidR="001356A0" w:rsidRDefault="001356A0" w:rsidP="00C5396C">
      <w:pPr>
        <w:spacing w:afterLines="50" w:after="156"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其中，系统支撑模块主要运用Tomcat服务器提供程序运行服务，My</w:t>
      </w:r>
      <w:r>
        <w:rPr>
          <w:rFonts w:ascii="宋体" w:eastAsia="宋体" w:hAnsi="宋体"/>
          <w:sz w:val="24"/>
          <w:szCs w:val="24"/>
        </w:rPr>
        <w:t>SQL</w:t>
      </w:r>
      <w:r>
        <w:rPr>
          <w:rFonts w:ascii="宋体" w:eastAsia="宋体" w:hAnsi="宋体" w:hint="eastAsia"/>
          <w:sz w:val="24"/>
          <w:szCs w:val="24"/>
        </w:rPr>
        <w:t>数据库提供数据存储服务；系统平台模块运用Web开发技术整合后台算法，通过界面U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设计实现用户交互；系统功能模块涵盖基金信息预览、买入卖出、订单查询、客服咨询、兴趣分析、基金导购、可视分析及自选预测等多样化的基金服务功能，为用户挑选一款满意的基金产品提供更加便利的服务。</w:t>
      </w:r>
    </w:p>
    <w:p w14:paraId="21334378" w14:textId="040ADA0D" w:rsidR="00D24AC1" w:rsidRDefault="00D24AC1" w:rsidP="00D24AC1">
      <w:pPr>
        <w:pStyle w:val="a3"/>
        <w:numPr>
          <w:ilvl w:val="0"/>
          <w:numId w:val="1"/>
        </w:numPr>
        <w:spacing w:beforeLines="50" w:before="156" w:afterLines="50" w:after="156" w:line="276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用户使用流程</w:t>
      </w:r>
      <w:r w:rsidR="00732E32">
        <w:rPr>
          <w:rFonts w:ascii="宋体" w:eastAsia="宋体" w:hAnsi="宋体" w:hint="eastAsia"/>
          <w:b/>
          <w:bCs/>
          <w:sz w:val="24"/>
          <w:szCs w:val="24"/>
        </w:rPr>
        <w:t>（后期结合界面图展示）</w:t>
      </w:r>
    </w:p>
    <w:p w14:paraId="1EE48969" w14:textId="3C397A05" w:rsidR="0087319C" w:rsidRPr="0087319C" w:rsidRDefault="0087319C" w:rsidP="0087319C">
      <w:pPr>
        <w:spacing w:afterLines="50" w:after="156"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7319C">
        <w:rPr>
          <w:rFonts w:ascii="宋体" w:eastAsia="宋体" w:hAnsi="宋体" w:hint="eastAsia"/>
          <w:sz w:val="24"/>
          <w:szCs w:val="24"/>
        </w:rPr>
        <w:t>……</w:t>
      </w:r>
    </w:p>
    <w:sectPr w:rsidR="0087319C" w:rsidRPr="00873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75AE4" w14:textId="77777777" w:rsidR="00AF1405" w:rsidRDefault="00AF1405" w:rsidP="00A57A08">
      <w:r>
        <w:separator/>
      </w:r>
    </w:p>
  </w:endnote>
  <w:endnote w:type="continuationSeparator" w:id="0">
    <w:p w14:paraId="04A0ACB6" w14:textId="77777777" w:rsidR="00AF1405" w:rsidRDefault="00AF1405" w:rsidP="00A5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18C86" w14:textId="77777777" w:rsidR="00AF1405" w:rsidRDefault="00AF1405" w:rsidP="00A57A08">
      <w:r>
        <w:separator/>
      </w:r>
    </w:p>
  </w:footnote>
  <w:footnote w:type="continuationSeparator" w:id="0">
    <w:p w14:paraId="6F08835A" w14:textId="77777777" w:rsidR="00AF1405" w:rsidRDefault="00AF1405" w:rsidP="00A57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5pt;height:11.55pt" o:bullet="t">
        <v:imagedata r:id="rId1" o:title="mso7D37"/>
      </v:shape>
    </w:pict>
  </w:numPicBullet>
  <w:abstractNum w:abstractNumId="0" w15:restartNumberingAfterBreak="0">
    <w:nsid w:val="69D863FB"/>
    <w:multiLevelType w:val="hybridMultilevel"/>
    <w:tmpl w:val="B3C2A95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57"/>
    <w:rsid w:val="00046ACD"/>
    <w:rsid w:val="00050EC0"/>
    <w:rsid w:val="001356A0"/>
    <w:rsid w:val="00150076"/>
    <w:rsid w:val="001A546B"/>
    <w:rsid w:val="001C66BE"/>
    <w:rsid w:val="00252657"/>
    <w:rsid w:val="0025272D"/>
    <w:rsid w:val="00287318"/>
    <w:rsid w:val="00311D99"/>
    <w:rsid w:val="00357607"/>
    <w:rsid w:val="004A34FA"/>
    <w:rsid w:val="005002C7"/>
    <w:rsid w:val="005F1108"/>
    <w:rsid w:val="00610DC1"/>
    <w:rsid w:val="006D72B3"/>
    <w:rsid w:val="00732E32"/>
    <w:rsid w:val="00796ED0"/>
    <w:rsid w:val="007D11EA"/>
    <w:rsid w:val="00805116"/>
    <w:rsid w:val="0087319C"/>
    <w:rsid w:val="009A7C9F"/>
    <w:rsid w:val="009E7CA8"/>
    <w:rsid w:val="009F2FE6"/>
    <w:rsid w:val="00A4375E"/>
    <w:rsid w:val="00A47066"/>
    <w:rsid w:val="00A57A08"/>
    <w:rsid w:val="00AA2EB0"/>
    <w:rsid w:val="00AF1405"/>
    <w:rsid w:val="00B02FE4"/>
    <w:rsid w:val="00B909D6"/>
    <w:rsid w:val="00C35C65"/>
    <w:rsid w:val="00C5396C"/>
    <w:rsid w:val="00D24AC1"/>
    <w:rsid w:val="00D346D6"/>
    <w:rsid w:val="00DB47EC"/>
    <w:rsid w:val="00E1319F"/>
    <w:rsid w:val="00E604BB"/>
    <w:rsid w:val="00E92EF8"/>
    <w:rsid w:val="00EB4F6D"/>
    <w:rsid w:val="00F11794"/>
    <w:rsid w:val="00F25A0B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8A721"/>
  <w15:chartTrackingRefBased/>
  <w15:docId w15:val="{F17DF175-3EB3-4EF6-A9E6-576032F9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D346D6"/>
    <w:rPr>
      <w:rFonts w:ascii="等线" w:eastAsia="等线" w:hAnsi="等线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3">
    <w:name w:val="List Paragraph"/>
    <w:basedOn w:val="a"/>
    <w:uiPriority w:val="34"/>
    <w:qFormat/>
    <w:rsid w:val="005F11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7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7A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7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7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宇奇</dc:creator>
  <cp:keywords/>
  <dc:description/>
  <cp:lastModifiedBy>梁 宇奇</cp:lastModifiedBy>
  <cp:revision>8</cp:revision>
  <dcterms:created xsi:type="dcterms:W3CDTF">2020-09-27T09:56:00Z</dcterms:created>
  <dcterms:modified xsi:type="dcterms:W3CDTF">2020-09-27T14:57:00Z</dcterms:modified>
</cp:coreProperties>
</file>