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D362D" w14:textId="51029027" w:rsidR="002C5F65" w:rsidRPr="006A0F80" w:rsidRDefault="006A0F80" w:rsidP="00160361">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Оптимизация инференса</w:t>
      </w:r>
    </w:p>
    <w:p w14:paraId="2862C3B5" w14:textId="423F25C4" w:rsidR="006A0F80" w:rsidRDefault="006A0F80" w:rsidP="00182C4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Характеристики локального устройства:</w:t>
      </w:r>
    </w:p>
    <w:p w14:paraId="7A3EDF7C" w14:textId="514C28E2" w:rsidR="006A0F80" w:rsidRPr="006A0F80" w:rsidRDefault="006A0F80" w:rsidP="006A0F80">
      <w:pPr>
        <w:pStyle w:val="a7"/>
        <w:numPr>
          <w:ilvl w:val="0"/>
          <w:numId w:val="42"/>
        </w:numPr>
        <w:spacing w:after="0" w:line="360" w:lineRule="auto"/>
        <w:ind w:left="0" w:firstLine="709"/>
        <w:jc w:val="both"/>
        <w:rPr>
          <w:rFonts w:ascii="Times New Roman" w:hAnsi="Times New Roman" w:cs="Times New Roman"/>
          <w:sz w:val="24"/>
          <w:szCs w:val="24"/>
          <w:lang w:val="en-US"/>
        </w:rPr>
      </w:pPr>
      <w:r w:rsidRPr="006A0F80">
        <w:rPr>
          <w:rFonts w:ascii="Times New Roman" w:hAnsi="Times New Roman" w:cs="Times New Roman"/>
          <w:sz w:val="24"/>
          <w:szCs w:val="24"/>
          <w:lang w:val="en-US"/>
        </w:rPr>
        <w:t>CPU: AMD Ryzen 7 6800H with Radeon Graphics (3.20 GHz);</w:t>
      </w:r>
    </w:p>
    <w:p w14:paraId="1B20B854" w14:textId="6F00C512" w:rsidR="006A0F80" w:rsidRPr="006A0F80" w:rsidRDefault="006A0F80" w:rsidP="006A0F80">
      <w:pPr>
        <w:pStyle w:val="a7"/>
        <w:numPr>
          <w:ilvl w:val="0"/>
          <w:numId w:val="42"/>
        </w:numPr>
        <w:spacing w:after="0" w:line="360" w:lineRule="auto"/>
        <w:ind w:left="0" w:firstLine="709"/>
        <w:jc w:val="both"/>
        <w:rPr>
          <w:rFonts w:ascii="Times New Roman" w:hAnsi="Times New Roman" w:cs="Times New Roman"/>
          <w:sz w:val="24"/>
          <w:szCs w:val="24"/>
          <w:lang w:val="en-US"/>
        </w:rPr>
      </w:pPr>
      <w:r w:rsidRPr="006A0F80">
        <w:rPr>
          <w:rFonts w:ascii="Times New Roman" w:hAnsi="Times New Roman" w:cs="Times New Roman"/>
          <w:sz w:val="24"/>
          <w:szCs w:val="24"/>
          <w:lang w:val="en-US"/>
        </w:rPr>
        <w:t>GPU: RTX 3060 6GB;</w:t>
      </w:r>
    </w:p>
    <w:p w14:paraId="266370D5" w14:textId="0B9536A2" w:rsidR="006A0F80" w:rsidRPr="006A0F80" w:rsidRDefault="006A0F80" w:rsidP="006A0F80">
      <w:pPr>
        <w:pStyle w:val="a7"/>
        <w:numPr>
          <w:ilvl w:val="0"/>
          <w:numId w:val="42"/>
        </w:numPr>
        <w:spacing w:after="0" w:line="360" w:lineRule="auto"/>
        <w:ind w:left="0" w:firstLine="709"/>
        <w:jc w:val="both"/>
        <w:rPr>
          <w:rFonts w:ascii="Times New Roman" w:hAnsi="Times New Roman" w:cs="Times New Roman"/>
          <w:sz w:val="24"/>
          <w:szCs w:val="24"/>
          <w:lang w:val="en-US"/>
        </w:rPr>
      </w:pPr>
      <w:r w:rsidRPr="006A0F80">
        <w:rPr>
          <w:rFonts w:ascii="Times New Roman" w:hAnsi="Times New Roman" w:cs="Times New Roman"/>
          <w:sz w:val="24"/>
          <w:szCs w:val="24"/>
          <w:lang w:val="en-US"/>
        </w:rPr>
        <w:t>DRAM: DDR5 16 GB, 4800MT/c.</w:t>
      </w:r>
    </w:p>
    <w:p w14:paraId="7FA9A02F" w14:textId="1FA86B7A" w:rsidR="006A0F80" w:rsidRDefault="006A0F80" w:rsidP="00182C4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качестве модели выбрана </w:t>
      </w:r>
      <w:r>
        <w:rPr>
          <w:rFonts w:ascii="Times New Roman" w:hAnsi="Times New Roman" w:cs="Times New Roman"/>
          <w:sz w:val="24"/>
          <w:szCs w:val="24"/>
          <w:lang w:val="en-US"/>
        </w:rPr>
        <w:t>Qwen</w:t>
      </w:r>
      <w:r w:rsidRPr="006A0F80">
        <w:rPr>
          <w:rFonts w:ascii="Times New Roman" w:hAnsi="Times New Roman" w:cs="Times New Roman"/>
          <w:sz w:val="24"/>
          <w:szCs w:val="24"/>
        </w:rPr>
        <w:t>3.5-4</w:t>
      </w:r>
      <w:r>
        <w:rPr>
          <w:rFonts w:ascii="Times New Roman" w:hAnsi="Times New Roman" w:cs="Times New Roman"/>
          <w:sz w:val="24"/>
          <w:szCs w:val="24"/>
          <w:lang w:val="en-US"/>
        </w:rPr>
        <w:t>B</w:t>
      </w:r>
      <w:r>
        <w:rPr>
          <w:rFonts w:ascii="Times New Roman" w:hAnsi="Times New Roman" w:cs="Times New Roman"/>
          <w:sz w:val="24"/>
          <w:szCs w:val="24"/>
        </w:rPr>
        <w:t xml:space="preserve">, т. к. у неё достаточно хорошее качество, приемлемая скорость работы на моём устройстве, и она подходит для оптимизации </w:t>
      </w:r>
      <w:r>
        <w:rPr>
          <w:rFonts w:ascii="Times New Roman" w:hAnsi="Times New Roman" w:cs="Times New Roman"/>
          <w:sz w:val="24"/>
          <w:szCs w:val="24"/>
          <w:lang w:val="en-US"/>
        </w:rPr>
        <w:t>llama</w:t>
      </w:r>
      <w:r w:rsidRPr="006A0F80">
        <w:rPr>
          <w:rFonts w:ascii="Times New Roman" w:hAnsi="Times New Roman" w:cs="Times New Roman"/>
          <w:sz w:val="24"/>
          <w:szCs w:val="24"/>
        </w:rPr>
        <w:t>.</w:t>
      </w:r>
      <w:r>
        <w:rPr>
          <w:rFonts w:ascii="Times New Roman" w:hAnsi="Times New Roman" w:cs="Times New Roman"/>
          <w:sz w:val="24"/>
          <w:szCs w:val="24"/>
          <w:lang w:val="en-US"/>
        </w:rPr>
        <w:t>cpp</w:t>
      </w:r>
      <w:r w:rsidRPr="006A0F80">
        <w:rPr>
          <w:rFonts w:ascii="Times New Roman" w:hAnsi="Times New Roman" w:cs="Times New Roman"/>
          <w:sz w:val="24"/>
          <w:szCs w:val="24"/>
        </w:rPr>
        <w:t>.</w:t>
      </w:r>
    </w:p>
    <w:p w14:paraId="1835B68F" w14:textId="6A310EE2" w:rsidR="00801E67" w:rsidRDefault="00801E67" w:rsidP="00182C4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Точность весов представлена в таблице 1.</w:t>
      </w:r>
    </w:p>
    <w:p w14:paraId="76ACFB68" w14:textId="00AF100F" w:rsidR="00801E67" w:rsidRDefault="00801E67" w:rsidP="00182C4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Таблица 1 – Точность весов</w:t>
      </w:r>
    </w:p>
    <w:tbl>
      <w:tblPr>
        <w:tblStyle w:val="af"/>
        <w:tblW w:w="0" w:type="auto"/>
        <w:tblLook w:val="04A0" w:firstRow="1" w:lastRow="0" w:firstColumn="1" w:lastColumn="0" w:noHBand="0" w:noVBand="1"/>
      </w:tblPr>
      <w:tblGrid>
        <w:gridCol w:w="3115"/>
        <w:gridCol w:w="3115"/>
        <w:gridCol w:w="3115"/>
      </w:tblGrid>
      <w:tr w:rsidR="00801E67" w14:paraId="50ACCBDA" w14:textId="77777777" w:rsidTr="00801E67">
        <w:tc>
          <w:tcPr>
            <w:tcW w:w="3115" w:type="dxa"/>
          </w:tcPr>
          <w:p w14:paraId="0D52B52D" w14:textId="6CDAF8DA" w:rsidR="00801E67" w:rsidRDefault="00801E67" w:rsidP="00182C4E">
            <w:pPr>
              <w:spacing w:line="360" w:lineRule="auto"/>
              <w:jc w:val="both"/>
              <w:rPr>
                <w:rFonts w:ascii="Times New Roman" w:hAnsi="Times New Roman" w:cs="Times New Roman"/>
                <w:sz w:val="24"/>
                <w:szCs w:val="24"/>
              </w:rPr>
            </w:pPr>
            <w:r>
              <w:rPr>
                <w:rFonts w:ascii="Times New Roman" w:hAnsi="Times New Roman" w:cs="Times New Roman"/>
                <w:sz w:val="24"/>
                <w:szCs w:val="24"/>
              </w:rPr>
              <w:t>Квантование</w:t>
            </w:r>
          </w:p>
        </w:tc>
        <w:tc>
          <w:tcPr>
            <w:tcW w:w="3115" w:type="dxa"/>
          </w:tcPr>
          <w:p w14:paraId="38FD2D21" w14:textId="078E4B55" w:rsidR="00801E67" w:rsidRDefault="00801E67" w:rsidP="00182C4E">
            <w:pPr>
              <w:spacing w:line="360" w:lineRule="auto"/>
              <w:jc w:val="both"/>
              <w:rPr>
                <w:rFonts w:ascii="Times New Roman" w:hAnsi="Times New Roman" w:cs="Times New Roman"/>
                <w:sz w:val="24"/>
                <w:szCs w:val="24"/>
              </w:rPr>
            </w:pPr>
            <w:r>
              <w:rPr>
                <w:rFonts w:ascii="Times New Roman" w:hAnsi="Times New Roman" w:cs="Times New Roman"/>
                <w:sz w:val="24"/>
                <w:szCs w:val="24"/>
              </w:rPr>
              <w:t>Размер</w:t>
            </w:r>
          </w:p>
        </w:tc>
        <w:tc>
          <w:tcPr>
            <w:tcW w:w="3115" w:type="dxa"/>
          </w:tcPr>
          <w:p w14:paraId="63B92427" w14:textId="52E3ED80" w:rsidR="00801E67" w:rsidRDefault="00801E67" w:rsidP="00182C4E">
            <w:pPr>
              <w:spacing w:line="360" w:lineRule="auto"/>
              <w:jc w:val="both"/>
              <w:rPr>
                <w:rFonts w:ascii="Times New Roman" w:hAnsi="Times New Roman" w:cs="Times New Roman"/>
                <w:sz w:val="24"/>
                <w:szCs w:val="24"/>
              </w:rPr>
            </w:pPr>
            <w:r>
              <w:rPr>
                <w:rFonts w:ascii="Times New Roman" w:hAnsi="Times New Roman" w:cs="Times New Roman"/>
                <w:sz w:val="24"/>
                <w:szCs w:val="24"/>
              </w:rPr>
              <w:t>Комментарий</w:t>
            </w:r>
          </w:p>
        </w:tc>
      </w:tr>
      <w:tr w:rsidR="00801E67" w14:paraId="774E631C" w14:textId="77777777" w:rsidTr="00801E67">
        <w:tc>
          <w:tcPr>
            <w:tcW w:w="3115" w:type="dxa"/>
          </w:tcPr>
          <w:p w14:paraId="10154250" w14:textId="55E64E66" w:rsidR="00801E67" w:rsidRPr="00801E67" w:rsidRDefault="00801E67" w:rsidP="00182C4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F16</w:t>
            </w:r>
          </w:p>
        </w:tc>
        <w:tc>
          <w:tcPr>
            <w:tcW w:w="3115" w:type="dxa"/>
          </w:tcPr>
          <w:p w14:paraId="1A9DC1EB" w14:textId="1B8983D4" w:rsidR="00801E67" w:rsidRPr="00801E67" w:rsidRDefault="00801E67" w:rsidP="00182C4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8,42 GB</w:t>
            </w:r>
          </w:p>
        </w:tc>
        <w:tc>
          <w:tcPr>
            <w:tcW w:w="3115" w:type="dxa"/>
          </w:tcPr>
          <w:p w14:paraId="31251975" w14:textId="5E55ADD8" w:rsidR="00801E67" w:rsidRPr="00801E67" w:rsidRDefault="00801E67" w:rsidP="00182C4E">
            <w:pPr>
              <w:spacing w:line="360" w:lineRule="auto"/>
              <w:jc w:val="both"/>
              <w:rPr>
                <w:rFonts w:ascii="Times New Roman" w:hAnsi="Times New Roman" w:cs="Times New Roman"/>
                <w:sz w:val="24"/>
                <w:szCs w:val="24"/>
              </w:rPr>
            </w:pPr>
            <w:r>
              <w:rPr>
                <w:rFonts w:ascii="Times New Roman" w:hAnsi="Times New Roman" w:cs="Times New Roman"/>
                <w:sz w:val="24"/>
                <w:szCs w:val="24"/>
              </w:rPr>
              <w:t>Слишком большой, может не запуститься</w:t>
            </w:r>
          </w:p>
        </w:tc>
      </w:tr>
      <w:tr w:rsidR="00801E67" w14:paraId="72C4FFE9" w14:textId="77777777" w:rsidTr="00801E67">
        <w:tc>
          <w:tcPr>
            <w:tcW w:w="3115" w:type="dxa"/>
          </w:tcPr>
          <w:p w14:paraId="153D1F90" w14:textId="5C4EF048" w:rsidR="00801E67" w:rsidRPr="00801E67" w:rsidRDefault="00801E67" w:rsidP="00182C4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Q8_0</w:t>
            </w:r>
          </w:p>
        </w:tc>
        <w:tc>
          <w:tcPr>
            <w:tcW w:w="3115" w:type="dxa"/>
          </w:tcPr>
          <w:p w14:paraId="64F08A7D" w14:textId="2195F609" w:rsidR="00801E67" w:rsidRPr="00801E67" w:rsidRDefault="00801E67" w:rsidP="00182C4E">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4.48 GB</w:t>
            </w:r>
          </w:p>
        </w:tc>
        <w:tc>
          <w:tcPr>
            <w:tcW w:w="3115" w:type="dxa"/>
          </w:tcPr>
          <w:p w14:paraId="7AFDB992" w14:textId="30549367" w:rsidR="00801E67" w:rsidRDefault="00801E67" w:rsidP="00182C4E">
            <w:pPr>
              <w:spacing w:line="360" w:lineRule="auto"/>
              <w:jc w:val="both"/>
              <w:rPr>
                <w:rFonts w:ascii="Times New Roman" w:hAnsi="Times New Roman" w:cs="Times New Roman"/>
                <w:sz w:val="24"/>
                <w:szCs w:val="24"/>
              </w:rPr>
            </w:pPr>
            <w:r>
              <w:rPr>
                <w:rFonts w:ascii="Times New Roman" w:hAnsi="Times New Roman" w:cs="Times New Roman"/>
                <w:sz w:val="24"/>
                <w:szCs w:val="24"/>
              </w:rPr>
              <w:t>По-прежнему тяжеловат, будет работать лишь над маленькими задачами</w:t>
            </w:r>
          </w:p>
        </w:tc>
      </w:tr>
      <w:tr w:rsidR="00801E67" w14:paraId="10466F73" w14:textId="77777777" w:rsidTr="00801E67">
        <w:tc>
          <w:tcPr>
            <w:tcW w:w="3115" w:type="dxa"/>
          </w:tcPr>
          <w:p w14:paraId="0A9A80D0" w14:textId="443BBAD0" w:rsidR="00801E67" w:rsidRPr="00801E67" w:rsidRDefault="00801E67" w:rsidP="00182C4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Q5_K_M</w:t>
            </w:r>
          </w:p>
        </w:tc>
        <w:tc>
          <w:tcPr>
            <w:tcW w:w="3115" w:type="dxa"/>
          </w:tcPr>
          <w:p w14:paraId="644C6614" w14:textId="715FE230" w:rsidR="00801E67" w:rsidRPr="00801E67" w:rsidRDefault="00801E67" w:rsidP="00182C4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3,07 GB</w:t>
            </w:r>
          </w:p>
        </w:tc>
        <w:tc>
          <w:tcPr>
            <w:tcW w:w="3115" w:type="dxa"/>
          </w:tcPr>
          <w:p w14:paraId="61F50825" w14:textId="4DCABA75" w:rsidR="00801E67" w:rsidRDefault="00801E67" w:rsidP="00182C4E">
            <w:pPr>
              <w:spacing w:line="360" w:lineRule="auto"/>
              <w:jc w:val="both"/>
              <w:rPr>
                <w:rFonts w:ascii="Times New Roman" w:hAnsi="Times New Roman" w:cs="Times New Roman"/>
                <w:sz w:val="24"/>
                <w:szCs w:val="24"/>
              </w:rPr>
            </w:pPr>
            <w:r>
              <w:rPr>
                <w:rFonts w:ascii="Times New Roman" w:hAnsi="Times New Roman" w:cs="Times New Roman"/>
                <w:sz w:val="24"/>
                <w:szCs w:val="24"/>
              </w:rPr>
              <w:t>Приемлемый размер и качество</w:t>
            </w:r>
          </w:p>
        </w:tc>
      </w:tr>
      <w:tr w:rsidR="00801E67" w14:paraId="0E53DE9E" w14:textId="77777777" w:rsidTr="00801E67">
        <w:tc>
          <w:tcPr>
            <w:tcW w:w="3115" w:type="dxa"/>
          </w:tcPr>
          <w:p w14:paraId="792E59DA" w14:textId="2B46FACA" w:rsidR="00801E67" w:rsidRPr="00801E67" w:rsidRDefault="00801E67" w:rsidP="00182C4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Q4_K_M</w:t>
            </w:r>
          </w:p>
        </w:tc>
        <w:tc>
          <w:tcPr>
            <w:tcW w:w="3115" w:type="dxa"/>
          </w:tcPr>
          <w:p w14:paraId="023A008D" w14:textId="01EAE215" w:rsidR="00801E67" w:rsidRPr="00801E67" w:rsidRDefault="00801E67" w:rsidP="00182C4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2,71 GB</w:t>
            </w:r>
          </w:p>
        </w:tc>
        <w:tc>
          <w:tcPr>
            <w:tcW w:w="3115" w:type="dxa"/>
          </w:tcPr>
          <w:p w14:paraId="0633DA8C" w14:textId="2B4CA798" w:rsidR="00801E67" w:rsidRDefault="00801E67" w:rsidP="00182C4E">
            <w:pPr>
              <w:spacing w:line="360" w:lineRule="auto"/>
              <w:jc w:val="both"/>
              <w:rPr>
                <w:rFonts w:ascii="Times New Roman" w:hAnsi="Times New Roman" w:cs="Times New Roman"/>
                <w:sz w:val="24"/>
                <w:szCs w:val="24"/>
              </w:rPr>
            </w:pPr>
            <w:r>
              <w:rPr>
                <w:rFonts w:ascii="Times New Roman" w:hAnsi="Times New Roman" w:cs="Times New Roman"/>
                <w:sz w:val="24"/>
                <w:szCs w:val="24"/>
              </w:rPr>
              <w:t>Лучшее сочетание размера и качества</w:t>
            </w:r>
          </w:p>
        </w:tc>
      </w:tr>
    </w:tbl>
    <w:p w14:paraId="5FA59194" w14:textId="77777777" w:rsidR="00801E67" w:rsidRDefault="00801E67" w:rsidP="00182C4E">
      <w:pPr>
        <w:spacing w:after="0" w:line="360" w:lineRule="auto"/>
        <w:ind w:firstLine="709"/>
        <w:jc w:val="both"/>
        <w:rPr>
          <w:rFonts w:ascii="Times New Roman" w:hAnsi="Times New Roman" w:cs="Times New Roman"/>
          <w:sz w:val="24"/>
          <w:szCs w:val="24"/>
        </w:rPr>
      </w:pPr>
    </w:p>
    <w:p w14:paraId="2FEDCEF5" w14:textId="02C4EF16" w:rsidR="00801E67" w:rsidRDefault="00801E67" w:rsidP="00182C4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Выбрано квантование </w:t>
      </w:r>
      <w:r>
        <w:rPr>
          <w:rFonts w:ascii="Times New Roman" w:hAnsi="Times New Roman" w:cs="Times New Roman"/>
          <w:sz w:val="24"/>
          <w:szCs w:val="24"/>
          <w:lang w:val="en-US"/>
        </w:rPr>
        <w:t>Q</w:t>
      </w:r>
      <w:r w:rsidRPr="00801E67">
        <w:rPr>
          <w:rFonts w:ascii="Times New Roman" w:hAnsi="Times New Roman" w:cs="Times New Roman"/>
          <w:sz w:val="24"/>
          <w:szCs w:val="24"/>
        </w:rPr>
        <w:t>4_</w:t>
      </w:r>
      <w:r>
        <w:rPr>
          <w:rFonts w:ascii="Times New Roman" w:hAnsi="Times New Roman" w:cs="Times New Roman"/>
          <w:sz w:val="24"/>
          <w:szCs w:val="24"/>
          <w:lang w:val="en-US"/>
        </w:rPr>
        <w:t>K</w:t>
      </w:r>
      <w:r w:rsidRPr="00801E67">
        <w:rPr>
          <w:rFonts w:ascii="Times New Roman" w:hAnsi="Times New Roman" w:cs="Times New Roman"/>
          <w:sz w:val="24"/>
          <w:szCs w:val="24"/>
        </w:rPr>
        <w:t>_</w:t>
      </w:r>
      <w:r>
        <w:rPr>
          <w:rFonts w:ascii="Times New Roman" w:hAnsi="Times New Roman" w:cs="Times New Roman"/>
          <w:sz w:val="24"/>
          <w:szCs w:val="24"/>
          <w:lang w:val="en-US"/>
        </w:rPr>
        <w:t>M</w:t>
      </w:r>
      <w:r w:rsidRPr="00801E67">
        <w:rPr>
          <w:rFonts w:ascii="Times New Roman" w:hAnsi="Times New Roman" w:cs="Times New Roman"/>
          <w:sz w:val="24"/>
          <w:szCs w:val="24"/>
        </w:rPr>
        <w:t>.</w:t>
      </w:r>
    </w:p>
    <w:p w14:paraId="48E95472" w14:textId="000CB6B6" w:rsidR="002E1288" w:rsidRPr="00D041E5" w:rsidRDefault="00204563" w:rsidP="00B657EE">
      <w:pPr>
        <w:spacing w:after="0" w:line="360" w:lineRule="auto"/>
        <w:ind w:firstLine="709"/>
        <w:jc w:val="both"/>
        <w:rPr>
          <w:rFonts w:ascii="Times New Roman" w:hAnsi="Times New Roman" w:cs="Times New Roman"/>
          <w:sz w:val="24"/>
          <w:szCs w:val="24"/>
          <w:lang w:val="en-US"/>
        </w:rPr>
      </w:pPr>
      <w:r w:rsidRPr="00EB1C4D">
        <w:rPr>
          <w:rFonts w:ascii="Times New Roman" w:hAnsi="Times New Roman" w:cs="Times New Roman"/>
          <w:sz w:val="24"/>
          <w:szCs w:val="24"/>
        </w:rPr>
        <w:t xml:space="preserve">Установлена </w:t>
      </w:r>
      <w:r w:rsidRPr="00EB1C4D">
        <w:rPr>
          <w:rFonts w:ascii="Times New Roman" w:hAnsi="Times New Roman" w:cs="Times New Roman"/>
          <w:sz w:val="24"/>
          <w:szCs w:val="24"/>
          <w:lang w:val="en-US"/>
        </w:rPr>
        <w:t>llama</w:t>
      </w:r>
      <w:r w:rsidRPr="00EB1C4D">
        <w:rPr>
          <w:rFonts w:ascii="Times New Roman" w:hAnsi="Times New Roman" w:cs="Times New Roman"/>
          <w:sz w:val="24"/>
          <w:szCs w:val="24"/>
        </w:rPr>
        <w:t>.</w:t>
      </w:r>
      <w:r w:rsidRPr="00EB1C4D">
        <w:rPr>
          <w:rFonts w:ascii="Times New Roman" w:hAnsi="Times New Roman" w:cs="Times New Roman"/>
          <w:sz w:val="24"/>
          <w:szCs w:val="24"/>
          <w:lang w:val="en-US"/>
        </w:rPr>
        <w:t>cpp</w:t>
      </w:r>
      <w:r w:rsidR="00EB1C4D" w:rsidRPr="00EB1C4D">
        <w:rPr>
          <w:rFonts w:ascii="Times New Roman" w:hAnsi="Times New Roman" w:cs="Times New Roman"/>
          <w:sz w:val="24"/>
          <w:szCs w:val="24"/>
        </w:rPr>
        <w:t xml:space="preserve">. </w:t>
      </w:r>
      <w:r w:rsidR="00D041E5">
        <w:rPr>
          <w:rFonts w:ascii="Times New Roman" w:hAnsi="Times New Roman" w:cs="Times New Roman"/>
          <w:sz w:val="24"/>
          <w:szCs w:val="24"/>
        </w:rPr>
        <w:t xml:space="preserve">Задан большой промпт размером примерно в 2000 токенов, который представлен в приложении А, а также вывод в 2048 токенов. </w:t>
      </w:r>
      <w:r w:rsidR="00EB1C4D" w:rsidRPr="00EB1C4D">
        <w:rPr>
          <w:rFonts w:ascii="Times New Roman" w:hAnsi="Times New Roman" w:cs="Times New Roman"/>
          <w:sz w:val="24"/>
          <w:szCs w:val="24"/>
        </w:rPr>
        <w:t>Модель</w:t>
      </w:r>
      <w:r w:rsidR="00EB1C4D" w:rsidRPr="00D041E5">
        <w:rPr>
          <w:rFonts w:ascii="Times New Roman" w:hAnsi="Times New Roman" w:cs="Times New Roman"/>
          <w:sz w:val="24"/>
          <w:szCs w:val="24"/>
          <w:lang w:val="en-US"/>
        </w:rPr>
        <w:t xml:space="preserve"> </w:t>
      </w:r>
      <w:r w:rsidR="00EB1C4D" w:rsidRPr="00EB1C4D">
        <w:rPr>
          <w:rFonts w:ascii="Times New Roman" w:hAnsi="Times New Roman" w:cs="Times New Roman"/>
          <w:sz w:val="24"/>
          <w:szCs w:val="24"/>
        </w:rPr>
        <w:t>локально</w:t>
      </w:r>
      <w:r w:rsidR="00EB1C4D" w:rsidRPr="00D041E5">
        <w:rPr>
          <w:rFonts w:ascii="Times New Roman" w:hAnsi="Times New Roman" w:cs="Times New Roman"/>
          <w:sz w:val="24"/>
          <w:szCs w:val="24"/>
          <w:lang w:val="en-US"/>
        </w:rPr>
        <w:t xml:space="preserve"> </w:t>
      </w:r>
      <w:r w:rsidR="00EB1C4D" w:rsidRPr="00EB1C4D">
        <w:rPr>
          <w:rFonts w:ascii="Times New Roman" w:hAnsi="Times New Roman" w:cs="Times New Roman"/>
          <w:sz w:val="24"/>
          <w:szCs w:val="24"/>
        </w:rPr>
        <w:t>развёрнута</w:t>
      </w:r>
      <w:r w:rsidR="00EB1C4D" w:rsidRPr="00D041E5">
        <w:rPr>
          <w:rFonts w:ascii="Times New Roman" w:hAnsi="Times New Roman" w:cs="Times New Roman"/>
          <w:sz w:val="24"/>
          <w:szCs w:val="24"/>
          <w:lang w:val="en-US"/>
        </w:rPr>
        <w:t xml:space="preserve"> </w:t>
      </w:r>
      <w:r w:rsidR="00EB1C4D" w:rsidRPr="00EB1C4D">
        <w:rPr>
          <w:rFonts w:ascii="Times New Roman" w:hAnsi="Times New Roman" w:cs="Times New Roman"/>
          <w:sz w:val="24"/>
          <w:szCs w:val="24"/>
        </w:rPr>
        <w:t>с</w:t>
      </w:r>
      <w:r w:rsidR="00EB1C4D" w:rsidRPr="00D041E5">
        <w:rPr>
          <w:rFonts w:ascii="Times New Roman" w:hAnsi="Times New Roman" w:cs="Times New Roman"/>
          <w:sz w:val="24"/>
          <w:szCs w:val="24"/>
          <w:lang w:val="en-US"/>
        </w:rPr>
        <w:t xml:space="preserve"> </w:t>
      </w:r>
      <w:r w:rsidR="00EB1C4D" w:rsidRPr="00EB1C4D">
        <w:rPr>
          <w:rFonts w:ascii="Times New Roman" w:hAnsi="Times New Roman" w:cs="Times New Roman"/>
          <w:sz w:val="24"/>
          <w:szCs w:val="24"/>
        </w:rPr>
        <w:t>помощью</w:t>
      </w:r>
      <w:r w:rsidR="00EB1C4D" w:rsidRPr="00D041E5">
        <w:rPr>
          <w:rFonts w:ascii="Times New Roman" w:hAnsi="Times New Roman" w:cs="Times New Roman"/>
          <w:sz w:val="24"/>
          <w:szCs w:val="24"/>
          <w:lang w:val="en-US"/>
        </w:rPr>
        <w:t xml:space="preserve"> </w:t>
      </w:r>
      <w:r w:rsidR="00EB1C4D" w:rsidRPr="00EB1C4D">
        <w:rPr>
          <w:rFonts w:ascii="Times New Roman" w:hAnsi="Times New Roman" w:cs="Times New Roman"/>
          <w:sz w:val="24"/>
          <w:szCs w:val="24"/>
        </w:rPr>
        <w:t>команды</w:t>
      </w:r>
    </w:p>
    <w:p w14:paraId="5167C519" w14:textId="664FF3C1" w:rsidR="003207BF" w:rsidRDefault="00F13E9C" w:rsidP="00D041E5">
      <w:pPr>
        <w:pStyle w:val="af1"/>
        <w:spacing w:after="0" w:line="360" w:lineRule="auto"/>
        <w:ind w:firstLine="709"/>
        <w:rPr>
          <w:iCs/>
          <w:lang w:val="en-US"/>
        </w:rPr>
      </w:pPr>
      <w:r w:rsidRPr="00F13E9C">
        <w:rPr>
          <w:iCs/>
          <w:lang w:val="en-US"/>
        </w:rPr>
        <w:t>.\build\bin\Release\llama-cli.exe -m models\Qwen3.5-4B-Q4_K_M.gguf -ngl 35</w:t>
      </w:r>
      <w:r w:rsidRPr="00F13E9C">
        <w:rPr>
          <w:iCs/>
          <w:lang w:val="en-US"/>
        </w:rPr>
        <w:t xml:space="preserve"> </w:t>
      </w:r>
      <w:r w:rsidRPr="00F13E9C">
        <w:rPr>
          <w:iCs/>
          <w:lang w:val="en-US"/>
        </w:rPr>
        <w:t xml:space="preserve">-n </w:t>
      </w:r>
      <w:r w:rsidR="00E11791">
        <w:rPr>
          <w:iCs/>
          <w:lang w:val="en-US"/>
        </w:rPr>
        <w:t>2048</w:t>
      </w:r>
      <w:r w:rsidR="00D041E5" w:rsidRPr="00D041E5">
        <w:rPr>
          <w:iCs/>
          <w:lang w:val="en-US"/>
        </w:rPr>
        <w:t xml:space="preserve"> </w:t>
      </w:r>
      <w:r w:rsidRPr="00F13E9C">
        <w:rPr>
          <w:iCs/>
          <w:lang w:val="en-US"/>
        </w:rPr>
        <w:t>-</w:t>
      </w:r>
      <w:r>
        <w:rPr>
          <w:iCs/>
          <w:lang w:val="en-US"/>
        </w:rPr>
        <w:t>v</w:t>
      </w:r>
      <w:r w:rsidRPr="00F13E9C">
        <w:rPr>
          <w:iCs/>
          <w:lang w:val="en-US"/>
        </w:rPr>
        <w:t xml:space="preserve"> -</w:t>
      </w:r>
      <w:r w:rsidR="00524C11">
        <w:rPr>
          <w:iCs/>
          <w:lang w:val="en-US"/>
        </w:rPr>
        <w:t>f</w:t>
      </w:r>
      <w:r w:rsidR="00B657EE" w:rsidRPr="00B657EE">
        <w:rPr>
          <w:iCs/>
          <w:lang w:val="en-US"/>
        </w:rPr>
        <w:t xml:space="preserve"> </w:t>
      </w:r>
      <w:r w:rsidR="00D041E5">
        <w:rPr>
          <w:iCs/>
          <w:lang w:val="en-US"/>
        </w:rPr>
        <w:t>prompt.txt</w:t>
      </w:r>
    </w:p>
    <w:p w14:paraId="3B662177" w14:textId="676FCC8B" w:rsidR="00F13E9C" w:rsidRDefault="00F13E9C" w:rsidP="00B657EE">
      <w:pPr>
        <w:spacing w:after="0" w:line="360" w:lineRule="auto"/>
        <w:ind w:firstLine="709"/>
        <w:jc w:val="both"/>
        <w:rPr>
          <w:rFonts w:ascii="Times New Roman" w:hAnsi="Times New Roman" w:cs="Times New Roman"/>
          <w:iCs/>
          <w:sz w:val="24"/>
          <w:szCs w:val="24"/>
        </w:rPr>
      </w:pPr>
      <w:r>
        <w:rPr>
          <w:rFonts w:ascii="Times New Roman" w:hAnsi="Times New Roman" w:cs="Times New Roman"/>
          <w:iCs/>
          <w:sz w:val="24"/>
          <w:szCs w:val="24"/>
        </w:rPr>
        <w:t>Полученные результаты представлены на рисунке 1.</w:t>
      </w:r>
    </w:p>
    <w:p w14:paraId="6E27CD66" w14:textId="7F8D2C9F" w:rsidR="00F13E9C" w:rsidRPr="00524C11" w:rsidRDefault="00524C11" w:rsidP="00F13E9C">
      <w:pPr>
        <w:spacing w:after="0" w:line="360" w:lineRule="auto"/>
        <w:jc w:val="center"/>
        <w:rPr>
          <w:rFonts w:ascii="Times New Roman" w:hAnsi="Times New Roman" w:cs="Times New Roman"/>
          <w:iCs/>
          <w:sz w:val="24"/>
          <w:szCs w:val="24"/>
          <w:lang w:val="en-US"/>
        </w:rPr>
      </w:pPr>
      <w:r w:rsidRPr="00524C11">
        <w:rPr>
          <w:rFonts w:ascii="Times New Roman" w:hAnsi="Times New Roman" w:cs="Times New Roman"/>
          <w:iCs/>
          <w:sz w:val="24"/>
          <w:szCs w:val="24"/>
          <w:lang w:val="en-US"/>
        </w:rPr>
        <w:lastRenderedPageBreak/>
        <w:drawing>
          <wp:inline distT="0" distB="0" distL="0" distR="0" wp14:anchorId="65F5C76C" wp14:editId="76BBE07C">
            <wp:extent cx="5940425" cy="2673350"/>
            <wp:effectExtent l="0" t="0" r="3175" b="0"/>
            <wp:docPr id="19591828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82848" name=""/>
                    <pic:cNvPicPr/>
                  </pic:nvPicPr>
                  <pic:blipFill>
                    <a:blip r:embed="rId6"/>
                    <a:stretch>
                      <a:fillRect/>
                    </a:stretch>
                  </pic:blipFill>
                  <pic:spPr>
                    <a:xfrm>
                      <a:off x="0" y="0"/>
                      <a:ext cx="5940425" cy="2673350"/>
                    </a:xfrm>
                    <a:prstGeom prst="rect">
                      <a:avLst/>
                    </a:prstGeom>
                  </pic:spPr>
                </pic:pic>
              </a:graphicData>
            </a:graphic>
          </wp:inline>
        </w:drawing>
      </w:r>
    </w:p>
    <w:p w14:paraId="6C1365C8" w14:textId="503F6BF7" w:rsidR="00F13E9C" w:rsidRDefault="00F13E9C" w:rsidP="00F13E9C">
      <w:pPr>
        <w:spacing w:after="0" w:line="360" w:lineRule="auto"/>
        <w:jc w:val="center"/>
        <w:rPr>
          <w:rFonts w:ascii="Times New Roman" w:hAnsi="Times New Roman" w:cs="Times New Roman"/>
          <w:iCs/>
          <w:sz w:val="24"/>
          <w:szCs w:val="24"/>
        </w:rPr>
      </w:pPr>
      <w:r>
        <w:rPr>
          <w:rFonts w:ascii="Times New Roman" w:hAnsi="Times New Roman" w:cs="Times New Roman"/>
          <w:iCs/>
          <w:sz w:val="24"/>
          <w:szCs w:val="24"/>
        </w:rPr>
        <w:t>Рисунок 1 – Результаты первого запуска</w:t>
      </w:r>
    </w:p>
    <w:p w14:paraId="0D986A8A" w14:textId="77777777" w:rsidR="00F13E9C" w:rsidRDefault="00F13E9C" w:rsidP="00F13E9C">
      <w:pPr>
        <w:spacing w:after="0" w:line="360" w:lineRule="auto"/>
        <w:jc w:val="center"/>
        <w:rPr>
          <w:rFonts w:ascii="Times New Roman" w:hAnsi="Times New Roman" w:cs="Times New Roman"/>
          <w:iCs/>
          <w:sz w:val="24"/>
          <w:szCs w:val="24"/>
        </w:rPr>
      </w:pPr>
    </w:p>
    <w:p w14:paraId="34EADA16" w14:textId="361EACDF" w:rsidR="00F13E9C" w:rsidRPr="00524C11" w:rsidRDefault="00F13E9C" w:rsidP="00F13E9C">
      <w:pPr>
        <w:spacing w:after="0" w:line="360" w:lineRule="auto"/>
        <w:ind w:firstLine="709"/>
        <w:jc w:val="both"/>
        <w:rPr>
          <w:rFonts w:ascii="Times New Roman" w:hAnsi="Times New Roman" w:cs="Times New Roman"/>
          <w:iCs/>
          <w:sz w:val="24"/>
          <w:szCs w:val="24"/>
          <w:lang w:val="en-US"/>
        </w:rPr>
      </w:pPr>
      <w:r>
        <w:rPr>
          <w:rFonts w:ascii="Times New Roman" w:hAnsi="Times New Roman" w:cs="Times New Roman"/>
          <w:iCs/>
          <w:sz w:val="24"/>
          <w:szCs w:val="24"/>
          <w:lang w:val="en-US"/>
        </w:rPr>
        <w:t>TTFT</w:t>
      </w:r>
      <w:r w:rsidRPr="00524C11">
        <w:rPr>
          <w:rFonts w:ascii="Times New Roman" w:hAnsi="Times New Roman" w:cs="Times New Roman"/>
          <w:iCs/>
          <w:sz w:val="24"/>
          <w:szCs w:val="24"/>
          <w:lang w:val="en-US"/>
        </w:rPr>
        <w:t xml:space="preserve"> </w:t>
      </w:r>
      <w:r>
        <w:rPr>
          <w:rFonts w:ascii="Times New Roman" w:hAnsi="Times New Roman" w:cs="Times New Roman"/>
          <w:iCs/>
          <w:sz w:val="24"/>
          <w:szCs w:val="24"/>
          <w:lang w:val="en-US"/>
        </w:rPr>
        <w:sym w:font="Symbol" w:char="F0BB"/>
      </w:r>
      <w:r w:rsidRPr="00524C11">
        <w:rPr>
          <w:rFonts w:ascii="Times New Roman" w:hAnsi="Times New Roman" w:cs="Times New Roman"/>
          <w:iCs/>
          <w:sz w:val="24"/>
          <w:szCs w:val="24"/>
          <w:lang w:val="en-US"/>
        </w:rPr>
        <w:t xml:space="preserve"> </w:t>
      </w:r>
      <w:r>
        <w:rPr>
          <w:rFonts w:ascii="Times New Roman" w:hAnsi="Times New Roman" w:cs="Times New Roman"/>
          <w:iCs/>
          <w:sz w:val="24"/>
          <w:szCs w:val="24"/>
          <w:lang w:val="en-US"/>
        </w:rPr>
        <w:t>prompt</w:t>
      </w:r>
      <w:r w:rsidRPr="00524C11">
        <w:rPr>
          <w:rFonts w:ascii="Times New Roman" w:hAnsi="Times New Roman" w:cs="Times New Roman"/>
          <w:iCs/>
          <w:sz w:val="24"/>
          <w:szCs w:val="24"/>
          <w:lang w:val="en-US"/>
        </w:rPr>
        <w:t xml:space="preserve"> </w:t>
      </w:r>
      <w:r>
        <w:rPr>
          <w:rFonts w:ascii="Times New Roman" w:hAnsi="Times New Roman" w:cs="Times New Roman"/>
          <w:iCs/>
          <w:sz w:val="24"/>
          <w:szCs w:val="24"/>
          <w:lang w:val="en-US"/>
        </w:rPr>
        <w:t>eval</w:t>
      </w:r>
      <w:r w:rsidRPr="00524C11">
        <w:rPr>
          <w:rFonts w:ascii="Times New Roman" w:hAnsi="Times New Roman" w:cs="Times New Roman"/>
          <w:iCs/>
          <w:sz w:val="24"/>
          <w:szCs w:val="24"/>
          <w:lang w:val="en-US"/>
        </w:rPr>
        <w:t xml:space="preserve"> </w:t>
      </w:r>
      <w:r>
        <w:rPr>
          <w:rFonts w:ascii="Times New Roman" w:hAnsi="Times New Roman" w:cs="Times New Roman"/>
          <w:iCs/>
          <w:sz w:val="24"/>
          <w:szCs w:val="24"/>
          <w:lang w:val="en-US"/>
        </w:rPr>
        <w:t>time</w:t>
      </w:r>
      <w:r w:rsidRPr="00524C11">
        <w:rPr>
          <w:rFonts w:ascii="Times New Roman" w:hAnsi="Times New Roman" w:cs="Times New Roman"/>
          <w:iCs/>
          <w:sz w:val="24"/>
          <w:szCs w:val="24"/>
          <w:lang w:val="en-US"/>
        </w:rPr>
        <w:t xml:space="preserve"> = </w:t>
      </w:r>
      <w:r w:rsidR="00524C11" w:rsidRPr="00524C11">
        <w:rPr>
          <w:rFonts w:ascii="Times New Roman" w:hAnsi="Times New Roman" w:cs="Times New Roman"/>
          <w:iCs/>
          <w:sz w:val="24"/>
          <w:szCs w:val="24"/>
          <w:lang w:val="en-US"/>
        </w:rPr>
        <w:t>242.</w:t>
      </w:r>
      <w:r w:rsidR="00524C11">
        <w:rPr>
          <w:rFonts w:ascii="Times New Roman" w:hAnsi="Times New Roman" w:cs="Times New Roman"/>
          <w:iCs/>
          <w:sz w:val="24"/>
          <w:szCs w:val="24"/>
          <w:lang w:val="en-US"/>
        </w:rPr>
        <w:t>21</w:t>
      </w:r>
      <w:r w:rsidRPr="00524C11">
        <w:rPr>
          <w:rFonts w:ascii="Times New Roman" w:hAnsi="Times New Roman" w:cs="Times New Roman"/>
          <w:iCs/>
          <w:sz w:val="24"/>
          <w:szCs w:val="24"/>
          <w:lang w:val="en-US"/>
        </w:rPr>
        <w:t xml:space="preserve"> </w:t>
      </w:r>
      <w:r>
        <w:rPr>
          <w:rFonts w:ascii="Times New Roman" w:hAnsi="Times New Roman" w:cs="Times New Roman"/>
          <w:iCs/>
          <w:sz w:val="24"/>
          <w:szCs w:val="24"/>
        </w:rPr>
        <w:t>мс</w:t>
      </w:r>
    </w:p>
    <w:p w14:paraId="16DBA3FA" w14:textId="607237BF" w:rsidR="00F045AD" w:rsidRPr="00B657EE" w:rsidRDefault="00F045AD" w:rsidP="00F13E9C">
      <w:pPr>
        <w:spacing w:after="0" w:line="360" w:lineRule="auto"/>
        <w:ind w:firstLine="709"/>
        <w:jc w:val="both"/>
        <w:rPr>
          <w:rFonts w:ascii="Times New Roman" w:hAnsi="Times New Roman" w:cs="Times New Roman"/>
          <w:iCs/>
          <w:sz w:val="24"/>
          <w:szCs w:val="24"/>
          <w:lang w:val="en-US"/>
        </w:rPr>
      </w:pPr>
      <w:r>
        <w:rPr>
          <w:rFonts w:ascii="Times New Roman" w:hAnsi="Times New Roman" w:cs="Times New Roman"/>
          <w:iCs/>
          <w:sz w:val="24"/>
          <w:szCs w:val="24"/>
          <w:lang w:val="en-US"/>
        </w:rPr>
        <w:t xml:space="preserve">TPOT = eval time = </w:t>
      </w:r>
      <w:r w:rsidR="00524C11">
        <w:rPr>
          <w:rFonts w:ascii="Times New Roman" w:hAnsi="Times New Roman" w:cs="Times New Roman"/>
          <w:iCs/>
          <w:sz w:val="24"/>
          <w:szCs w:val="24"/>
          <w:lang w:val="en-US"/>
        </w:rPr>
        <w:t>26593</w:t>
      </w:r>
      <w:r w:rsidR="00E11791" w:rsidRPr="00E11791">
        <w:rPr>
          <w:rFonts w:ascii="Times New Roman" w:hAnsi="Times New Roman" w:cs="Times New Roman"/>
          <w:iCs/>
          <w:sz w:val="24"/>
          <w:szCs w:val="24"/>
          <w:lang w:val="en-US"/>
        </w:rPr>
        <w:t>.</w:t>
      </w:r>
      <w:r w:rsidR="00524C11">
        <w:rPr>
          <w:rFonts w:ascii="Times New Roman" w:hAnsi="Times New Roman" w:cs="Times New Roman"/>
          <w:iCs/>
          <w:sz w:val="24"/>
          <w:szCs w:val="24"/>
          <w:lang w:val="en-US"/>
        </w:rPr>
        <w:t>16</w:t>
      </w:r>
      <w:r w:rsidR="00B657EE" w:rsidRPr="00B657EE">
        <w:rPr>
          <w:rFonts w:ascii="Times New Roman" w:hAnsi="Times New Roman" w:cs="Times New Roman"/>
          <w:iCs/>
          <w:sz w:val="24"/>
          <w:szCs w:val="24"/>
          <w:lang w:val="en-US"/>
        </w:rPr>
        <w:t xml:space="preserve"> </w:t>
      </w:r>
      <w:r>
        <w:rPr>
          <w:rFonts w:ascii="Times New Roman" w:hAnsi="Times New Roman" w:cs="Times New Roman"/>
          <w:iCs/>
          <w:sz w:val="24"/>
          <w:szCs w:val="24"/>
        </w:rPr>
        <w:t>мс</w:t>
      </w:r>
      <w:r>
        <w:rPr>
          <w:rFonts w:ascii="Times New Roman" w:hAnsi="Times New Roman" w:cs="Times New Roman"/>
          <w:iCs/>
          <w:sz w:val="24"/>
          <w:szCs w:val="24"/>
          <w:lang w:val="en-US"/>
        </w:rPr>
        <w:t xml:space="preserve"> / </w:t>
      </w:r>
      <w:r w:rsidR="00524C11">
        <w:rPr>
          <w:rFonts w:ascii="Times New Roman" w:hAnsi="Times New Roman" w:cs="Times New Roman"/>
          <w:iCs/>
          <w:sz w:val="24"/>
          <w:szCs w:val="24"/>
          <w:lang w:val="en-US"/>
        </w:rPr>
        <w:t>2048</w:t>
      </w:r>
      <w:r w:rsidRPr="00F045AD">
        <w:rPr>
          <w:rFonts w:ascii="Times New Roman" w:hAnsi="Times New Roman" w:cs="Times New Roman"/>
          <w:iCs/>
          <w:sz w:val="24"/>
          <w:szCs w:val="24"/>
          <w:lang w:val="en-US"/>
        </w:rPr>
        <w:t xml:space="preserve"> </w:t>
      </w:r>
      <w:r>
        <w:rPr>
          <w:rFonts w:ascii="Times New Roman" w:hAnsi="Times New Roman" w:cs="Times New Roman"/>
          <w:iCs/>
          <w:sz w:val="24"/>
          <w:szCs w:val="24"/>
        </w:rPr>
        <w:t>токенов</w:t>
      </w:r>
      <w:r w:rsidRPr="00F045AD">
        <w:rPr>
          <w:rFonts w:ascii="Times New Roman" w:hAnsi="Times New Roman" w:cs="Times New Roman"/>
          <w:iCs/>
          <w:sz w:val="24"/>
          <w:szCs w:val="24"/>
          <w:lang w:val="en-US"/>
        </w:rPr>
        <w:t xml:space="preserve"> = 12.</w:t>
      </w:r>
      <w:r w:rsidR="00524C11">
        <w:rPr>
          <w:rFonts w:ascii="Times New Roman" w:hAnsi="Times New Roman" w:cs="Times New Roman"/>
          <w:iCs/>
          <w:sz w:val="24"/>
          <w:szCs w:val="24"/>
          <w:lang w:val="en-US"/>
        </w:rPr>
        <w:t>98</w:t>
      </w:r>
      <w:r w:rsidRPr="00F045AD">
        <w:rPr>
          <w:rFonts w:ascii="Times New Roman" w:hAnsi="Times New Roman" w:cs="Times New Roman"/>
          <w:iCs/>
          <w:sz w:val="24"/>
          <w:szCs w:val="24"/>
          <w:lang w:val="en-US"/>
        </w:rPr>
        <w:t xml:space="preserve"> </w:t>
      </w:r>
      <w:r>
        <w:rPr>
          <w:rFonts w:ascii="Times New Roman" w:hAnsi="Times New Roman" w:cs="Times New Roman"/>
          <w:iCs/>
          <w:sz w:val="24"/>
          <w:szCs w:val="24"/>
        </w:rPr>
        <w:t>мс</w:t>
      </w:r>
      <w:r>
        <w:rPr>
          <w:rFonts w:ascii="Times New Roman" w:hAnsi="Times New Roman" w:cs="Times New Roman"/>
          <w:iCs/>
          <w:sz w:val="24"/>
          <w:szCs w:val="24"/>
          <w:lang w:val="en-US"/>
        </w:rPr>
        <w:t>/</w:t>
      </w:r>
      <w:r>
        <w:rPr>
          <w:rFonts w:ascii="Times New Roman" w:hAnsi="Times New Roman" w:cs="Times New Roman"/>
          <w:iCs/>
          <w:sz w:val="24"/>
          <w:szCs w:val="24"/>
        </w:rPr>
        <w:t>токен</w:t>
      </w:r>
    </w:p>
    <w:p w14:paraId="71ED5D35" w14:textId="37123AB0" w:rsidR="00F045AD" w:rsidRDefault="00F045AD" w:rsidP="00F13E9C">
      <w:pPr>
        <w:spacing w:after="0" w:line="360" w:lineRule="auto"/>
        <w:ind w:firstLine="709"/>
        <w:jc w:val="both"/>
        <w:rPr>
          <w:rFonts w:ascii="Times New Roman" w:hAnsi="Times New Roman" w:cs="Times New Roman"/>
          <w:iCs/>
          <w:sz w:val="24"/>
          <w:szCs w:val="24"/>
        </w:rPr>
      </w:pPr>
      <w:r>
        <w:rPr>
          <w:rFonts w:ascii="Times New Roman" w:hAnsi="Times New Roman" w:cs="Times New Roman"/>
          <w:iCs/>
          <w:sz w:val="24"/>
          <w:szCs w:val="24"/>
        </w:rPr>
        <w:t>В качестве исследуемых доп. параметров будут использоваться:</w:t>
      </w:r>
    </w:p>
    <w:p w14:paraId="3F336ECF" w14:textId="369206CB" w:rsidR="00F045AD" w:rsidRPr="00F045AD" w:rsidRDefault="00F045AD" w:rsidP="00F13E9C">
      <w:pPr>
        <w:spacing w:after="0" w:line="360" w:lineRule="auto"/>
        <w:ind w:firstLine="709"/>
        <w:jc w:val="both"/>
        <w:rPr>
          <w:rFonts w:ascii="Times New Roman" w:hAnsi="Times New Roman" w:cs="Times New Roman"/>
          <w:iCs/>
          <w:sz w:val="24"/>
          <w:szCs w:val="24"/>
        </w:rPr>
      </w:pPr>
      <w:r>
        <w:rPr>
          <w:rFonts w:ascii="Times New Roman" w:hAnsi="Times New Roman" w:cs="Times New Roman"/>
          <w:iCs/>
          <w:sz w:val="24"/>
          <w:szCs w:val="24"/>
        </w:rPr>
        <w:t>-</w:t>
      </w:r>
      <w:r>
        <w:rPr>
          <w:rFonts w:ascii="Times New Roman" w:hAnsi="Times New Roman" w:cs="Times New Roman"/>
          <w:iCs/>
          <w:sz w:val="24"/>
          <w:szCs w:val="24"/>
          <w:lang w:val="en-US"/>
        </w:rPr>
        <w:t>fa</w:t>
      </w:r>
      <w:r w:rsidRPr="00F045AD">
        <w:rPr>
          <w:rFonts w:ascii="Times New Roman" w:hAnsi="Times New Roman" w:cs="Times New Roman"/>
          <w:iCs/>
          <w:sz w:val="24"/>
          <w:szCs w:val="24"/>
        </w:rPr>
        <w:t xml:space="preserve"> </w:t>
      </w:r>
      <w:r w:rsidR="00524C11">
        <w:rPr>
          <w:rFonts w:ascii="Times New Roman" w:hAnsi="Times New Roman" w:cs="Times New Roman"/>
          <w:iCs/>
          <w:sz w:val="24"/>
          <w:szCs w:val="24"/>
          <w:lang w:val="en-US"/>
        </w:rPr>
        <w:t xml:space="preserve">on </w:t>
      </w:r>
      <w:r w:rsidRPr="00F045AD">
        <w:rPr>
          <w:rFonts w:ascii="Times New Roman" w:hAnsi="Times New Roman" w:cs="Times New Roman"/>
          <w:iCs/>
          <w:sz w:val="24"/>
          <w:szCs w:val="24"/>
        </w:rPr>
        <w:t xml:space="preserve">– </w:t>
      </w:r>
      <w:r>
        <w:rPr>
          <w:rFonts w:ascii="Times New Roman" w:hAnsi="Times New Roman" w:cs="Times New Roman"/>
          <w:iCs/>
          <w:sz w:val="24"/>
          <w:szCs w:val="24"/>
          <w:lang w:val="en-US"/>
        </w:rPr>
        <w:t>Flash</w:t>
      </w:r>
      <w:r w:rsidRPr="00F045AD">
        <w:rPr>
          <w:rFonts w:ascii="Times New Roman" w:hAnsi="Times New Roman" w:cs="Times New Roman"/>
          <w:iCs/>
          <w:sz w:val="24"/>
          <w:szCs w:val="24"/>
        </w:rPr>
        <w:t xml:space="preserve"> </w:t>
      </w:r>
      <w:r>
        <w:rPr>
          <w:rFonts w:ascii="Times New Roman" w:hAnsi="Times New Roman" w:cs="Times New Roman"/>
          <w:iCs/>
          <w:sz w:val="24"/>
          <w:szCs w:val="24"/>
          <w:lang w:val="en-US"/>
        </w:rPr>
        <w:t>Attention</w:t>
      </w:r>
      <w:r>
        <w:rPr>
          <w:rFonts w:ascii="Times New Roman" w:hAnsi="Times New Roman" w:cs="Times New Roman"/>
          <w:iCs/>
          <w:sz w:val="24"/>
          <w:szCs w:val="24"/>
        </w:rPr>
        <w:t xml:space="preserve">. </w:t>
      </w:r>
      <w:r>
        <w:rPr>
          <w:rFonts w:ascii="Times New Roman" w:hAnsi="Times New Roman" w:cs="Times New Roman"/>
          <w:sz w:val="24"/>
          <w:szCs w:val="24"/>
        </w:rPr>
        <w:t>У</w:t>
      </w:r>
      <w:r w:rsidRPr="00F045AD">
        <w:rPr>
          <w:rFonts w:ascii="Times New Roman" w:hAnsi="Times New Roman" w:cs="Times New Roman"/>
          <w:sz w:val="24"/>
          <w:szCs w:val="24"/>
        </w:rPr>
        <w:t>скоряет вычисление attention за счёт более эффективной работы с памятью и уменьшения лишних обращений к VRAM, поэтому снижает задержку, особенно на длинных контекстах.</w:t>
      </w:r>
    </w:p>
    <w:p w14:paraId="4A78C8C7" w14:textId="6CD8C432" w:rsidR="00F045AD" w:rsidRPr="00F045AD" w:rsidRDefault="00F045AD" w:rsidP="00F13E9C">
      <w:pPr>
        <w:spacing w:after="0" w:line="360" w:lineRule="auto"/>
        <w:ind w:firstLine="709"/>
        <w:jc w:val="both"/>
        <w:rPr>
          <w:rFonts w:ascii="Times New Roman" w:hAnsi="Times New Roman" w:cs="Times New Roman"/>
          <w:iCs/>
          <w:sz w:val="24"/>
          <w:szCs w:val="24"/>
        </w:rPr>
      </w:pPr>
      <w:r w:rsidRPr="00F045AD">
        <w:rPr>
          <w:rFonts w:ascii="Times New Roman" w:hAnsi="Times New Roman" w:cs="Times New Roman"/>
          <w:iCs/>
          <w:sz w:val="24"/>
          <w:szCs w:val="24"/>
        </w:rPr>
        <w:t>-</w:t>
      </w:r>
      <w:r>
        <w:rPr>
          <w:rFonts w:ascii="Times New Roman" w:hAnsi="Times New Roman" w:cs="Times New Roman"/>
          <w:iCs/>
          <w:sz w:val="24"/>
          <w:szCs w:val="24"/>
          <w:lang w:val="en-US"/>
        </w:rPr>
        <w:t>b</w:t>
      </w:r>
      <w:r w:rsidRPr="00F045AD">
        <w:rPr>
          <w:rFonts w:ascii="Times New Roman" w:hAnsi="Times New Roman" w:cs="Times New Roman"/>
          <w:iCs/>
          <w:sz w:val="24"/>
          <w:szCs w:val="24"/>
        </w:rPr>
        <w:t xml:space="preserve"> 1024 – </w:t>
      </w:r>
      <w:r>
        <w:rPr>
          <w:rFonts w:ascii="Times New Roman" w:hAnsi="Times New Roman" w:cs="Times New Roman"/>
          <w:iCs/>
          <w:sz w:val="24"/>
          <w:szCs w:val="24"/>
          <w:lang w:val="en-US"/>
        </w:rPr>
        <w:t>Batch</w:t>
      </w:r>
      <w:r w:rsidRPr="00F045AD">
        <w:rPr>
          <w:rFonts w:ascii="Times New Roman" w:hAnsi="Times New Roman" w:cs="Times New Roman"/>
          <w:iCs/>
          <w:sz w:val="24"/>
          <w:szCs w:val="24"/>
        </w:rPr>
        <w:t xml:space="preserve"> </w:t>
      </w:r>
      <w:r>
        <w:rPr>
          <w:rFonts w:ascii="Times New Roman" w:hAnsi="Times New Roman" w:cs="Times New Roman"/>
          <w:iCs/>
          <w:sz w:val="24"/>
          <w:szCs w:val="24"/>
          <w:lang w:val="en-US"/>
        </w:rPr>
        <w:t>Size</w:t>
      </w:r>
      <w:r w:rsidRPr="00F045AD">
        <w:rPr>
          <w:rFonts w:ascii="Times New Roman" w:hAnsi="Times New Roman" w:cs="Times New Roman"/>
          <w:iCs/>
          <w:sz w:val="24"/>
          <w:szCs w:val="24"/>
        </w:rPr>
        <w:t xml:space="preserve">. </w:t>
      </w:r>
      <w:r>
        <w:rPr>
          <w:rFonts w:ascii="Times New Roman" w:hAnsi="Times New Roman" w:cs="Times New Roman"/>
          <w:sz w:val="24"/>
          <w:szCs w:val="24"/>
        </w:rPr>
        <w:t>З</w:t>
      </w:r>
      <w:r w:rsidRPr="00F045AD">
        <w:rPr>
          <w:rFonts w:ascii="Times New Roman" w:hAnsi="Times New Roman" w:cs="Times New Roman"/>
          <w:sz w:val="24"/>
          <w:szCs w:val="24"/>
        </w:rPr>
        <w:t>адаёт размер пакета токенов, обрабатываемых одновременно; увеличивает загрузку GPU</w:t>
      </w:r>
      <w:r>
        <w:rPr>
          <w:rFonts w:ascii="Times New Roman" w:hAnsi="Times New Roman" w:cs="Times New Roman"/>
          <w:sz w:val="24"/>
          <w:szCs w:val="24"/>
        </w:rPr>
        <w:t xml:space="preserve">, </w:t>
      </w:r>
      <w:r w:rsidRPr="00F045AD">
        <w:rPr>
          <w:rFonts w:ascii="Times New Roman" w:hAnsi="Times New Roman" w:cs="Times New Roman"/>
          <w:sz w:val="24"/>
          <w:szCs w:val="24"/>
        </w:rPr>
        <w:t>но может повышать использование VRAM</w:t>
      </w:r>
      <w:r>
        <w:rPr>
          <w:rFonts w:ascii="Times New Roman" w:hAnsi="Times New Roman" w:cs="Times New Roman"/>
          <w:sz w:val="24"/>
          <w:szCs w:val="24"/>
        </w:rPr>
        <w:t>.</w:t>
      </w:r>
    </w:p>
    <w:p w14:paraId="65738859" w14:textId="36836026" w:rsidR="00F045AD" w:rsidRPr="00B657EE" w:rsidRDefault="00F045AD" w:rsidP="00F13E9C">
      <w:pPr>
        <w:spacing w:after="0" w:line="360" w:lineRule="auto"/>
        <w:ind w:firstLine="709"/>
        <w:jc w:val="both"/>
      </w:pPr>
      <w:r w:rsidRPr="00F045AD">
        <w:rPr>
          <w:rFonts w:ascii="Times New Roman" w:hAnsi="Times New Roman" w:cs="Times New Roman"/>
          <w:iCs/>
          <w:sz w:val="24"/>
          <w:szCs w:val="24"/>
        </w:rPr>
        <w:t>-</w:t>
      </w:r>
      <w:r>
        <w:rPr>
          <w:rFonts w:ascii="Times New Roman" w:hAnsi="Times New Roman" w:cs="Times New Roman"/>
          <w:iCs/>
          <w:sz w:val="24"/>
          <w:szCs w:val="24"/>
          <w:lang w:val="en-US"/>
        </w:rPr>
        <w:t>t</w:t>
      </w:r>
      <w:r w:rsidRPr="00F045AD">
        <w:rPr>
          <w:rFonts w:ascii="Times New Roman" w:hAnsi="Times New Roman" w:cs="Times New Roman"/>
          <w:iCs/>
          <w:sz w:val="24"/>
          <w:szCs w:val="24"/>
        </w:rPr>
        <w:t xml:space="preserve"> 16 – </w:t>
      </w:r>
      <w:r>
        <w:rPr>
          <w:rFonts w:ascii="Times New Roman" w:hAnsi="Times New Roman" w:cs="Times New Roman"/>
          <w:iCs/>
          <w:sz w:val="24"/>
          <w:szCs w:val="24"/>
          <w:lang w:val="en-US"/>
        </w:rPr>
        <w:t>Threads</w:t>
      </w:r>
      <w:r w:rsidRPr="00F045AD">
        <w:rPr>
          <w:rFonts w:ascii="Times New Roman" w:hAnsi="Times New Roman" w:cs="Times New Roman"/>
          <w:iCs/>
          <w:sz w:val="24"/>
          <w:szCs w:val="24"/>
        </w:rPr>
        <w:t>.</w:t>
      </w:r>
      <w:r w:rsidRPr="00F045AD">
        <w:rPr>
          <w:rFonts w:ascii="Times New Roman" w:hAnsi="Times New Roman" w:cs="Times New Roman"/>
          <w:sz w:val="24"/>
          <w:szCs w:val="24"/>
        </w:rPr>
        <w:t xml:space="preserve"> </w:t>
      </w:r>
      <w:r>
        <w:rPr>
          <w:rFonts w:ascii="Times New Roman" w:hAnsi="Times New Roman" w:cs="Times New Roman"/>
          <w:sz w:val="24"/>
          <w:szCs w:val="24"/>
        </w:rPr>
        <w:t>О</w:t>
      </w:r>
      <w:r w:rsidRPr="00F045AD">
        <w:rPr>
          <w:rFonts w:ascii="Times New Roman" w:hAnsi="Times New Roman" w:cs="Times New Roman"/>
          <w:sz w:val="24"/>
          <w:szCs w:val="24"/>
        </w:rPr>
        <w:t>пределяет число CPU-потоков для предварительной обработки и вспомогательных операций</w:t>
      </w:r>
      <w:r w:rsidR="00B657EE">
        <w:rPr>
          <w:rFonts w:ascii="Times New Roman" w:hAnsi="Times New Roman" w:cs="Times New Roman"/>
          <w:sz w:val="24"/>
          <w:szCs w:val="24"/>
        </w:rPr>
        <w:t>.</w:t>
      </w:r>
      <w:r w:rsidR="00B657EE" w:rsidRPr="00B657EE">
        <w:t xml:space="preserve"> </w:t>
      </w:r>
      <w:r w:rsidR="00B657EE">
        <w:rPr>
          <w:rFonts w:ascii="Times New Roman" w:hAnsi="Times New Roman" w:cs="Times New Roman"/>
          <w:sz w:val="24"/>
          <w:szCs w:val="24"/>
        </w:rPr>
        <w:t>В</w:t>
      </w:r>
      <w:r w:rsidR="00B657EE" w:rsidRPr="00B657EE">
        <w:rPr>
          <w:rFonts w:ascii="Times New Roman" w:hAnsi="Times New Roman" w:cs="Times New Roman"/>
          <w:sz w:val="24"/>
          <w:szCs w:val="24"/>
        </w:rPr>
        <w:t>лияет в основном на TTFT</w:t>
      </w:r>
      <w:r w:rsidR="00B657EE">
        <w:rPr>
          <w:rFonts w:ascii="Times New Roman" w:hAnsi="Times New Roman" w:cs="Times New Roman"/>
          <w:sz w:val="24"/>
          <w:szCs w:val="24"/>
        </w:rPr>
        <w:t>.</w:t>
      </w:r>
    </w:p>
    <w:p w14:paraId="19F358E2" w14:textId="619BFA17" w:rsidR="00F045AD" w:rsidRDefault="00F045AD" w:rsidP="00F13E9C">
      <w:pPr>
        <w:spacing w:after="0" w:line="360" w:lineRule="auto"/>
        <w:ind w:firstLine="709"/>
        <w:jc w:val="both"/>
        <w:rPr>
          <w:rFonts w:ascii="Times New Roman" w:hAnsi="Times New Roman" w:cs="Times New Roman"/>
          <w:sz w:val="24"/>
          <w:szCs w:val="24"/>
        </w:rPr>
      </w:pPr>
      <w:r w:rsidRPr="00F045AD">
        <w:rPr>
          <w:rFonts w:ascii="Times New Roman" w:hAnsi="Times New Roman" w:cs="Times New Roman"/>
          <w:iCs/>
          <w:sz w:val="24"/>
          <w:szCs w:val="24"/>
        </w:rPr>
        <w:t>--</w:t>
      </w:r>
      <w:r>
        <w:rPr>
          <w:rFonts w:ascii="Times New Roman" w:hAnsi="Times New Roman" w:cs="Times New Roman"/>
          <w:iCs/>
          <w:sz w:val="24"/>
          <w:szCs w:val="24"/>
          <w:lang w:val="en-US"/>
        </w:rPr>
        <w:t>mmap</w:t>
      </w:r>
      <w:r w:rsidRPr="00F045AD">
        <w:rPr>
          <w:rFonts w:ascii="Times New Roman" w:hAnsi="Times New Roman" w:cs="Times New Roman"/>
          <w:iCs/>
          <w:sz w:val="24"/>
          <w:szCs w:val="24"/>
        </w:rPr>
        <w:t xml:space="preserve"> - </w:t>
      </w:r>
      <w:r w:rsidRPr="00F045AD">
        <w:rPr>
          <w:rFonts w:ascii="Times New Roman" w:hAnsi="Times New Roman" w:cs="Times New Roman"/>
          <w:sz w:val="24"/>
          <w:szCs w:val="24"/>
        </w:rPr>
        <w:t>использует memory-mapping для загрузки модели вместо полного копирования в RAM, снижая потребление памяти и ускоряя старт модели, но почти не влияет на скорость генерации.</w:t>
      </w:r>
    </w:p>
    <w:p w14:paraId="23D0458B" w14:textId="2CCA69FF" w:rsidR="00F045AD" w:rsidRDefault="00F045AD" w:rsidP="00F13E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Сравнение параметров представлено в таблице 1.</w:t>
      </w:r>
    </w:p>
    <w:p w14:paraId="7DE88FC1" w14:textId="1F01D821" w:rsidR="00F045AD" w:rsidRDefault="00F045AD" w:rsidP="00F13E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Таблица 1 – Сравнение параметров</w:t>
      </w:r>
    </w:p>
    <w:tbl>
      <w:tblPr>
        <w:tblStyle w:val="af"/>
        <w:tblW w:w="0" w:type="auto"/>
        <w:tblLook w:val="04A0" w:firstRow="1" w:lastRow="0" w:firstColumn="1" w:lastColumn="0" w:noHBand="0" w:noVBand="1"/>
      </w:tblPr>
      <w:tblGrid>
        <w:gridCol w:w="2336"/>
        <w:gridCol w:w="2336"/>
        <w:gridCol w:w="2336"/>
        <w:gridCol w:w="2337"/>
      </w:tblGrid>
      <w:tr w:rsidR="00F045AD" w14:paraId="0471C515" w14:textId="77777777" w:rsidTr="00F045AD">
        <w:tc>
          <w:tcPr>
            <w:tcW w:w="2336" w:type="dxa"/>
          </w:tcPr>
          <w:p w14:paraId="4850C2D8" w14:textId="0EAD04D6" w:rsidR="00F045AD" w:rsidRPr="00F045AD" w:rsidRDefault="00F045AD" w:rsidP="00F045AD">
            <w:pPr>
              <w:spacing w:line="360" w:lineRule="auto"/>
              <w:jc w:val="center"/>
              <w:rPr>
                <w:rFonts w:ascii="Times New Roman" w:hAnsi="Times New Roman" w:cs="Times New Roman"/>
                <w:b/>
                <w:bCs/>
                <w:iCs/>
                <w:sz w:val="24"/>
                <w:szCs w:val="24"/>
              </w:rPr>
            </w:pPr>
            <w:r w:rsidRPr="00F045AD">
              <w:rPr>
                <w:rFonts w:ascii="Times New Roman" w:hAnsi="Times New Roman" w:cs="Times New Roman"/>
                <w:b/>
                <w:bCs/>
                <w:iCs/>
                <w:sz w:val="24"/>
                <w:szCs w:val="24"/>
              </w:rPr>
              <w:t>Параметр</w:t>
            </w:r>
          </w:p>
        </w:tc>
        <w:tc>
          <w:tcPr>
            <w:tcW w:w="2336" w:type="dxa"/>
          </w:tcPr>
          <w:p w14:paraId="5D4FC63D" w14:textId="268400DA" w:rsidR="00F045AD" w:rsidRPr="00F045AD" w:rsidRDefault="00F045AD" w:rsidP="00F045AD">
            <w:pPr>
              <w:spacing w:line="360" w:lineRule="auto"/>
              <w:jc w:val="center"/>
              <w:rPr>
                <w:rFonts w:ascii="Times New Roman" w:hAnsi="Times New Roman" w:cs="Times New Roman"/>
                <w:b/>
                <w:bCs/>
                <w:iCs/>
                <w:sz w:val="24"/>
                <w:szCs w:val="24"/>
              </w:rPr>
            </w:pPr>
            <w:r w:rsidRPr="00F045AD">
              <w:rPr>
                <w:rFonts w:ascii="Times New Roman" w:hAnsi="Times New Roman" w:cs="Times New Roman"/>
                <w:b/>
                <w:bCs/>
                <w:iCs/>
                <w:sz w:val="24"/>
                <w:szCs w:val="24"/>
              </w:rPr>
              <w:t>Значение</w:t>
            </w:r>
          </w:p>
        </w:tc>
        <w:tc>
          <w:tcPr>
            <w:tcW w:w="2336" w:type="dxa"/>
          </w:tcPr>
          <w:p w14:paraId="5874EFF8" w14:textId="10DAF526" w:rsidR="00F045AD" w:rsidRPr="00F045AD" w:rsidRDefault="00F045AD" w:rsidP="00F045AD">
            <w:pPr>
              <w:spacing w:line="360" w:lineRule="auto"/>
              <w:jc w:val="center"/>
              <w:rPr>
                <w:rFonts w:ascii="Times New Roman" w:hAnsi="Times New Roman" w:cs="Times New Roman"/>
                <w:b/>
                <w:bCs/>
                <w:iCs/>
                <w:sz w:val="24"/>
                <w:szCs w:val="24"/>
                <w:lang w:val="en-US"/>
              </w:rPr>
            </w:pPr>
            <w:r w:rsidRPr="00F045AD">
              <w:rPr>
                <w:rFonts w:ascii="Times New Roman" w:hAnsi="Times New Roman" w:cs="Times New Roman"/>
                <w:b/>
                <w:bCs/>
                <w:iCs/>
                <w:sz w:val="24"/>
                <w:szCs w:val="24"/>
                <w:lang w:val="en-US"/>
              </w:rPr>
              <w:t>TTFT</w:t>
            </w:r>
          </w:p>
        </w:tc>
        <w:tc>
          <w:tcPr>
            <w:tcW w:w="2337" w:type="dxa"/>
          </w:tcPr>
          <w:p w14:paraId="1926E6D2" w14:textId="118B0A70" w:rsidR="00F045AD" w:rsidRPr="00F045AD" w:rsidRDefault="00F045AD" w:rsidP="00F045AD">
            <w:pPr>
              <w:spacing w:line="360" w:lineRule="auto"/>
              <w:jc w:val="center"/>
              <w:rPr>
                <w:rFonts w:ascii="Times New Roman" w:hAnsi="Times New Roman" w:cs="Times New Roman"/>
                <w:b/>
                <w:bCs/>
                <w:iCs/>
                <w:sz w:val="24"/>
                <w:szCs w:val="24"/>
                <w:lang w:val="en-US"/>
              </w:rPr>
            </w:pPr>
            <w:r w:rsidRPr="00F045AD">
              <w:rPr>
                <w:rFonts w:ascii="Times New Roman" w:hAnsi="Times New Roman" w:cs="Times New Roman"/>
                <w:b/>
                <w:bCs/>
                <w:iCs/>
                <w:sz w:val="24"/>
                <w:szCs w:val="24"/>
                <w:lang w:val="en-US"/>
              </w:rPr>
              <w:t>TPOT</w:t>
            </w:r>
          </w:p>
        </w:tc>
      </w:tr>
      <w:tr w:rsidR="00F045AD" w14:paraId="3A9A5655" w14:textId="77777777" w:rsidTr="00F045AD">
        <w:tc>
          <w:tcPr>
            <w:tcW w:w="2336" w:type="dxa"/>
          </w:tcPr>
          <w:p w14:paraId="1BA27259" w14:textId="6A80D6D9" w:rsidR="00F045AD" w:rsidRPr="00F045AD" w:rsidRDefault="00F045AD" w:rsidP="00F045AD">
            <w:pPr>
              <w:spacing w:line="360" w:lineRule="auto"/>
              <w:jc w:val="center"/>
              <w:rPr>
                <w:rFonts w:ascii="Times New Roman" w:hAnsi="Times New Roman" w:cs="Times New Roman"/>
                <w:iCs/>
                <w:sz w:val="24"/>
                <w:szCs w:val="24"/>
                <w:lang w:val="en-US"/>
              </w:rPr>
            </w:pPr>
            <w:r>
              <w:rPr>
                <w:rFonts w:ascii="Times New Roman" w:hAnsi="Times New Roman" w:cs="Times New Roman"/>
                <w:iCs/>
                <w:sz w:val="24"/>
                <w:szCs w:val="24"/>
                <w:lang w:val="en-US"/>
              </w:rPr>
              <w:t>-fa</w:t>
            </w:r>
          </w:p>
        </w:tc>
        <w:tc>
          <w:tcPr>
            <w:tcW w:w="2336" w:type="dxa"/>
          </w:tcPr>
          <w:p w14:paraId="42099141" w14:textId="3131A970" w:rsidR="00F045AD" w:rsidRPr="00F045AD" w:rsidRDefault="00F045AD" w:rsidP="00F045AD">
            <w:pPr>
              <w:spacing w:line="360" w:lineRule="auto"/>
              <w:jc w:val="center"/>
              <w:rPr>
                <w:rFonts w:ascii="Times New Roman" w:hAnsi="Times New Roman" w:cs="Times New Roman"/>
                <w:iCs/>
                <w:sz w:val="24"/>
                <w:szCs w:val="24"/>
                <w:lang w:val="en-US"/>
              </w:rPr>
            </w:pPr>
            <w:r>
              <w:rPr>
                <w:rFonts w:ascii="Times New Roman" w:hAnsi="Times New Roman" w:cs="Times New Roman"/>
                <w:iCs/>
                <w:sz w:val="24"/>
                <w:szCs w:val="24"/>
                <w:lang w:val="en-US"/>
              </w:rPr>
              <w:t>-</w:t>
            </w:r>
          </w:p>
        </w:tc>
        <w:tc>
          <w:tcPr>
            <w:tcW w:w="2336" w:type="dxa"/>
          </w:tcPr>
          <w:p w14:paraId="04164B0D" w14:textId="222528F8" w:rsidR="00F045AD" w:rsidRPr="00B657EE" w:rsidRDefault="00524C11" w:rsidP="00F045AD">
            <w:pPr>
              <w:spacing w:line="360" w:lineRule="auto"/>
              <w:jc w:val="center"/>
              <w:rPr>
                <w:rFonts w:ascii="Times New Roman" w:hAnsi="Times New Roman" w:cs="Times New Roman"/>
                <w:iCs/>
                <w:sz w:val="24"/>
                <w:szCs w:val="24"/>
              </w:rPr>
            </w:pPr>
            <w:r>
              <w:rPr>
                <w:rFonts w:ascii="Times New Roman" w:hAnsi="Times New Roman" w:cs="Times New Roman"/>
                <w:iCs/>
                <w:sz w:val="24"/>
                <w:szCs w:val="24"/>
                <w:lang w:val="en-US"/>
              </w:rPr>
              <w:t>253.41</w:t>
            </w:r>
            <w:r w:rsidR="00B657EE">
              <w:rPr>
                <w:rFonts w:ascii="Times New Roman" w:hAnsi="Times New Roman" w:cs="Times New Roman"/>
                <w:iCs/>
                <w:sz w:val="24"/>
                <w:szCs w:val="24"/>
              </w:rPr>
              <w:t xml:space="preserve"> мс</w:t>
            </w:r>
          </w:p>
        </w:tc>
        <w:tc>
          <w:tcPr>
            <w:tcW w:w="2337" w:type="dxa"/>
          </w:tcPr>
          <w:p w14:paraId="6649DC6E" w14:textId="77AD0882" w:rsidR="00F045AD" w:rsidRPr="00B657EE" w:rsidRDefault="00B657EE" w:rsidP="00F045AD">
            <w:pPr>
              <w:spacing w:line="360" w:lineRule="auto"/>
              <w:jc w:val="center"/>
              <w:rPr>
                <w:rFonts w:ascii="Times New Roman" w:hAnsi="Times New Roman" w:cs="Times New Roman"/>
                <w:iCs/>
                <w:sz w:val="24"/>
                <w:szCs w:val="24"/>
                <w:lang w:val="en-US"/>
              </w:rPr>
            </w:pPr>
            <w:r>
              <w:rPr>
                <w:rFonts w:ascii="Times New Roman" w:hAnsi="Times New Roman" w:cs="Times New Roman"/>
                <w:iCs/>
                <w:sz w:val="24"/>
                <w:szCs w:val="24"/>
              </w:rPr>
              <w:t>12.</w:t>
            </w:r>
            <w:r w:rsidR="00524C11">
              <w:rPr>
                <w:rFonts w:ascii="Times New Roman" w:hAnsi="Times New Roman" w:cs="Times New Roman"/>
                <w:iCs/>
                <w:sz w:val="24"/>
                <w:szCs w:val="24"/>
                <w:lang w:val="en-US"/>
              </w:rPr>
              <w:t>94</w:t>
            </w:r>
            <w:r>
              <w:rPr>
                <w:rFonts w:ascii="Times New Roman" w:hAnsi="Times New Roman" w:cs="Times New Roman"/>
                <w:iCs/>
                <w:sz w:val="24"/>
                <w:szCs w:val="24"/>
              </w:rPr>
              <w:t xml:space="preserve"> мс</w:t>
            </w:r>
            <w:r>
              <w:rPr>
                <w:rFonts w:ascii="Times New Roman" w:hAnsi="Times New Roman" w:cs="Times New Roman"/>
                <w:iCs/>
                <w:sz w:val="24"/>
                <w:szCs w:val="24"/>
                <w:lang w:val="en-US"/>
              </w:rPr>
              <w:t>/</w:t>
            </w:r>
            <w:r>
              <w:rPr>
                <w:rFonts w:ascii="Times New Roman" w:hAnsi="Times New Roman" w:cs="Times New Roman"/>
                <w:iCs/>
                <w:sz w:val="24"/>
                <w:szCs w:val="24"/>
              </w:rPr>
              <w:t>токен</w:t>
            </w:r>
          </w:p>
        </w:tc>
      </w:tr>
      <w:tr w:rsidR="00F045AD" w14:paraId="2A470828" w14:textId="77777777" w:rsidTr="00F045AD">
        <w:tc>
          <w:tcPr>
            <w:tcW w:w="2336" w:type="dxa"/>
          </w:tcPr>
          <w:p w14:paraId="4DEEC3B5" w14:textId="36520E72" w:rsidR="00F045AD" w:rsidRPr="00F045AD" w:rsidRDefault="00F045AD" w:rsidP="00F045AD">
            <w:pPr>
              <w:spacing w:line="360" w:lineRule="auto"/>
              <w:jc w:val="center"/>
              <w:rPr>
                <w:rFonts w:ascii="Times New Roman" w:hAnsi="Times New Roman" w:cs="Times New Roman"/>
                <w:iCs/>
                <w:sz w:val="24"/>
                <w:szCs w:val="24"/>
                <w:lang w:val="en-US"/>
              </w:rPr>
            </w:pPr>
            <w:r>
              <w:rPr>
                <w:rFonts w:ascii="Times New Roman" w:hAnsi="Times New Roman" w:cs="Times New Roman"/>
                <w:iCs/>
                <w:sz w:val="24"/>
                <w:szCs w:val="24"/>
                <w:lang w:val="en-US"/>
              </w:rPr>
              <w:t>-b</w:t>
            </w:r>
          </w:p>
        </w:tc>
        <w:tc>
          <w:tcPr>
            <w:tcW w:w="2336" w:type="dxa"/>
          </w:tcPr>
          <w:p w14:paraId="5BD6E5DF" w14:textId="0BE9557E" w:rsidR="00F045AD" w:rsidRPr="00F045AD" w:rsidRDefault="00F045AD" w:rsidP="00F045AD">
            <w:pPr>
              <w:spacing w:line="360" w:lineRule="auto"/>
              <w:jc w:val="center"/>
              <w:rPr>
                <w:rFonts w:ascii="Times New Roman" w:hAnsi="Times New Roman" w:cs="Times New Roman"/>
                <w:iCs/>
                <w:sz w:val="24"/>
                <w:szCs w:val="24"/>
                <w:lang w:val="en-US"/>
              </w:rPr>
            </w:pPr>
            <w:r>
              <w:rPr>
                <w:rFonts w:ascii="Times New Roman" w:hAnsi="Times New Roman" w:cs="Times New Roman"/>
                <w:iCs/>
                <w:sz w:val="24"/>
                <w:szCs w:val="24"/>
                <w:lang w:val="en-US"/>
              </w:rPr>
              <w:t>1024</w:t>
            </w:r>
          </w:p>
        </w:tc>
        <w:tc>
          <w:tcPr>
            <w:tcW w:w="2336" w:type="dxa"/>
          </w:tcPr>
          <w:p w14:paraId="5E3D8429" w14:textId="4FCF16A3" w:rsidR="00F045AD" w:rsidRPr="00B657EE" w:rsidRDefault="00524C11" w:rsidP="00F045AD">
            <w:pPr>
              <w:spacing w:line="360" w:lineRule="auto"/>
              <w:jc w:val="center"/>
              <w:rPr>
                <w:rFonts w:ascii="Times New Roman" w:hAnsi="Times New Roman" w:cs="Times New Roman"/>
                <w:iCs/>
                <w:sz w:val="24"/>
                <w:szCs w:val="24"/>
              </w:rPr>
            </w:pPr>
            <w:r>
              <w:rPr>
                <w:rFonts w:ascii="Times New Roman" w:hAnsi="Times New Roman" w:cs="Times New Roman"/>
                <w:iCs/>
                <w:sz w:val="24"/>
                <w:szCs w:val="24"/>
                <w:lang w:val="en-US"/>
              </w:rPr>
              <w:t>245.47</w:t>
            </w:r>
            <w:r w:rsidR="00B657EE">
              <w:rPr>
                <w:rFonts w:ascii="Times New Roman" w:hAnsi="Times New Roman" w:cs="Times New Roman"/>
                <w:iCs/>
                <w:sz w:val="24"/>
                <w:szCs w:val="24"/>
                <w:lang w:val="en-US"/>
              </w:rPr>
              <w:t xml:space="preserve"> </w:t>
            </w:r>
            <w:r w:rsidR="00B657EE">
              <w:rPr>
                <w:rFonts w:ascii="Times New Roman" w:hAnsi="Times New Roman" w:cs="Times New Roman"/>
                <w:iCs/>
                <w:sz w:val="24"/>
                <w:szCs w:val="24"/>
              </w:rPr>
              <w:t>мс</w:t>
            </w:r>
          </w:p>
        </w:tc>
        <w:tc>
          <w:tcPr>
            <w:tcW w:w="2337" w:type="dxa"/>
          </w:tcPr>
          <w:p w14:paraId="7904052A" w14:textId="55F202A5" w:rsidR="00F045AD" w:rsidRPr="00B657EE" w:rsidRDefault="00B657EE" w:rsidP="00F045AD">
            <w:pPr>
              <w:spacing w:line="360" w:lineRule="auto"/>
              <w:jc w:val="center"/>
              <w:rPr>
                <w:rFonts w:ascii="Times New Roman" w:hAnsi="Times New Roman" w:cs="Times New Roman"/>
                <w:iCs/>
                <w:sz w:val="24"/>
                <w:szCs w:val="24"/>
              </w:rPr>
            </w:pPr>
            <w:r>
              <w:rPr>
                <w:rFonts w:ascii="Times New Roman" w:hAnsi="Times New Roman" w:cs="Times New Roman"/>
                <w:iCs/>
                <w:sz w:val="24"/>
                <w:szCs w:val="24"/>
              </w:rPr>
              <w:t>12.</w:t>
            </w:r>
            <w:r w:rsidR="00524C11">
              <w:rPr>
                <w:rFonts w:ascii="Times New Roman" w:hAnsi="Times New Roman" w:cs="Times New Roman"/>
                <w:iCs/>
                <w:sz w:val="24"/>
                <w:szCs w:val="24"/>
              </w:rPr>
              <w:t>94</w:t>
            </w:r>
            <w:r>
              <w:rPr>
                <w:rFonts w:ascii="Times New Roman" w:hAnsi="Times New Roman" w:cs="Times New Roman"/>
                <w:iCs/>
                <w:sz w:val="24"/>
                <w:szCs w:val="24"/>
              </w:rPr>
              <w:t xml:space="preserve"> мс</w:t>
            </w:r>
            <w:r>
              <w:rPr>
                <w:rFonts w:ascii="Times New Roman" w:hAnsi="Times New Roman" w:cs="Times New Roman"/>
                <w:iCs/>
                <w:sz w:val="24"/>
                <w:szCs w:val="24"/>
                <w:lang w:val="en-US"/>
              </w:rPr>
              <w:t>/</w:t>
            </w:r>
            <w:r>
              <w:rPr>
                <w:rFonts w:ascii="Times New Roman" w:hAnsi="Times New Roman" w:cs="Times New Roman"/>
                <w:iCs/>
                <w:sz w:val="24"/>
                <w:szCs w:val="24"/>
              </w:rPr>
              <w:t>токен</w:t>
            </w:r>
          </w:p>
        </w:tc>
      </w:tr>
      <w:tr w:rsidR="00F045AD" w14:paraId="677D9AE5" w14:textId="77777777" w:rsidTr="00F045AD">
        <w:tc>
          <w:tcPr>
            <w:tcW w:w="2336" w:type="dxa"/>
          </w:tcPr>
          <w:p w14:paraId="0210AF97" w14:textId="0501046F" w:rsidR="00F045AD" w:rsidRPr="00F045AD" w:rsidRDefault="00F045AD" w:rsidP="00F045AD">
            <w:pPr>
              <w:spacing w:line="360" w:lineRule="auto"/>
              <w:jc w:val="center"/>
              <w:rPr>
                <w:rFonts w:ascii="Times New Roman" w:hAnsi="Times New Roman" w:cs="Times New Roman"/>
                <w:iCs/>
                <w:sz w:val="24"/>
                <w:szCs w:val="24"/>
                <w:lang w:val="en-US"/>
              </w:rPr>
            </w:pPr>
            <w:r>
              <w:rPr>
                <w:rFonts w:ascii="Times New Roman" w:hAnsi="Times New Roman" w:cs="Times New Roman"/>
                <w:iCs/>
                <w:sz w:val="24"/>
                <w:szCs w:val="24"/>
                <w:lang w:val="en-US"/>
              </w:rPr>
              <w:t>-t</w:t>
            </w:r>
          </w:p>
        </w:tc>
        <w:tc>
          <w:tcPr>
            <w:tcW w:w="2336" w:type="dxa"/>
          </w:tcPr>
          <w:p w14:paraId="552CEB27" w14:textId="7798ABA3" w:rsidR="00F045AD" w:rsidRPr="00F045AD" w:rsidRDefault="00F045AD" w:rsidP="00F045AD">
            <w:pPr>
              <w:spacing w:line="360" w:lineRule="auto"/>
              <w:jc w:val="center"/>
              <w:rPr>
                <w:rFonts w:ascii="Times New Roman" w:hAnsi="Times New Roman" w:cs="Times New Roman"/>
                <w:iCs/>
                <w:sz w:val="24"/>
                <w:szCs w:val="24"/>
                <w:lang w:val="en-US"/>
              </w:rPr>
            </w:pPr>
            <w:r>
              <w:rPr>
                <w:rFonts w:ascii="Times New Roman" w:hAnsi="Times New Roman" w:cs="Times New Roman"/>
                <w:iCs/>
                <w:sz w:val="24"/>
                <w:szCs w:val="24"/>
                <w:lang w:val="en-US"/>
              </w:rPr>
              <w:t>16</w:t>
            </w:r>
          </w:p>
        </w:tc>
        <w:tc>
          <w:tcPr>
            <w:tcW w:w="2336" w:type="dxa"/>
          </w:tcPr>
          <w:p w14:paraId="374612F5" w14:textId="3A5A263B" w:rsidR="00F045AD" w:rsidRPr="00B657EE" w:rsidRDefault="00524C11" w:rsidP="00F045AD">
            <w:pPr>
              <w:spacing w:line="360" w:lineRule="auto"/>
              <w:jc w:val="center"/>
              <w:rPr>
                <w:rFonts w:ascii="Times New Roman" w:hAnsi="Times New Roman" w:cs="Times New Roman"/>
                <w:iCs/>
                <w:sz w:val="24"/>
                <w:szCs w:val="24"/>
              </w:rPr>
            </w:pPr>
            <w:r>
              <w:rPr>
                <w:rFonts w:ascii="Times New Roman" w:hAnsi="Times New Roman" w:cs="Times New Roman"/>
                <w:iCs/>
                <w:sz w:val="24"/>
                <w:szCs w:val="24"/>
                <w:lang w:val="en-US"/>
              </w:rPr>
              <w:t>241.65</w:t>
            </w:r>
            <w:r w:rsidR="00B657EE">
              <w:rPr>
                <w:rFonts w:ascii="Times New Roman" w:hAnsi="Times New Roman" w:cs="Times New Roman"/>
                <w:iCs/>
                <w:sz w:val="24"/>
                <w:szCs w:val="24"/>
                <w:lang w:val="en-US"/>
              </w:rPr>
              <w:t xml:space="preserve"> </w:t>
            </w:r>
            <w:r w:rsidR="00B657EE">
              <w:rPr>
                <w:rFonts w:ascii="Times New Roman" w:hAnsi="Times New Roman" w:cs="Times New Roman"/>
                <w:iCs/>
                <w:sz w:val="24"/>
                <w:szCs w:val="24"/>
              </w:rPr>
              <w:t>мс</w:t>
            </w:r>
          </w:p>
        </w:tc>
        <w:tc>
          <w:tcPr>
            <w:tcW w:w="2337" w:type="dxa"/>
          </w:tcPr>
          <w:p w14:paraId="16521F0B" w14:textId="186B4017" w:rsidR="00F045AD" w:rsidRPr="00B657EE" w:rsidRDefault="00B657EE" w:rsidP="00F045AD">
            <w:pPr>
              <w:spacing w:line="360" w:lineRule="auto"/>
              <w:jc w:val="center"/>
              <w:rPr>
                <w:rFonts w:ascii="Times New Roman" w:hAnsi="Times New Roman" w:cs="Times New Roman"/>
                <w:iCs/>
                <w:sz w:val="24"/>
                <w:szCs w:val="24"/>
              </w:rPr>
            </w:pPr>
            <w:r>
              <w:rPr>
                <w:rFonts w:ascii="Times New Roman" w:hAnsi="Times New Roman" w:cs="Times New Roman"/>
                <w:iCs/>
                <w:sz w:val="24"/>
                <w:szCs w:val="24"/>
              </w:rPr>
              <w:t>12.</w:t>
            </w:r>
            <w:r w:rsidR="00524C11">
              <w:rPr>
                <w:rFonts w:ascii="Times New Roman" w:hAnsi="Times New Roman" w:cs="Times New Roman"/>
                <w:iCs/>
                <w:sz w:val="24"/>
                <w:szCs w:val="24"/>
                <w:lang w:val="en-US"/>
              </w:rPr>
              <w:t>92</w:t>
            </w:r>
            <w:r>
              <w:rPr>
                <w:rFonts w:ascii="Times New Roman" w:hAnsi="Times New Roman" w:cs="Times New Roman"/>
                <w:iCs/>
                <w:sz w:val="24"/>
                <w:szCs w:val="24"/>
              </w:rPr>
              <w:t xml:space="preserve"> мс</w:t>
            </w:r>
            <w:r>
              <w:rPr>
                <w:rFonts w:ascii="Times New Roman" w:hAnsi="Times New Roman" w:cs="Times New Roman"/>
                <w:iCs/>
                <w:sz w:val="24"/>
                <w:szCs w:val="24"/>
                <w:lang w:val="en-US"/>
              </w:rPr>
              <w:t>/</w:t>
            </w:r>
            <w:r>
              <w:rPr>
                <w:rFonts w:ascii="Times New Roman" w:hAnsi="Times New Roman" w:cs="Times New Roman"/>
                <w:iCs/>
                <w:sz w:val="24"/>
                <w:szCs w:val="24"/>
              </w:rPr>
              <w:t>токен</w:t>
            </w:r>
          </w:p>
        </w:tc>
      </w:tr>
      <w:tr w:rsidR="00F045AD" w14:paraId="0E692FFE" w14:textId="77777777" w:rsidTr="00F045AD">
        <w:tc>
          <w:tcPr>
            <w:tcW w:w="2336" w:type="dxa"/>
          </w:tcPr>
          <w:p w14:paraId="58AC4258" w14:textId="4AEE62D3" w:rsidR="00F045AD" w:rsidRPr="00F045AD" w:rsidRDefault="00F045AD" w:rsidP="00F045AD">
            <w:pPr>
              <w:spacing w:line="360" w:lineRule="auto"/>
              <w:jc w:val="center"/>
              <w:rPr>
                <w:rFonts w:ascii="Times New Roman" w:hAnsi="Times New Roman" w:cs="Times New Roman"/>
                <w:iCs/>
                <w:sz w:val="24"/>
                <w:szCs w:val="24"/>
                <w:lang w:val="en-US"/>
              </w:rPr>
            </w:pPr>
            <w:r>
              <w:rPr>
                <w:rFonts w:ascii="Times New Roman" w:hAnsi="Times New Roman" w:cs="Times New Roman"/>
                <w:iCs/>
                <w:sz w:val="24"/>
                <w:szCs w:val="24"/>
                <w:lang w:val="en-US"/>
              </w:rPr>
              <w:t>--mmap</w:t>
            </w:r>
          </w:p>
        </w:tc>
        <w:tc>
          <w:tcPr>
            <w:tcW w:w="2336" w:type="dxa"/>
          </w:tcPr>
          <w:p w14:paraId="637A0D2C" w14:textId="593DF432" w:rsidR="00F045AD" w:rsidRPr="00F045AD" w:rsidRDefault="00F045AD" w:rsidP="00F045AD">
            <w:pPr>
              <w:spacing w:line="360" w:lineRule="auto"/>
              <w:jc w:val="center"/>
              <w:rPr>
                <w:rFonts w:ascii="Times New Roman" w:hAnsi="Times New Roman" w:cs="Times New Roman"/>
                <w:iCs/>
                <w:sz w:val="24"/>
                <w:szCs w:val="24"/>
                <w:lang w:val="en-US"/>
              </w:rPr>
            </w:pPr>
            <w:r>
              <w:rPr>
                <w:rFonts w:ascii="Times New Roman" w:hAnsi="Times New Roman" w:cs="Times New Roman"/>
                <w:iCs/>
                <w:sz w:val="24"/>
                <w:szCs w:val="24"/>
                <w:lang w:val="en-US"/>
              </w:rPr>
              <w:t>-</w:t>
            </w:r>
          </w:p>
        </w:tc>
        <w:tc>
          <w:tcPr>
            <w:tcW w:w="2336" w:type="dxa"/>
          </w:tcPr>
          <w:p w14:paraId="5C583DB4" w14:textId="6588D6E8" w:rsidR="00F045AD" w:rsidRPr="00B657EE" w:rsidRDefault="00524C11" w:rsidP="00F045AD">
            <w:pPr>
              <w:spacing w:line="360" w:lineRule="auto"/>
              <w:jc w:val="center"/>
              <w:rPr>
                <w:rFonts w:ascii="Times New Roman" w:hAnsi="Times New Roman" w:cs="Times New Roman"/>
                <w:iCs/>
                <w:sz w:val="24"/>
                <w:szCs w:val="24"/>
              </w:rPr>
            </w:pPr>
            <w:r>
              <w:rPr>
                <w:rFonts w:ascii="Times New Roman" w:hAnsi="Times New Roman" w:cs="Times New Roman"/>
                <w:iCs/>
                <w:sz w:val="24"/>
                <w:szCs w:val="24"/>
                <w:lang w:val="en-US"/>
              </w:rPr>
              <w:t>247.44</w:t>
            </w:r>
            <w:r w:rsidR="00B657EE">
              <w:rPr>
                <w:rFonts w:ascii="Times New Roman" w:hAnsi="Times New Roman" w:cs="Times New Roman"/>
                <w:iCs/>
                <w:sz w:val="24"/>
                <w:szCs w:val="24"/>
                <w:lang w:val="en-US"/>
              </w:rPr>
              <w:t xml:space="preserve"> </w:t>
            </w:r>
            <w:r w:rsidR="00B657EE">
              <w:rPr>
                <w:rFonts w:ascii="Times New Roman" w:hAnsi="Times New Roman" w:cs="Times New Roman"/>
                <w:iCs/>
                <w:sz w:val="24"/>
                <w:szCs w:val="24"/>
              </w:rPr>
              <w:t>мс</w:t>
            </w:r>
          </w:p>
        </w:tc>
        <w:tc>
          <w:tcPr>
            <w:tcW w:w="2337" w:type="dxa"/>
          </w:tcPr>
          <w:p w14:paraId="404411BC" w14:textId="500197F1" w:rsidR="00F045AD" w:rsidRPr="00B657EE" w:rsidRDefault="00B657EE" w:rsidP="00F045AD">
            <w:pPr>
              <w:spacing w:line="360" w:lineRule="auto"/>
              <w:jc w:val="center"/>
              <w:rPr>
                <w:rFonts w:ascii="Times New Roman" w:hAnsi="Times New Roman" w:cs="Times New Roman"/>
                <w:iCs/>
                <w:sz w:val="24"/>
                <w:szCs w:val="24"/>
              </w:rPr>
            </w:pPr>
            <w:r>
              <w:rPr>
                <w:rFonts w:ascii="Times New Roman" w:hAnsi="Times New Roman" w:cs="Times New Roman"/>
                <w:iCs/>
                <w:sz w:val="24"/>
                <w:szCs w:val="24"/>
              </w:rPr>
              <w:t>12.</w:t>
            </w:r>
            <w:r w:rsidR="00524C11">
              <w:rPr>
                <w:rFonts w:ascii="Times New Roman" w:hAnsi="Times New Roman" w:cs="Times New Roman"/>
                <w:iCs/>
                <w:sz w:val="24"/>
                <w:szCs w:val="24"/>
                <w:lang w:val="en-US"/>
              </w:rPr>
              <w:t>95</w:t>
            </w:r>
            <w:r>
              <w:rPr>
                <w:rFonts w:ascii="Times New Roman" w:hAnsi="Times New Roman" w:cs="Times New Roman"/>
                <w:iCs/>
                <w:sz w:val="24"/>
                <w:szCs w:val="24"/>
              </w:rPr>
              <w:t xml:space="preserve"> мс</w:t>
            </w:r>
            <w:r>
              <w:rPr>
                <w:rFonts w:ascii="Times New Roman" w:hAnsi="Times New Roman" w:cs="Times New Roman"/>
                <w:iCs/>
                <w:sz w:val="24"/>
                <w:szCs w:val="24"/>
                <w:lang w:val="en-US"/>
              </w:rPr>
              <w:t>/</w:t>
            </w:r>
            <w:r>
              <w:rPr>
                <w:rFonts w:ascii="Times New Roman" w:hAnsi="Times New Roman" w:cs="Times New Roman"/>
                <w:iCs/>
                <w:sz w:val="24"/>
                <w:szCs w:val="24"/>
              </w:rPr>
              <w:t>токен</w:t>
            </w:r>
          </w:p>
        </w:tc>
      </w:tr>
    </w:tbl>
    <w:p w14:paraId="6D2F418B" w14:textId="77777777" w:rsidR="00F045AD" w:rsidRDefault="00F045AD" w:rsidP="00F13E9C">
      <w:pPr>
        <w:spacing w:after="0" w:line="360" w:lineRule="auto"/>
        <w:ind w:firstLine="709"/>
        <w:jc w:val="both"/>
        <w:rPr>
          <w:rFonts w:ascii="Times New Roman" w:hAnsi="Times New Roman" w:cs="Times New Roman"/>
          <w:iCs/>
          <w:sz w:val="24"/>
          <w:szCs w:val="24"/>
        </w:rPr>
      </w:pPr>
    </w:p>
    <w:p w14:paraId="1277A0A8" w14:textId="77777777" w:rsidR="006D7F83" w:rsidRDefault="00524C11" w:rsidP="00F13E9C">
      <w:pPr>
        <w:spacing w:after="0" w:line="360" w:lineRule="auto"/>
        <w:ind w:firstLine="709"/>
        <w:jc w:val="both"/>
        <w:rPr>
          <w:rFonts w:ascii="Times New Roman" w:hAnsi="Times New Roman" w:cs="Times New Roman"/>
          <w:iCs/>
          <w:sz w:val="24"/>
          <w:szCs w:val="24"/>
        </w:rPr>
      </w:pPr>
      <w:r>
        <w:rPr>
          <w:rFonts w:ascii="Times New Roman" w:hAnsi="Times New Roman" w:cs="Times New Roman"/>
          <w:iCs/>
          <w:sz w:val="24"/>
          <w:szCs w:val="24"/>
        </w:rPr>
        <w:t xml:space="preserve">Из полученных результатов можно сделать </w:t>
      </w:r>
      <w:r w:rsidR="006D7F83">
        <w:rPr>
          <w:rFonts w:ascii="Times New Roman" w:hAnsi="Times New Roman" w:cs="Times New Roman"/>
          <w:iCs/>
          <w:sz w:val="24"/>
          <w:szCs w:val="24"/>
        </w:rPr>
        <w:t>следующие выводы:</w:t>
      </w:r>
    </w:p>
    <w:p w14:paraId="55CF9AF4" w14:textId="1909DB39" w:rsidR="00E11791" w:rsidRPr="006D7F83" w:rsidRDefault="006D7F83" w:rsidP="006D7F83">
      <w:pPr>
        <w:pStyle w:val="a7"/>
        <w:numPr>
          <w:ilvl w:val="0"/>
          <w:numId w:val="43"/>
        </w:numPr>
        <w:spacing w:after="0" w:line="360" w:lineRule="auto"/>
        <w:ind w:left="0" w:firstLine="709"/>
        <w:jc w:val="both"/>
        <w:rPr>
          <w:rFonts w:ascii="Times New Roman" w:hAnsi="Times New Roman" w:cs="Times New Roman"/>
          <w:iCs/>
          <w:sz w:val="24"/>
          <w:szCs w:val="24"/>
        </w:rPr>
      </w:pPr>
      <w:r w:rsidRPr="006D7F83">
        <w:rPr>
          <w:rFonts w:ascii="Times New Roman" w:hAnsi="Times New Roman" w:cs="Times New Roman"/>
          <w:iCs/>
          <w:sz w:val="24"/>
          <w:szCs w:val="24"/>
        </w:rPr>
        <w:lastRenderedPageBreak/>
        <w:t xml:space="preserve">Значение </w:t>
      </w:r>
      <w:r w:rsidR="00524C11" w:rsidRPr="006D7F83">
        <w:rPr>
          <w:rFonts w:ascii="Times New Roman" w:hAnsi="Times New Roman" w:cs="Times New Roman"/>
          <w:iCs/>
          <w:sz w:val="24"/>
          <w:szCs w:val="24"/>
          <w:lang w:val="en-US"/>
        </w:rPr>
        <w:t>TPOT</w:t>
      </w:r>
      <w:r w:rsidR="00524C11" w:rsidRPr="006D7F83">
        <w:rPr>
          <w:rFonts w:ascii="Times New Roman" w:hAnsi="Times New Roman" w:cs="Times New Roman"/>
          <w:iCs/>
          <w:sz w:val="24"/>
          <w:szCs w:val="24"/>
        </w:rPr>
        <w:t xml:space="preserve"> стабильно, </w:t>
      </w:r>
      <w:r w:rsidRPr="006D7F83">
        <w:rPr>
          <w:rFonts w:ascii="Times New Roman" w:hAnsi="Times New Roman" w:cs="Times New Roman"/>
          <w:iCs/>
          <w:sz w:val="24"/>
          <w:szCs w:val="24"/>
        </w:rPr>
        <w:t>оно</w:t>
      </w:r>
      <w:r w:rsidR="00524C11" w:rsidRPr="006D7F83">
        <w:rPr>
          <w:rFonts w:ascii="Times New Roman" w:hAnsi="Times New Roman" w:cs="Times New Roman"/>
          <w:iCs/>
          <w:sz w:val="24"/>
          <w:szCs w:val="24"/>
        </w:rPr>
        <w:t xml:space="preserve"> находится в диапазоне 12.92-12.98 мс/токен.</w:t>
      </w:r>
    </w:p>
    <w:p w14:paraId="74C2DA43" w14:textId="07AD2D42" w:rsidR="006D7F83" w:rsidRPr="006D7F83" w:rsidRDefault="006D7F83" w:rsidP="006D7F83">
      <w:pPr>
        <w:pStyle w:val="a7"/>
        <w:numPr>
          <w:ilvl w:val="0"/>
          <w:numId w:val="43"/>
        </w:numPr>
        <w:spacing w:after="0" w:line="360" w:lineRule="auto"/>
        <w:ind w:left="0" w:firstLine="709"/>
        <w:jc w:val="both"/>
        <w:rPr>
          <w:rFonts w:ascii="Times New Roman" w:hAnsi="Times New Roman" w:cs="Times New Roman"/>
          <w:iCs/>
          <w:sz w:val="24"/>
          <w:szCs w:val="24"/>
        </w:rPr>
      </w:pPr>
      <w:r w:rsidRPr="006D7F83">
        <w:rPr>
          <w:rFonts w:ascii="Times New Roman" w:hAnsi="Times New Roman" w:cs="Times New Roman"/>
          <w:iCs/>
          <w:sz w:val="24"/>
          <w:szCs w:val="24"/>
          <w:lang w:val="en-US"/>
        </w:rPr>
        <w:t>Flash</w:t>
      </w:r>
      <w:r w:rsidRPr="006D7F83">
        <w:rPr>
          <w:rFonts w:ascii="Times New Roman" w:hAnsi="Times New Roman" w:cs="Times New Roman"/>
          <w:iCs/>
          <w:sz w:val="24"/>
          <w:szCs w:val="24"/>
        </w:rPr>
        <w:t xml:space="preserve"> </w:t>
      </w:r>
      <w:r w:rsidRPr="006D7F83">
        <w:rPr>
          <w:rFonts w:ascii="Times New Roman" w:hAnsi="Times New Roman" w:cs="Times New Roman"/>
          <w:iCs/>
          <w:sz w:val="24"/>
          <w:szCs w:val="24"/>
          <w:lang w:val="en-US"/>
        </w:rPr>
        <w:t>Attention</w:t>
      </w:r>
      <w:r w:rsidRPr="006D7F83">
        <w:rPr>
          <w:rFonts w:ascii="Times New Roman" w:hAnsi="Times New Roman" w:cs="Times New Roman"/>
          <w:iCs/>
          <w:sz w:val="24"/>
          <w:szCs w:val="24"/>
        </w:rPr>
        <w:t xml:space="preserve"> не дал никаких улучшений, скорее наоборот, результаты немного ухудшились – значение </w:t>
      </w:r>
      <w:r w:rsidRPr="006D7F83">
        <w:rPr>
          <w:rFonts w:ascii="Times New Roman" w:hAnsi="Times New Roman" w:cs="Times New Roman"/>
          <w:iCs/>
          <w:sz w:val="24"/>
          <w:szCs w:val="24"/>
          <w:lang w:val="en-US"/>
        </w:rPr>
        <w:t>TTFT</w:t>
      </w:r>
      <w:r w:rsidRPr="006D7F83">
        <w:rPr>
          <w:rFonts w:ascii="Times New Roman" w:hAnsi="Times New Roman" w:cs="Times New Roman"/>
          <w:iCs/>
          <w:sz w:val="24"/>
          <w:szCs w:val="24"/>
        </w:rPr>
        <w:t xml:space="preserve"> увеличилось. Возможно, это связано с тем, что оптимизация памяти не была критичной в данном тесте, потому выигрыша от его использования нет.</w:t>
      </w:r>
    </w:p>
    <w:p w14:paraId="2347C31F" w14:textId="7C6E1BAE" w:rsidR="006D7F83" w:rsidRPr="006D7F83" w:rsidRDefault="006D7F83" w:rsidP="006D7F83">
      <w:pPr>
        <w:pStyle w:val="a7"/>
        <w:numPr>
          <w:ilvl w:val="0"/>
          <w:numId w:val="43"/>
        </w:numPr>
        <w:spacing w:after="0" w:line="360" w:lineRule="auto"/>
        <w:ind w:left="0" w:firstLine="709"/>
        <w:jc w:val="both"/>
        <w:rPr>
          <w:rFonts w:ascii="Times New Roman" w:hAnsi="Times New Roman" w:cs="Times New Roman"/>
          <w:iCs/>
          <w:sz w:val="24"/>
          <w:szCs w:val="24"/>
        </w:rPr>
      </w:pPr>
      <w:r w:rsidRPr="006D7F83">
        <w:rPr>
          <w:rFonts w:ascii="Times New Roman" w:hAnsi="Times New Roman" w:cs="Times New Roman"/>
          <w:iCs/>
          <w:sz w:val="24"/>
          <w:szCs w:val="24"/>
        </w:rPr>
        <w:t xml:space="preserve">Изменение </w:t>
      </w:r>
      <w:r w:rsidRPr="006D7F83">
        <w:rPr>
          <w:rFonts w:ascii="Times New Roman" w:hAnsi="Times New Roman" w:cs="Times New Roman"/>
          <w:iCs/>
          <w:sz w:val="24"/>
          <w:szCs w:val="24"/>
          <w:lang w:val="en-US"/>
        </w:rPr>
        <w:t>Batch</w:t>
      </w:r>
      <w:r w:rsidRPr="006D7F83">
        <w:rPr>
          <w:rFonts w:ascii="Times New Roman" w:hAnsi="Times New Roman" w:cs="Times New Roman"/>
          <w:iCs/>
          <w:sz w:val="24"/>
          <w:szCs w:val="24"/>
        </w:rPr>
        <w:t xml:space="preserve"> </w:t>
      </w:r>
      <w:r w:rsidRPr="006D7F83">
        <w:rPr>
          <w:rFonts w:ascii="Times New Roman" w:hAnsi="Times New Roman" w:cs="Times New Roman"/>
          <w:iCs/>
          <w:sz w:val="24"/>
          <w:szCs w:val="24"/>
          <w:lang w:val="en-US"/>
        </w:rPr>
        <w:t>Size</w:t>
      </w:r>
      <w:r w:rsidRPr="006D7F83">
        <w:rPr>
          <w:rFonts w:ascii="Times New Roman" w:hAnsi="Times New Roman" w:cs="Times New Roman"/>
          <w:iCs/>
          <w:sz w:val="24"/>
          <w:szCs w:val="24"/>
        </w:rPr>
        <w:t xml:space="preserve"> не дало </w:t>
      </w:r>
      <w:r w:rsidR="00A54C68">
        <w:rPr>
          <w:rFonts w:ascii="Times New Roman" w:hAnsi="Times New Roman" w:cs="Times New Roman"/>
          <w:iCs/>
          <w:sz w:val="24"/>
          <w:szCs w:val="24"/>
        </w:rPr>
        <w:t xml:space="preserve">каких-то ощутимых улучшений, разве что </w:t>
      </w:r>
      <w:r w:rsidR="00A54C68">
        <w:rPr>
          <w:rFonts w:ascii="Times New Roman" w:hAnsi="Times New Roman" w:cs="Times New Roman"/>
          <w:iCs/>
          <w:sz w:val="24"/>
          <w:szCs w:val="24"/>
          <w:lang w:val="en-US"/>
        </w:rPr>
        <w:t>TPOT</w:t>
      </w:r>
      <w:r w:rsidR="00A54C68" w:rsidRPr="00A54C68">
        <w:rPr>
          <w:rFonts w:ascii="Times New Roman" w:hAnsi="Times New Roman" w:cs="Times New Roman"/>
          <w:iCs/>
          <w:sz w:val="24"/>
          <w:szCs w:val="24"/>
        </w:rPr>
        <w:t xml:space="preserve"> </w:t>
      </w:r>
      <w:r w:rsidR="00A54C68">
        <w:rPr>
          <w:rFonts w:ascii="Times New Roman" w:hAnsi="Times New Roman" w:cs="Times New Roman"/>
          <w:iCs/>
          <w:sz w:val="24"/>
          <w:szCs w:val="24"/>
        </w:rPr>
        <w:t>чуть-чуть уменьшился (на 0.04)</w:t>
      </w:r>
      <w:r w:rsidRPr="006D7F83">
        <w:rPr>
          <w:rFonts w:ascii="Times New Roman" w:hAnsi="Times New Roman" w:cs="Times New Roman"/>
          <w:iCs/>
          <w:sz w:val="24"/>
          <w:szCs w:val="24"/>
        </w:rPr>
        <w:t xml:space="preserve">, значит, </w:t>
      </w:r>
      <w:r w:rsidRPr="006D7F83">
        <w:rPr>
          <w:rFonts w:ascii="Times New Roman" w:hAnsi="Times New Roman" w:cs="Times New Roman"/>
          <w:iCs/>
          <w:sz w:val="24"/>
          <w:szCs w:val="24"/>
          <w:lang w:val="en-US"/>
        </w:rPr>
        <w:t>GPU</w:t>
      </w:r>
      <w:r w:rsidRPr="006D7F83">
        <w:rPr>
          <w:rFonts w:ascii="Times New Roman" w:hAnsi="Times New Roman" w:cs="Times New Roman"/>
          <w:iCs/>
          <w:sz w:val="24"/>
          <w:szCs w:val="24"/>
        </w:rPr>
        <w:t xml:space="preserve"> уже насыщен.</w:t>
      </w:r>
    </w:p>
    <w:p w14:paraId="66F85D66" w14:textId="084CA2DD" w:rsidR="006D7F83" w:rsidRPr="006D7F83" w:rsidRDefault="006D7F83" w:rsidP="006D7F83">
      <w:pPr>
        <w:pStyle w:val="a7"/>
        <w:numPr>
          <w:ilvl w:val="0"/>
          <w:numId w:val="43"/>
        </w:numPr>
        <w:spacing w:after="0" w:line="360" w:lineRule="auto"/>
        <w:ind w:left="0" w:firstLine="709"/>
        <w:jc w:val="both"/>
        <w:rPr>
          <w:rFonts w:ascii="Times New Roman" w:hAnsi="Times New Roman" w:cs="Times New Roman"/>
          <w:iCs/>
          <w:sz w:val="24"/>
          <w:szCs w:val="24"/>
        </w:rPr>
      </w:pPr>
      <w:r w:rsidRPr="006D7F83">
        <w:rPr>
          <w:rFonts w:ascii="Times New Roman" w:hAnsi="Times New Roman" w:cs="Times New Roman"/>
          <w:iCs/>
          <w:sz w:val="24"/>
          <w:szCs w:val="24"/>
        </w:rPr>
        <w:t xml:space="preserve">Изменение </w:t>
      </w:r>
      <w:r w:rsidRPr="006D7F83">
        <w:rPr>
          <w:rFonts w:ascii="Times New Roman" w:hAnsi="Times New Roman" w:cs="Times New Roman"/>
          <w:iCs/>
          <w:sz w:val="24"/>
          <w:szCs w:val="24"/>
          <w:lang w:val="en-US"/>
        </w:rPr>
        <w:t>Threads</w:t>
      </w:r>
      <w:r w:rsidRPr="006D7F83">
        <w:rPr>
          <w:rFonts w:ascii="Times New Roman" w:hAnsi="Times New Roman" w:cs="Times New Roman"/>
          <w:iCs/>
          <w:sz w:val="24"/>
          <w:szCs w:val="24"/>
        </w:rPr>
        <w:t xml:space="preserve"> дало незначительное улучшение </w:t>
      </w:r>
      <w:r w:rsidRPr="006D7F83">
        <w:rPr>
          <w:rFonts w:ascii="Times New Roman" w:hAnsi="Times New Roman" w:cs="Times New Roman"/>
          <w:iCs/>
          <w:sz w:val="24"/>
          <w:szCs w:val="24"/>
          <w:lang w:val="en-US"/>
        </w:rPr>
        <w:t>TTFT</w:t>
      </w:r>
      <w:r w:rsidRPr="006D7F83">
        <w:rPr>
          <w:rFonts w:ascii="Times New Roman" w:hAnsi="Times New Roman" w:cs="Times New Roman"/>
          <w:iCs/>
          <w:sz w:val="24"/>
          <w:szCs w:val="24"/>
        </w:rPr>
        <w:t xml:space="preserve"> и </w:t>
      </w:r>
      <w:r w:rsidRPr="006D7F83">
        <w:rPr>
          <w:rFonts w:ascii="Times New Roman" w:hAnsi="Times New Roman" w:cs="Times New Roman"/>
          <w:iCs/>
          <w:sz w:val="24"/>
          <w:szCs w:val="24"/>
          <w:lang w:val="en-US"/>
        </w:rPr>
        <w:t>TPOT</w:t>
      </w:r>
      <w:r w:rsidRPr="006D7F83">
        <w:rPr>
          <w:rFonts w:ascii="Times New Roman" w:hAnsi="Times New Roman" w:cs="Times New Roman"/>
          <w:iCs/>
          <w:sz w:val="24"/>
          <w:szCs w:val="24"/>
        </w:rPr>
        <w:t xml:space="preserve">. </w:t>
      </w:r>
    </w:p>
    <w:p w14:paraId="01C9A962" w14:textId="4D43362B" w:rsidR="006D7F83" w:rsidRDefault="006D7F83" w:rsidP="006D7F83">
      <w:pPr>
        <w:pStyle w:val="a7"/>
        <w:numPr>
          <w:ilvl w:val="0"/>
          <w:numId w:val="43"/>
        </w:numPr>
        <w:spacing w:after="0" w:line="360" w:lineRule="auto"/>
        <w:ind w:left="0" w:firstLine="709"/>
        <w:jc w:val="both"/>
        <w:rPr>
          <w:rFonts w:ascii="Times New Roman" w:hAnsi="Times New Roman" w:cs="Times New Roman"/>
          <w:iCs/>
          <w:sz w:val="24"/>
          <w:szCs w:val="24"/>
        </w:rPr>
      </w:pPr>
      <w:r w:rsidRPr="006D7F83">
        <w:rPr>
          <w:rFonts w:ascii="Times New Roman" w:hAnsi="Times New Roman" w:cs="Times New Roman"/>
          <w:iCs/>
          <w:sz w:val="24"/>
          <w:szCs w:val="24"/>
          <w:lang w:val="en-US"/>
        </w:rPr>
        <w:t>mmap</w:t>
      </w:r>
      <w:r w:rsidRPr="006D7F83">
        <w:rPr>
          <w:rFonts w:ascii="Times New Roman" w:hAnsi="Times New Roman" w:cs="Times New Roman"/>
          <w:iCs/>
          <w:sz w:val="24"/>
          <w:szCs w:val="24"/>
        </w:rPr>
        <w:t xml:space="preserve"> не дал каких-то ощутимых изменений.</w:t>
      </w:r>
    </w:p>
    <w:p w14:paraId="5D0718E3" w14:textId="5D96DDB5" w:rsidR="006D7F83" w:rsidRDefault="006D7F83" w:rsidP="006D7F83">
      <w:pPr>
        <w:spacing w:after="0" w:line="360" w:lineRule="auto"/>
        <w:jc w:val="both"/>
        <w:rPr>
          <w:rFonts w:ascii="Times New Roman" w:hAnsi="Times New Roman" w:cs="Times New Roman"/>
          <w:sz w:val="24"/>
          <w:szCs w:val="24"/>
        </w:rPr>
      </w:pPr>
      <w:r>
        <w:rPr>
          <w:rFonts w:ascii="Times New Roman" w:hAnsi="Times New Roman" w:cs="Times New Roman"/>
          <w:iCs/>
          <w:sz w:val="24"/>
          <w:szCs w:val="24"/>
        </w:rPr>
        <w:t xml:space="preserve">Таким образом, </w:t>
      </w:r>
      <w:r>
        <w:rPr>
          <w:rFonts w:ascii="Times New Roman" w:hAnsi="Times New Roman" w:cs="Times New Roman"/>
          <w:sz w:val="24"/>
          <w:szCs w:val="24"/>
        </w:rPr>
        <w:t>о</w:t>
      </w:r>
      <w:r w:rsidRPr="006D7F83">
        <w:rPr>
          <w:rFonts w:ascii="Times New Roman" w:hAnsi="Times New Roman" w:cs="Times New Roman"/>
          <w:sz w:val="24"/>
          <w:szCs w:val="24"/>
        </w:rPr>
        <w:t>птимальная конфигурация достигается за счёт увеличения CPU-параллелизма на этапе prompt evaluation без попытки увеличения GPU compute нагрузки, которая уже ограничена пропускной способностью памяти.</w:t>
      </w:r>
    </w:p>
    <w:p w14:paraId="2697BA44" w14:textId="61293C14" w:rsidR="006D7F83" w:rsidRDefault="006D7F83" w:rsidP="006D7F8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Финальный замер выполнен с помощью команды:</w:t>
      </w:r>
    </w:p>
    <w:p w14:paraId="741179CF" w14:textId="60D8A729" w:rsidR="006D7F83" w:rsidRDefault="006D7F83" w:rsidP="006D7F83">
      <w:pPr>
        <w:pStyle w:val="af1"/>
        <w:spacing w:after="0" w:line="360" w:lineRule="auto"/>
        <w:ind w:firstLine="709"/>
        <w:rPr>
          <w:iCs/>
          <w:lang w:val="en-US"/>
        </w:rPr>
      </w:pPr>
      <w:r w:rsidRPr="00F13E9C">
        <w:rPr>
          <w:iCs/>
          <w:lang w:val="en-US"/>
        </w:rPr>
        <w:t xml:space="preserve">.\build\bin\Release\llama-cli.exe -m models\Qwen3.5-4B-Q4_K_M.gguf -ngl 35 -n </w:t>
      </w:r>
      <w:r>
        <w:rPr>
          <w:iCs/>
          <w:lang w:val="en-US"/>
        </w:rPr>
        <w:t>2048</w:t>
      </w:r>
      <w:r w:rsidRPr="00D041E5">
        <w:rPr>
          <w:iCs/>
          <w:lang w:val="en-US"/>
        </w:rPr>
        <w:t xml:space="preserve"> </w:t>
      </w:r>
      <w:r w:rsidR="00A54C68">
        <w:rPr>
          <w:iCs/>
          <w:lang w:val="en-US"/>
        </w:rPr>
        <w:t xml:space="preserve">-t 16 -b 1024 </w:t>
      </w:r>
      <w:r w:rsidRPr="00F13E9C">
        <w:rPr>
          <w:iCs/>
          <w:lang w:val="en-US"/>
        </w:rPr>
        <w:t>-</w:t>
      </w:r>
      <w:r>
        <w:rPr>
          <w:iCs/>
          <w:lang w:val="en-US"/>
        </w:rPr>
        <w:t>v</w:t>
      </w:r>
      <w:r w:rsidRPr="00F13E9C">
        <w:rPr>
          <w:iCs/>
          <w:lang w:val="en-US"/>
        </w:rPr>
        <w:t xml:space="preserve"> -</w:t>
      </w:r>
      <w:r>
        <w:rPr>
          <w:iCs/>
          <w:lang w:val="en-US"/>
        </w:rPr>
        <w:t>f</w:t>
      </w:r>
      <w:r w:rsidRPr="00B657EE">
        <w:rPr>
          <w:iCs/>
          <w:lang w:val="en-US"/>
        </w:rPr>
        <w:t xml:space="preserve"> </w:t>
      </w:r>
      <w:r>
        <w:rPr>
          <w:iCs/>
          <w:lang w:val="en-US"/>
        </w:rPr>
        <w:t>prompt.txt</w:t>
      </w:r>
    </w:p>
    <w:p w14:paraId="634CB33D" w14:textId="4A4B97FB" w:rsidR="00A54C68" w:rsidRDefault="00A54C68" w:rsidP="006D7F83">
      <w:pPr>
        <w:pStyle w:val="af1"/>
        <w:spacing w:after="0" w:line="360" w:lineRule="auto"/>
        <w:ind w:firstLine="709"/>
        <w:rPr>
          <w:iCs/>
        </w:rPr>
      </w:pPr>
      <w:r>
        <w:rPr>
          <w:iCs/>
        </w:rPr>
        <w:t>Полученные результаты представлены на рисунке 2.</w:t>
      </w:r>
    </w:p>
    <w:p w14:paraId="47689BC6" w14:textId="011D795D" w:rsidR="00A54C68" w:rsidRDefault="00A54C68" w:rsidP="00A54C68">
      <w:pPr>
        <w:pStyle w:val="af1"/>
        <w:spacing w:after="0" w:line="360" w:lineRule="auto"/>
        <w:jc w:val="center"/>
        <w:rPr>
          <w:iCs/>
        </w:rPr>
      </w:pPr>
      <w:r w:rsidRPr="00A54C68">
        <w:rPr>
          <w:iCs/>
        </w:rPr>
        <w:drawing>
          <wp:inline distT="0" distB="0" distL="0" distR="0" wp14:anchorId="62C599C2" wp14:editId="226EAF0D">
            <wp:extent cx="5940425" cy="2811780"/>
            <wp:effectExtent l="0" t="0" r="3175" b="7620"/>
            <wp:docPr id="17202561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56123" name=""/>
                    <pic:cNvPicPr/>
                  </pic:nvPicPr>
                  <pic:blipFill>
                    <a:blip r:embed="rId7"/>
                    <a:stretch>
                      <a:fillRect/>
                    </a:stretch>
                  </pic:blipFill>
                  <pic:spPr>
                    <a:xfrm>
                      <a:off x="0" y="0"/>
                      <a:ext cx="5940425" cy="2811780"/>
                    </a:xfrm>
                    <a:prstGeom prst="rect">
                      <a:avLst/>
                    </a:prstGeom>
                  </pic:spPr>
                </pic:pic>
              </a:graphicData>
            </a:graphic>
          </wp:inline>
        </w:drawing>
      </w:r>
    </w:p>
    <w:p w14:paraId="00F2BBAC" w14:textId="76B068BA" w:rsidR="00A54C68" w:rsidRDefault="00A54C68" w:rsidP="00A54C68">
      <w:pPr>
        <w:pStyle w:val="af1"/>
        <w:spacing w:after="0" w:line="360" w:lineRule="auto"/>
        <w:jc w:val="center"/>
        <w:rPr>
          <w:iCs/>
        </w:rPr>
      </w:pPr>
      <w:r>
        <w:rPr>
          <w:iCs/>
        </w:rPr>
        <w:t>Рисунок 2 – Финальный запуск</w:t>
      </w:r>
    </w:p>
    <w:p w14:paraId="0B92F4DB" w14:textId="77777777" w:rsidR="00A54C68" w:rsidRDefault="00A54C68" w:rsidP="00A54C68">
      <w:pPr>
        <w:pStyle w:val="af1"/>
        <w:spacing w:after="0" w:line="360" w:lineRule="auto"/>
        <w:jc w:val="center"/>
        <w:rPr>
          <w:iCs/>
        </w:rPr>
      </w:pPr>
    </w:p>
    <w:p w14:paraId="5CC1311B" w14:textId="262A0776" w:rsidR="00A54C68" w:rsidRDefault="00A54C68" w:rsidP="00A54C68">
      <w:pPr>
        <w:pStyle w:val="af1"/>
        <w:spacing w:after="0" w:line="360" w:lineRule="auto"/>
        <w:ind w:firstLine="709"/>
        <w:jc w:val="both"/>
        <w:rPr>
          <w:iCs/>
        </w:rPr>
      </w:pPr>
      <w:r>
        <w:rPr>
          <w:iCs/>
          <w:lang w:val="en-US"/>
        </w:rPr>
        <w:t>TTFT</w:t>
      </w:r>
      <w:r w:rsidRPr="00A54C68">
        <w:rPr>
          <w:iCs/>
        </w:rPr>
        <w:t xml:space="preserve"> = 240.</w:t>
      </w:r>
      <w:r>
        <w:rPr>
          <w:iCs/>
        </w:rPr>
        <w:t xml:space="preserve">18 мс, </w:t>
      </w:r>
      <w:r>
        <w:rPr>
          <w:iCs/>
          <w:lang w:val="en-US"/>
        </w:rPr>
        <w:t>TPOT</w:t>
      </w:r>
      <w:r w:rsidRPr="00A54C68">
        <w:rPr>
          <w:iCs/>
        </w:rPr>
        <w:t xml:space="preserve"> = </w:t>
      </w:r>
      <w:r>
        <w:rPr>
          <w:iCs/>
        </w:rPr>
        <w:t>12.93</w:t>
      </w:r>
      <w:r w:rsidRPr="00A54C68">
        <w:rPr>
          <w:iCs/>
        </w:rPr>
        <w:t xml:space="preserve"> </w:t>
      </w:r>
      <w:r>
        <w:rPr>
          <w:iCs/>
        </w:rPr>
        <w:t>мс.</w:t>
      </w:r>
    </w:p>
    <w:p w14:paraId="0A0CBFE2" w14:textId="1BE69A65" w:rsidR="00A54C68" w:rsidRDefault="00A54C68" w:rsidP="00A54C68">
      <w:pPr>
        <w:pStyle w:val="af1"/>
        <w:spacing w:after="0" w:line="360" w:lineRule="auto"/>
        <w:ind w:firstLine="709"/>
        <w:jc w:val="both"/>
      </w:pPr>
      <w:r>
        <w:rPr>
          <w:iCs/>
        </w:rPr>
        <w:t xml:space="preserve">По сравнению с базовым запуском, </w:t>
      </w:r>
      <w:r>
        <w:rPr>
          <w:iCs/>
          <w:lang w:val="en-US"/>
        </w:rPr>
        <w:t>TTFT</w:t>
      </w:r>
      <w:r w:rsidRPr="00A54C68">
        <w:rPr>
          <w:iCs/>
        </w:rPr>
        <w:t xml:space="preserve"> </w:t>
      </w:r>
      <w:r>
        <w:rPr>
          <w:iCs/>
        </w:rPr>
        <w:t xml:space="preserve">уменьшился на 2.03 мс, </w:t>
      </w:r>
      <w:r>
        <w:rPr>
          <w:iCs/>
          <w:lang w:val="en-US"/>
        </w:rPr>
        <w:t>TPOT</w:t>
      </w:r>
      <w:r w:rsidRPr="00A54C68">
        <w:rPr>
          <w:iCs/>
        </w:rPr>
        <w:t xml:space="preserve"> </w:t>
      </w:r>
      <w:r>
        <w:rPr>
          <w:iCs/>
        </w:rPr>
        <w:t>уменьшился на 0.05 мс/токен.</w:t>
      </w:r>
    </w:p>
    <w:p w14:paraId="4DC25FBF" w14:textId="4A4E57B4" w:rsidR="00A54C68" w:rsidRDefault="00A54C68" w:rsidP="00A54C68">
      <w:pPr>
        <w:pStyle w:val="af1"/>
        <w:spacing w:after="0" w:line="360" w:lineRule="auto"/>
        <w:ind w:firstLine="709"/>
        <w:jc w:val="both"/>
      </w:pPr>
      <w:r>
        <w:t>Полученные изменения находятся в пределах погрешности измерений и не свидетельствуют о существенном ускорении инференса.</w:t>
      </w:r>
      <w:r>
        <w:t xml:space="preserve"> </w:t>
      </w:r>
      <w:r>
        <w:t xml:space="preserve">Незначительная чувствительность TPOT к изменению параметров указывает на то, что основное узкое место находится в </w:t>
      </w:r>
      <w:r>
        <w:lastRenderedPageBreak/>
        <w:t>пропускной способности памяти GPU</w:t>
      </w:r>
      <w:r>
        <w:t xml:space="preserve">, </w:t>
      </w:r>
      <w:r>
        <w:t>а не в вычислительной мощности</w:t>
      </w:r>
      <w:r>
        <w:t xml:space="preserve">. </w:t>
      </w:r>
      <w:r>
        <w:t>Это объясняет слабое влияние параметров batch size и числа CPU-потоков на скорость генерации.</w:t>
      </w:r>
      <w:r>
        <w:t xml:space="preserve"> </w:t>
      </w:r>
      <w:r>
        <w:t>Улучшение TTFT связано преимущественно с увеличением числа CPU-потоков, что ускоряет этап предварительной обработки, тогда как этап генерации токенов полностью выполняется на GPU и практически не зависит от CPU-настроек.</w:t>
      </w:r>
    </w:p>
    <w:p w14:paraId="3A8767DD" w14:textId="77777777" w:rsidR="00A54C68" w:rsidRDefault="00A54C68">
      <w:pPr>
        <w:rPr>
          <w:rFonts w:ascii="Times New Roman" w:hAnsi="Times New Roman" w:cs="Times New Roman"/>
          <w:sz w:val="24"/>
          <w:szCs w:val="24"/>
        </w:rPr>
      </w:pPr>
      <w:r>
        <w:br w:type="page"/>
      </w:r>
    </w:p>
    <w:p w14:paraId="37CC1336" w14:textId="02525A65" w:rsidR="00A54C68" w:rsidRPr="00E93D7D" w:rsidRDefault="00A54C68" w:rsidP="00E93D7D">
      <w:pPr>
        <w:pStyle w:val="af1"/>
        <w:spacing w:after="0" w:line="360" w:lineRule="auto"/>
        <w:jc w:val="center"/>
        <w:rPr>
          <w:b/>
          <w:bCs/>
          <w:iCs/>
          <w:sz w:val="28"/>
          <w:szCs w:val="28"/>
        </w:rPr>
      </w:pPr>
      <w:r w:rsidRPr="00E93D7D">
        <w:rPr>
          <w:b/>
          <w:bCs/>
          <w:iCs/>
          <w:sz w:val="28"/>
          <w:szCs w:val="28"/>
        </w:rPr>
        <w:lastRenderedPageBreak/>
        <w:t>Приложение А</w:t>
      </w:r>
      <w:r w:rsidR="00E93D7D" w:rsidRPr="00E93D7D">
        <w:rPr>
          <w:b/>
          <w:bCs/>
          <w:iCs/>
          <w:sz w:val="28"/>
          <w:szCs w:val="28"/>
        </w:rPr>
        <w:t xml:space="preserve">. </w:t>
      </w:r>
      <w:r w:rsidRPr="00E93D7D">
        <w:rPr>
          <w:b/>
          <w:bCs/>
          <w:iCs/>
          <w:sz w:val="28"/>
          <w:szCs w:val="28"/>
        </w:rPr>
        <w:t>Промпт</w:t>
      </w:r>
    </w:p>
    <w:p w14:paraId="4DEBA211" w14:textId="16000E24" w:rsidR="00A54C68" w:rsidRPr="00E93D7D" w:rsidRDefault="00E93D7D" w:rsidP="00E93D7D">
      <w:pPr>
        <w:pStyle w:val="af1"/>
        <w:spacing w:after="0" w:line="360" w:lineRule="auto"/>
        <w:ind w:firstLine="709"/>
        <w:jc w:val="both"/>
        <w:rPr>
          <w:iCs/>
          <w:lang w:val="en-US"/>
        </w:rPr>
      </w:pPr>
      <w:r w:rsidRPr="00E93D7D">
        <w:rPr>
          <w:iCs/>
          <w:lang w:val="en-US"/>
        </w:rPr>
        <w:t>You are a technical instructor explaining machine learning systems in a structured and detailed way for a computer science student. Your task is to produce a comprehensive explanation of neural networks, including their architecture, training process, optimization methods, computational properties, and practical challenges. The explanation must be highly structured, but not in a bullet-point style. Instead, use continuous technical paragraphs with clear logical transitions between concepts. Start with the fundamental idea of what a neural network is and how it differs from traditional machine learning models. Explain the concept of layers, neurons, weights, biases, and activation functions. Describe how information flows through the network during inference, including the role of matrix multiplication and non-linear transformations. Then move to the training process. Explain forward propagation in detail, including how inputs are transformed layer by layer. After that, describe the concept of loss functions and why they are necessary. Include examples such as mean squared error and cross-entropy, but do not format them as lists. Next, explain backpropagation as a method for computing gradients. Describe how the chain rule from calculus is applied to propagate error signals backward through the network. Make sure to explain the intuition behind gradients and how they indicate the direction of parameter updates. After that, describe gradient descent and its variants. Include explanations of stochastic gradient descent, mini-batch gradient descent, and momentum-based methods. Discuss why learning rate is important and what happens when it is too large or too small. Then explain optimization challenges in deep learning. Cover issues such as vanishing gradients, exploding gradients, overfitting, underfitting, and the role of regularization techniques such as L1 and L2 regularization, dropout, and early stopping. Continue with a discussion of computational aspects. Explain why training neural networks is computationally expensive, including the role of matrix operations and GPU acceleration. Describe memory bandwidth constraints, cache locality, and how batching improves hardware utilization. After that, explain modern improvements in deep learning architectures such as residual connections, normalization techniques like batch normalization and layer normalization, and why they improve training stability. Finally, connect everything together by explaining how all these components interact in a full training pipeline from data input to final model convergence. Emphasize the relationship between model capacity, dataset size, and generalization performance. The explanation should remain technical but readable, avoiding unnecessary repetition. Do not use bullet points or numbered lists. Maintain a consistent academic tone throughout.</w:t>
      </w:r>
    </w:p>
    <w:sectPr w:rsidR="00A54C68" w:rsidRPr="00E93D7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26C6B"/>
    <w:multiLevelType w:val="hybridMultilevel"/>
    <w:tmpl w:val="04A6B04A"/>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92D38E8"/>
    <w:multiLevelType w:val="hybridMultilevel"/>
    <w:tmpl w:val="BD8AEBEA"/>
    <w:lvl w:ilvl="0" w:tplc="F6166F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DF06AB6"/>
    <w:multiLevelType w:val="hybridMultilevel"/>
    <w:tmpl w:val="30E886DC"/>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E58665D"/>
    <w:multiLevelType w:val="hybridMultilevel"/>
    <w:tmpl w:val="E4F0472E"/>
    <w:lvl w:ilvl="0" w:tplc="921494A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0221F0E"/>
    <w:multiLevelType w:val="hybridMultilevel"/>
    <w:tmpl w:val="05BC47AA"/>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1400211"/>
    <w:multiLevelType w:val="multilevel"/>
    <w:tmpl w:val="6B84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35343"/>
    <w:multiLevelType w:val="hybridMultilevel"/>
    <w:tmpl w:val="229E5EDC"/>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3A95E25"/>
    <w:multiLevelType w:val="hybridMultilevel"/>
    <w:tmpl w:val="FEBE57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72818AB"/>
    <w:multiLevelType w:val="multilevel"/>
    <w:tmpl w:val="3B94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853A2"/>
    <w:multiLevelType w:val="multilevel"/>
    <w:tmpl w:val="4E8C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A7AD6"/>
    <w:multiLevelType w:val="multilevel"/>
    <w:tmpl w:val="BBA0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208AC"/>
    <w:multiLevelType w:val="hybridMultilevel"/>
    <w:tmpl w:val="DA5EFB48"/>
    <w:lvl w:ilvl="0" w:tplc="FACC10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1EE15AFA"/>
    <w:multiLevelType w:val="multilevel"/>
    <w:tmpl w:val="1696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702B4"/>
    <w:multiLevelType w:val="multilevel"/>
    <w:tmpl w:val="E252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64035B"/>
    <w:multiLevelType w:val="hybridMultilevel"/>
    <w:tmpl w:val="FD646C82"/>
    <w:lvl w:ilvl="0" w:tplc="2A5EAD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31FC5675"/>
    <w:multiLevelType w:val="hybridMultilevel"/>
    <w:tmpl w:val="293C27DA"/>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4F314A2"/>
    <w:multiLevelType w:val="hybridMultilevel"/>
    <w:tmpl w:val="705C11D4"/>
    <w:lvl w:ilvl="0" w:tplc="1DE426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902357A"/>
    <w:multiLevelType w:val="hybridMultilevel"/>
    <w:tmpl w:val="9E1C0F68"/>
    <w:lvl w:ilvl="0" w:tplc="1DE426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DB57A36"/>
    <w:multiLevelType w:val="hybridMultilevel"/>
    <w:tmpl w:val="8F74E0A0"/>
    <w:lvl w:ilvl="0" w:tplc="04AECA2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40C20BD3"/>
    <w:multiLevelType w:val="hybridMultilevel"/>
    <w:tmpl w:val="7B9A4AA8"/>
    <w:lvl w:ilvl="0" w:tplc="F6166F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1885008"/>
    <w:multiLevelType w:val="hybridMultilevel"/>
    <w:tmpl w:val="BF886B3A"/>
    <w:lvl w:ilvl="0" w:tplc="78EA16B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418D122B"/>
    <w:multiLevelType w:val="hybridMultilevel"/>
    <w:tmpl w:val="3BAEEB98"/>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1970A08"/>
    <w:multiLevelType w:val="hybridMultilevel"/>
    <w:tmpl w:val="20887DDC"/>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5157FAD"/>
    <w:multiLevelType w:val="hybridMultilevel"/>
    <w:tmpl w:val="E138CF9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452A1025"/>
    <w:multiLevelType w:val="hybridMultilevel"/>
    <w:tmpl w:val="1E88C9D6"/>
    <w:lvl w:ilvl="0" w:tplc="F6166F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9A0339E"/>
    <w:multiLevelType w:val="multilevel"/>
    <w:tmpl w:val="C212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190693"/>
    <w:multiLevelType w:val="multilevel"/>
    <w:tmpl w:val="4E6A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B71AA6"/>
    <w:multiLevelType w:val="hybridMultilevel"/>
    <w:tmpl w:val="F684A6DA"/>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25257B1"/>
    <w:multiLevelType w:val="hybridMultilevel"/>
    <w:tmpl w:val="BA00495C"/>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BBE3FEE"/>
    <w:multiLevelType w:val="multilevel"/>
    <w:tmpl w:val="9400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C8550F"/>
    <w:multiLevelType w:val="hybridMultilevel"/>
    <w:tmpl w:val="F1B09A06"/>
    <w:lvl w:ilvl="0" w:tplc="F6166F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52912E0"/>
    <w:multiLevelType w:val="multilevel"/>
    <w:tmpl w:val="1220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443349"/>
    <w:multiLevelType w:val="hybridMultilevel"/>
    <w:tmpl w:val="595211D6"/>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7382C53"/>
    <w:multiLevelType w:val="multilevel"/>
    <w:tmpl w:val="295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1D3E62"/>
    <w:multiLevelType w:val="hybridMultilevel"/>
    <w:tmpl w:val="F9CE074A"/>
    <w:lvl w:ilvl="0" w:tplc="F6166F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2D94C83"/>
    <w:multiLevelType w:val="hybridMultilevel"/>
    <w:tmpl w:val="F6DAC53C"/>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730C6182"/>
    <w:multiLevelType w:val="hybridMultilevel"/>
    <w:tmpl w:val="E6B2C83E"/>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7888473D"/>
    <w:multiLevelType w:val="hybridMultilevel"/>
    <w:tmpl w:val="77628D12"/>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9144FDF"/>
    <w:multiLevelType w:val="hybridMultilevel"/>
    <w:tmpl w:val="826E5568"/>
    <w:lvl w:ilvl="0" w:tplc="F6166FF8">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9" w15:restartNumberingAfterBreak="0">
    <w:nsid w:val="7CC447A8"/>
    <w:multiLevelType w:val="multilevel"/>
    <w:tmpl w:val="029A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ED5BC5"/>
    <w:multiLevelType w:val="multilevel"/>
    <w:tmpl w:val="D532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163A20"/>
    <w:multiLevelType w:val="multilevel"/>
    <w:tmpl w:val="42C0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9E34B7"/>
    <w:multiLevelType w:val="multilevel"/>
    <w:tmpl w:val="FE2A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217246">
    <w:abstractNumId w:val="20"/>
  </w:num>
  <w:num w:numId="2" w16cid:durableId="166404214">
    <w:abstractNumId w:val="6"/>
  </w:num>
  <w:num w:numId="3" w16cid:durableId="1528132432">
    <w:abstractNumId w:val="1"/>
  </w:num>
  <w:num w:numId="4" w16cid:durableId="274947052">
    <w:abstractNumId w:val="23"/>
  </w:num>
  <w:num w:numId="5" w16cid:durableId="857231666">
    <w:abstractNumId w:val="19"/>
  </w:num>
  <w:num w:numId="6" w16cid:durableId="1756321285">
    <w:abstractNumId w:val="21"/>
  </w:num>
  <w:num w:numId="7" w16cid:durableId="1856963109">
    <w:abstractNumId w:val="36"/>
  </w:num>
  <w:num w:numId="8" w16cid:durableId="2139684929">
    <w:abstractNumId w:val="11"/>
  </w:num>
  <w:num w:numId="9" w16cid:durableId="1298026385">
    <w:abstractNumId w:val="24"/>
  </w:num>
  <w:num w:numId="10" w16cid:durableId="602735121">
    <w:abstractNumId w:val="37"/>
  </w:num>
  <w:num w:numId="11" w16cid:durableId="1591229590">
    <w:abstractNumId w:val="7"/>
  </w:num>
  <w:num w:numId="12" w16cid:durableId="1363481762">
    <w:abstractNumId w:val="38"/>
  </w:num>
  <w:num w:numId="13" w16cid:durableId="744959291">
    <w:abstractNumId w:val="34"/>
  </w:num>
  <w:num w:numId="14" w16cid:durableId="160588174">
    <w:abstractNumId w:val="30"/>
  </w:num>
  <w:num w:numId="15" w16cid:durableId="2036153037">
    <w:abstractNumId w:val="18"/>
  </w:num>
  <w:num w:numId="16" w16cid:durableId="1016737868">
    <w:abstractNumId w:val="0"/>
  </w:num>
  <w:num w:numId="17" w16cid:durableId="671447748">
    <w:abstractNumId w:val="35"/>
  </w:num>
  <w:num w:numId="18" w16cid:durableId="601717816">
    <w:abstractNumId w:val="3"/>
  </w:num>
  <w:num w:numId="19" w16cid:durableId="1253972016">
    <w:abstractNumId w:val="2"/>
  </w:num>
  <w:num w:numId="20" w16cid:durableId="1587423135">
    <w:abstractNumId w:val="22"/>
  </w:num>
  <w:num w:numId="21" w16cid:durableId="1369640882">
    <w:abstractNumId w:val="27"/>
  </w:num>
  <w:num w:numId="22" w16cid:durableId="1178496419">
    <w:abstractNumId w:val="28"/>
  </w:num>
  <w:num w:numId="23" w16cid:durableId="1654790518">
    <w:abstractNumId w:val="41"/>
  </w:num>
  <w:num w:numId="24" w16cid:durableId="549653366">
    <w:abstractNumId w:val="42"/>
  </w:num>
  <w:num w:numId="25" w16cid:durableId="1634096367">
    <w:abstractNumId w:val="33"/>
  </w:num>
  <w:num w:numId="26" w16cid:durableId="1579634407">
    <w:abstractNumId w:val="26"/>
  </w:num>
  <w:num w:numId="27" w16cid:durableId="1234048985">
    <w:abstractNumId w:val="31"/>
  </w:num>
  <w:num w:numId="28" w16cid:durableId="582379704">
    <w:abstractNumId w:val="9"/>
  </w:num>
  <w:num w:numId="29" w16cid:durableId="1264455726">
    <w:abstractNumId w:val="32"/>
  </w:num>
  <w:num w:numId="30" w16cid:durableId="1278180190">
    <w:abstractNumId w:val="4"/>
  </w:num>
  <w:num w:numId="31" w16cid:durableId="737825798">
    <w:abstractNumId w:val="15"/>
  </w:num>
  <w:num w:numId="32" w16cid:durableId="1470324985">
    <w:abstractNumId w:val="40"/>
  </w:num>
  <w:num w:numId="33" w16cid:durableId="590086649">
    <w:abstractNumId w:val="8"/>
  </w:num>
  <w:num w:numId="34" w16cid:durableId="133716910">
    <w:abstractNumId w:val="25"/>
  </w:num>
  <w:num w:numId="35" w16cid:durableId="111243232">
    <w:abstractNumId w:val="29"/>
  </w:num>
  <w:num w:numId="36" w16cid:durableId="693268769">
    <w:abstractNumId w:val="13"/>
  </w:num>
  <w:num w:numId="37" w16cid:durableId="736166039">
    <w:abstractNumId w:val="10"/>
  </w:num>
  <w:num w:numId="38" w16cid:durableId="1210798545">
    <w:abstractNumId w:val="39"/>
  </w:num>
  <w:num w:numId="39" w16cid:durableId="1884052670">
    <w:abstractNumId w:val="5"/>
  </w:num>
  <w:num w:numId="40" w16cid:durableId="2121295318">
    <w:abstractNumId w:val="12"/>
  </w:num>
  <w:num w:numId="41" w16cid:durableId="1897620543">
    <w:abstractNumId w:val="14"/>
  </w:num>
  <w:num w:numId="42" w16cid:durableId="942608812">
    <w:abstractNumId w:val="16"/>
  </w:num>
  <w:num w:numId="43" w16cid:durableId="11473544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625"/>
    <w:rsid w:val="00003511"/>
    <w:rsid w:val="00037239"/>
    <w:rsid w:val="00043E62"/>
    <w:rsid w:val="000852B7"/>
    <w:rsid w:val="000D2AE2"/>
    <w:rsid w:val="000D40E4"/>
    <w:rsid w:val="000E12DF"/>
    <w:rsid w:val="000E194E"/>
    <w:rsid w:val="001004F1"/>
    <w:rsid w:val="00105C68"/>
    <w:rsid w:val="00160361"/>
    <w:rsid w:val="00165147"/>
    <w:rsid w:val="001738D4"/>
    <w:rsid w:val="00182C4E"/>
    <w:rsid w:val="001C1EEB"/>
    <w:rsid w:val="001C4C86"/>
    <w:rsid w:val="001D1466"/>
    <w:rsid w:val="001D18B0"/>
    <w:rsid w:val="001D6D69"/>
    <w:rsid w:val="00203767"/>
    <w:rsid w:val="00204563"/>
    <w:rsid w:val="00232E24"/>
    <w:rsid w:val="00242E59"/>
    <w:rsid w:val="00247E29"/>
    <w:rsid w:val="00261476"/>
    <w:rsid w:val="00265A49"/>
    <w:rsid w:val="002674C2"/>
    <w:rsid w:val="00282828"/>
    <w:rsid w:val="00284066"/>
    <w:rsid w:val="00290778"/>
    <w:rsid w:val="002922FB"/>
    <w:rsid w:val="002934DF"/>
    <w:rsid w:val="00297BD9"/>
    <w:rsid w:val="002C5F65"/>
    <w:rsid w:val="002C6F6A"/>
    <w:rsid w:val="002E1288"/>
    <w:rsid w:val="002F40A9"/>
    <w:rsid w:val="002F5D7E"/>
    <w:rsid w:val="0031691A"/>
    <w:rsid w:val="003207BF"/>
    <w:rsid w:val="00322B3A"/>
    <w:rsid w:val="003277C6"/>
    <w:rsid w:val="00344F71"/>
    <w:rsid w:val="00362C7B"/>
    <w:rsid w:val="00363C24"/>
    <w:rsid w:val="003661AC"/>
    <w:rsid w:val="00376A69"/>
    <w:rsid w:val="00381988"/>
    <w:rsid w:val="00382269"/>
    <w:rsid w:val="0039137A"/>
    <w:rsid w:val="0039480B"/>
    <w:rsid w:val="003A64F8"/>
    <w:rsid w:val="003B2FB3"/>
    <w:rsid w:val="003C4B37"/>
    <w:rsid w:val="003C75BD"/>
    <w:rsid w:val="003D1377"/>
    <w:rsid w:val="003F0E97"/>
    <w:rsid w:val="003F1071"/>
    <w:rsid w:val="003F6403"/>
    <w:rsid w:val="00412614"/>
    <w:rsid w:val="00427751"/>
    <w:rsid w:val="0047144E"/>
    <w:rsid w:val="00474B76"/>
    <w:rsid w:val="00475779"/>
    <w:rsid w:val="0048455C"/>
    <w:rsid w:val="004A5DF4"/>
    <w:rsid w:val="004B7AC2"/>
    <w:rsid w:val="004D553C"/>
    <w:rsid w:val="004E4BFF"/>
    <w:rsid w:val="004F44CD"/>
    <w:rsid w:val="004F4F9C"/>
    <w:rsid w:val="00524C11"/>
    <w:rsid w:val="005374F1"/>
    <w:rsid w:val="005543AA"/>
    <w:rsid w:val="0055459D"/>
    <w:rsid w:val="0055623D"/>
    <w:rsid w:val="005708B8"/>
    <w:rsid w:val="005749FF"/>
    <w:rsid w:val="005C35FB"/>
    <w:rsid w:val="005C7317"/>
    <w:rsid w:val="005F3AF5"/>
    <w:rsid w:val="00635889"/>
    <w:rsid w:val="006540CE"/>
    <w:rsid w:val="00655FE4"/>
    <w:rsid w:val="00664EDE"/>
    <w:rsid w:val="006A0F80"/>
    <w:rsid w:val="006A15D6"/>
    <w:rsid w:val="006B2586"/>
    <w:rsid w:val="006C0B9E"/>
    <w:rsid w:val="006D2052"/>
    <w:rsid w:val="006D37A2"/>
    <w:rsid w:val="006D4C0C"/>
    <w:rsid w:val="006D5D79"/>
    <w:rsid w:val="006D7A3E"/>
    <w:rsid w:val="006D7F83"/>
    <w:rsid w:val="00710793"/>
    <w:rsid w:val="00720B1D"/>
    <w:rsid w:val="00724A68"/>
    <w:rsid w:val="00731871"/>
    <w:rsid w:val="00745B4F"/>
    <w:rsid w:val="00750925"/>
    <w:rsid w:val="00750E92"/>
    <w:rsid w:val="0079223E"/>
    <w:rsid w:val="007B0FE0"/>
    <w:rsid w:val="007C61FC"/>
    <w:rsid w:val="007F72B8"/>
    <w:rsid w:val="00800DA4"/>
    <w:rsid w:val="00801E67"/>
    <w:rsid w:val="00803F63"/>
    <w:rsid w:val="0081732E"/>
    <w:rsid w:val="00817F99"/>
    <w:rsid w:val="00844528"/>
    <w:rsid w:val="0086201E"/>
    <w:rsid w:val="00877DAD"/>
    <w:rsid w:val="00890163"/>
    <w:rsid w:val="00890925"/>
    <w:rsid w:val="008A370F"/>
    <w:rsid w:val="008A4CE7"/>
    <w:rsid w:val="008B5A04"/>
    <w:rsid w:val="008C08B2"/>
    <w:rsid w:val="008C1731"/>
    <w:rsid w:val="008E0D19"/>
    <w:rsid w:val="0090753A"/>
    <w:rsid w:val="00924158"/>
    <w:rsid w:val="00924D15"/>
    <w:rsid w:val="00951D30"/>
    <w:rsid w:val="0095266D"/>
    <w:rsid w:val="0096173A"/>
    <w:rsid w:val="00971ED9"/>
    <w:rsid w:val="009900DA"/>
    <w:rsid w:val="009B7A79"/>
    <w:rsid w:val="009F0A19"/>
    <w:rsid w:val="009F79F0"/>
    <w:rsid w:val="00A04FFA"/>
    <w:rsid w:val="00A05848"/>
    <w:rsid w:val="00A07976"/>
    <w:rsid w:val="00A206B4"/>
    <w:rsid w:val="00A24D57"/>
    <w:rsid w:val="00A26859"/>
    <w:rsid w:val="00A45272"/>
    <w:rsid w:val="00A54C68"/>
    <w:rsid w:val="00A63056"/>
    <w:rsid w:val="00A65C27"/>
    <w:rsid w:val="00A705ED"/>
    <w:rsid w:val="00A72448"/>
    <w:rsid w:val="00A7515B"/>
    <w:rsid w:val="00A87141"/>
    <w:rsid w:val="00A97922"/>
    <w:rsid w:val="00AA0634"/>
    <w:rsid w:val="00AA7A3F"/>
    <w:rsid w:val="00AB3FD3"/>
    <w:rsid w:val="00AC5204"/>
    <w:rsid w:val="00AC66F5"/>
    <w:rsid w:val="00B17E14"/>
    <w:rsid w:val="00B43838"/>
    <w:rsid w:val="00B4471D"/>
    <w:rsid w:val="00B46625"/>
    <w:rsid w:val="00B501F9"/>
    <w:rsid w:val="00B526A6"/>
    <w:rsid w:val="00B622A7"/>
    <w:rsid w:val="00B62AD7"/>
    <w:rsid w:val="00B63487"/>
    <w:rsid w:val="00B657EE"/>
    <w:rsid w:val="00B77C97"/>
    <w:rsid w:val="00B909E9"/>
    <w:rsid w:val="00B95644"/>
    <w:rsid w:val="00BB4A32"/>
    <w:rsid w:val="00BC109E"/>
    <w:rsid w:val="00BE35AC"/>
    <w:rsid w:val="00C0712B"/>
    <w:rsid w:val="00C1591E"/>
    <w:rsid w:val="00C16761"/>
    <w:rsid w:val="00C3196E"/>
    <w:rsid w:val="00C40882"/>
    <w:rsid w:val="00C51BF1"/>
    <w:rsid w:val="00C76125"/>
    <w:rsid w:val="00C83984"/>
    <w:rsid w:val="00C879F6"/>
    <w:rsid w:val="00C91AA0"/>
    <w:rsid w:val="00CA01B4"/>
    <w:rsid w:val="00CA23FC"/>
    <w:rsid w:val="00CA6871"/>
    <w:rsid w:val="00CB0A72"/>
    <w:rsid w:val="00CD2EE8"/>
    <w:rsid w:val="00CD6515"/>
    <w:rsid w:val="00CD65A8"/>
    <w:rsid w:val="00CE2152"/>
    <w:rsid w:val="00D02A63"/>
    <w:rsid w:val="00D041E5"/>
    <w:rsid w:val="00D13EEC"/>
    <w:rsid w:val="00D22221"/>
    <w:rsid w:val="00D25A6E"/>
    <w:rsid w:val="00D27AD6"/>
    <w:rsid w:val="00D340D7"/>
    <w:rsid w:val="00D4364E"/>
    <w:rsid w:val="00D51C38"/>
    <w:rsid w:val="00D82AD2"/>
    <w:rsid w:val="00D920F3"/>
    <w:rsid w:val="00DA2E0A"/>
    <w:rsid w:val="00DE311E"/>
    <w:rsid w:val="00DF0903"/>
    <w:rsid w:val="00DF7E9E"/>
    <w:rsid w:val="00E11791"/>
    <w:rsid w:val="00E41D0C"/>
    <w:rsid w:val="00E5509E"/>
    <w:rsid w:val="00E607AF"/>
    <w:rsid w:val="00E61902"/>
    <w:rsid w:val="00E640BD"/>
    <w:rsid w:val="00E76C32"/>
    <w:rsid w:val="00E775D7"/>
    <w:rsid w:val="00E93D7D"/>
    <w:rsid w:val="00E941E3"/>
    <w:rsid w:val="00EB1C4D"/>
    <w:rsid w:val="00EB4BCF"/>
    <w:rsid w:val="00ED4936"/>
    <w:rsid w:val="00EF5316"/>
    <w:rsid w:val="00F045AD"/>
    <w:rsid w:val="00F13E9C"/>
    <w:rsid w:val="00F2504F"/>
    <w:rsid w:val="00F27DF4"/>
    <w:rsid w:val="00F30E45"/>
    <w:rsid w:val="00F33259"/>
    <w:rsid w:val="00F3345E"/>
    <w:rsid w:val="00F340C6"/>
    <w:rsid w:val="00F37E8D"/>
    <w:rsid w:val="00F45AEA"/>
    <w:rsid w:val="00F55957"/>
    <w:rsid w:val="00F57A00"/>
    <w:rsid w:val="00F60B1E"/>
    <w:rsid w:val="00F61549"/>
    <w:rsid w:val="00F70FF7"/>
    <w:rsid w:val="00F84A65"/>
    <w:rsid w:val="00F921BD"/>
    <w:rsid w:val="00F92D04"/>
    <w:rsid w:val="00F967CB"/>
    <w:rsid w:val="00FA1E6D"/>
    <w:rsid w:val="00FA2BF4"/>
    <w:rsid w:val="00FC3EEC"/>
    <w:rsid w:val="00FC4CDC"/>
    <w:rsid w:val="00FC5515"/>
    <w:rsid w:val="00FD346A"/>
    <w:rsid w:val="00FD3D13"/>
    <w:rsid w:val="00FD46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EB1FB"/>
  <w15:chartTrackingRefBased/>
  <w15:docId w15:val="{627FA48F-B559-425C-B2C9-213A30956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67CB"/>
  </w:style>
  <w:style w:type="paragraph" w:styleId="1">
    <w:name w:val="heading 1"/>
    <w:basedOn w:val="a"/>
    <w:next w:val="a"/>
    <w:link w:val="10"/>
    <w:uiPriority w:val="9"/>
    <w:qFormat/>
    <w:rsid w:val="00B466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466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4662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4662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4662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4662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4662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4662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4662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662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4662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4662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4662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4662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4662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46625"/>
    <w:rPr>
      <w:rFonts w:eastAsiaTheme="majorEastAsia" w:cstheme="majorBidi"/>
      <w:color w:val="595959" w:themeColor="text1" w:themeTint="A6"/>
    </w:rPr>
  </w:style>
  <w:style w:type="character" w:customStyle="1" w:styleId="80">
    <w:name w:val="Заголовок 8 Знак"/>
    <w:basedOn w:val="a0"/>
    <w:link w:val="8"/>
    <w:uiPriority w:val="9"/>
    <w:semiHidden/>
    <w:rsid w:val="00B4662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46625"/>
    <w:rPr>
      <w:rFonts w:eastAsiaTheme="majorEastAsia" w:cstheme="majorBidi"/>
      <w:color w:val="272727" w:themeColor="text1" w:themeTint="D8"/>
    </w:rPr>
  </w:style>
  <w:style w:type="paragraph" w:styleId="a3">
    <w:name w:val="Title"/>
    <w:basedOn w:val="a"/>
    <w:next w:val="a"/>
    <w:link w:val="a4"/>
    <w:uiPriority w:val="10"/>
    <w:qFormat/>
    <w:rsid w:val="00B46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466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662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4662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46625"/>
    <w:pPr>
      <w:spacing w:before="160"/>
      <w:jc w:val="center"/>
    </w:pPr>
    <w:rPr>
      <w:i/>
      <w:iCs/>
      <w:color w:val="404040" w:themeColor="text1" w:themeTint="BF"/>
    </w:rPr>
  </w:style>
  <w:style w:type="character" w:customStyle="1" w:styleId="22">
    <w:name w:val="Цитата 2 Знак"/>
    <w:basedOn w:val="a0"/>
    <w:link w:val="21"/>
    <w:uiPriority w:val="29"/>
    <w:rsid w:val="00B46625"/>
    <w:rPr>
      <w:i/>
      <w:iCs/>
      <w:color w:val="404040" w:themeColor="text1" w:themeTint="BF"/>
    </w:rPr>
  </w:style>
  <w:style w:type="paragraph" w:styleId="a7">
    <w:name w:val="List Paragraph"/>
    <w:basedOn w:val="a"/>
    <w:uiPriority w:val="34"/>
    <w:qFormat/>
    <w:rsid w:val="00B46625"/>
    <w:pPr>
      <w:ind w:left="720"/>
      <w:contextualSpacing/>
    </w:pPr>
  </w:style>
  <w:style w:type="character" w:styleId="a8">
    <w:name w:val="Intense Emphasis"/>
    <w:basedOn w:val="a0"/>
    <w:uiPriority w:val="21"/>
    <w:qFormat/>
    <w:rsid w:val="00B46625"/>
    <w:rPr>
      <w:i/>
      <w:iCs/>
      <w:color w:val="2F5496" w:themeColor="accent1" w:themeShade="BF"/>
    </w:rPr>
  </w:style>
  <w:style w:type="paragraph" w:styleId="a9">
    <w:name w:val="Intense Quote"/>
    <w:basedOn w:val="a"/>
    <w:next w:val="a"/>
    <w:link w:val="aa"/>
    <w:uiPriority w:val="30"/>
    <w:qFormat/>
    <w:rsid w:val="00B466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46625"/>
    <w:rPr>
      <w:i/>
      <w:iCs/>
      <w:color w:val="2F5496" w:themeColor="accent1" w:themeShade="BF"/>
    </w:rPr>
  </w:style>
  <w:style w:type="character" w:styleId="ab">
    <w:name w:val="Intense Reference"/>
    <w:basedOn w:val="a0"/>
    <w:uiPriority w:val="32"/>
    <w:qFormat/>
    <w:rsid w:val="00B46625"/>
    <w:rPr>
      <w:b/>
      <w:bCs/>
      <w:smallCaps/>
      <w:color w:val="2F5496" w:themeColor="accent1" w:themeShade="BF"/>
      <w:spacing w:val="5"/>
    </w:rPr>
  </w:style>
  <w:style w:type="character" w:styleId="ac">
    <w:name w:val="Hyperlink"/>
    <w:basedOn w:val="a0"/>
    <w:uiPriority w:val="99"/>
    <w:unhideWhenUsed/>
    <w:rsid w:val="00160361"/>
    <w:rPr>
      <w:color w:val="0563C1" w:themeColor="hyperlink"/>
      <w:u w:val="single"/>
    </w:rPr>
  </w:style>
  <w:style w:type="character" w:styleId="ad">
    <w:name w:val="Unresolved Mention"/>
    <w:basedOn w:val="a0"/>
    <w:uiPriority w:val="99"/>
    <w:semiHidden/>
    <w:unhideWhenUsed/>
    <w:rsid w:val="00160361"/>
    <w:rPr>
      <w:color w:val="605E5C"/>
      <w:shd w:val="clear" w:color="auto" w:fill="E1DFDD"/>
    </w:rPr>
  </w:style>
  <w:style w:type="character" w:styleId="ae">
    <w:name w:val="FollowedHyperlink"/>
    <w:basedOn w:val="a0"/>
    <w:uiPriority w:val="99"/>
    <w:semiHidden/>
    <w:unhideWhenUsed/>
    <w:rsid w:val="006D2052"/>
    <w:rPr>
      <w:color w:val="954F72" w:themeColor="followedHyperlink"/>
      <w:u w:val="single"/>
    </w:rPr>
  </w:style>
  <w:style w:type="table" w:styleId="af">
    <w:name w:val="Table Grid"/>
    <w:basedOn w:val="a1"/>
    <w:uiPriority w:val="39"/>
    <w:rsid w:val="006D2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laceholder Text"/>
    <w:basedOn w:val="a0"/>
    <w:uiPriority w:val="99"/>
    <w:semiHidden/>
    <w:rsid w:val="003F0E97"/>
    <w:rPr>
      <w:color w:val="666666"/>
    </w:rPr>
  </w:style>
  <w:style w:type="paragraph" w:styleId="HTML">
    <w:name w:val="HTML Preformatted"/>
    <w:basedOn w:val="a"/>
    <w:link w:val="HTML0"/>
    <w:uiPriority w:val="99"/>
    <w:semiHidden/>
    <w:unhideWhenUsed/>
    <w:rsid w:val="00E5509E"/>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E5509E"/>
    <w:rPr>
      <w:rFonts w:ascii="Consolas" w:hAnsi="Consolas"/>
      <w:sz w:val="20"/>
      <w:szCs w:val="20"/>
    </w:rPr>
  </w:style>
  <w:style w:type="paragraph" w:styleId="af1">
    <w:name w:val="Normal (Web)"/>
    <w:basedOn w:val="a"/>
    <w:uiPriority w:val="99"/>
    <w:unhideWhenUsed/>
    <w:rsid w:val="003C4B37"/>
    <w:rPr>
      <w:rFonts w:ascii="Times New Roman" w:hAnsi="Times New Roman" w:cs="Times New Roman"/>
      <w:sz w:val="24"/>
      <w:szCs w:val="24"/>
    </w:rPr>
  </w:style>
  <w:style w:type="character" w:customStyle="1" w:styleId="c">
    <w:name w:val="ͼc"/>
    <w:basedOn w:val="a0"/>
    <w:rsid w:val="009617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890914">
      <w:bodyDiv w:val="1"/>
      <w:marLeft w:val="0"/>
      <w:marRight w:val="0"/>
      <w:marTop w:val="0"/>
      <w:marBottom w:val="0"/>
      <w:divBdr>
        <w:top w:val="none" w:sz="0" w:space="0" w:color="auto"/>
        <w:left w:val="none" w:sz="0" w:space="0" w:color="auto"/>
        <w:bottom w:val="none" w:sz="0" w:space="0" w:color="auto"/>
        <w:right w:val="none" w:sz="0" w:space="0" w:color="auto"/>
      </w:divBdr>
    </w:div>
    <w:div w:id="1629582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8F01C-0032-4E54-9BBC-2A6B4BA21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1895</TotalTime>
  <Pages>5</Pages>
  <Words>1020</Words>
  <Characters>5814</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dc:creator>
  <cp:keywords/>
  <dc:description/>
  <cp:lastModifiedBy>ASUS</cp:lastModifiedBy>
  <cp:revision>118</cp:revision>
  <cp:lastPrinted>2026-04-15T20:35:00Z</cp:lastPrinted>
  <dcterms:created xsi:type="dcterms:W3CDTF">2026-03-14T20:48:00Z</dcterms:created>
  <dcterms:modified xsi:type="dcterms:W3CDTF">2026-05-14T14:35:00Z</dcterms:modified>
</cp:coreProperties>
</file>