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AEE7" w14:textId="77777777" w:rsidR="007E1ACC" w:rsidRDefault="007E1ACC" w:rsidP="001F39CD">
      <w:pPr>
        <w:rPr>
          <w:rStyle w:val="TitleChar"/>
          <w:rFonts w:ascii="Arial" w:hAnsi="Arial" w:cs="Arial"/>
          <w:sz w:val="72"/>
          <w:szCs w:val="72"/>
        </w:rPr>
      </w:pPr>
    </w:p>
    <w:p w14:paraId="2A515B4E" w14:textId="174765A9" w:rsidR="009E4B13" w:rsidRDefault="34540137" w:rsidP="34540137">
      <w:pPr>
        <w:rPr>
          <w:sz w:val="32"/>
          <w:szCs w:val="32"/>
          <w:lang w:val="en-GB"/>
        </w:rPr>
      </w:pPr>
      <w:r w:rsidRPr="34540137">
        <w:rPr>
          <w:rStyle w:val="TitleChar"/>
          <w:rFonts w:ascii="Arial" w:hAnsi="Arial" w:cs="Arial"/>
          <w:sz w:val="72"/>
          <w:szCs w:val="72"/>
        </w:rPr>
        <w:t>Knight Lights Assignment 3</w:t>
      </w:r>
      <w:r w:rsidR="00FF13CE">
        <w:br/>
      </w:r>
      <w:r w:rsidR="009E4B13" w:rsidRPr="34540137">
        <w:rPr>
          <w:sz w:val="32"/>
          <w:szCs w:val="32"/>
          <w:lang w:val="en-GB"/>
        </w:rPr>
        <w:t xml:space="preserve">Embedded systems </w:t>
      </w:r>
      <w:r w:rsidR="00882207" w:rsidRPr="34540137">
        <w:rPr>
          <w:sz w:val="32"/>
          <w:szCs w:val="32"/>
          <w:lang w:val="en-GB"/>
        </w:rPr>
        <w:t>Practicum</w:t>
      </w:r>
      <w:r w:rsidR="00FF13CE">
        <w:br/>
      </w:r>
      <w:r w:rsidR="00882207" w:rsidRPr="34540137">
        <w:rPr>
          <w:sz w:val="32"/>
          <w:szCs w:val="32"/>
          <w:lang w:val="en-GB"/>
        </w:rPr>
        <w:t>Assignment 3</w:t>
      </w:r>
    </w:p>
    <w:p w14:paraId="0B3C2812" w14:textId="3B9FF4ED" w:rsidR="00882207" w:rsidRPr="008F1750" w:rsidRDefault="006320F2" w:rsidP="001F39CD">
      <w:pPr>
        <w:rPr>
          <w:sz w:val="28"/>
          <w:szCs w:val="28"/>
          <w:lang w:val="en-GB"/>
        </w:rPr>
      </w:pPr>
      <w:r w:rsidRPr="34540137">
        <w:rPr>
          <w:sz w:val="28"/>
          <w:szCs w:val="28"/>
          <w:lang w:val="en-GB"/>
        </w:rPr>
        <w:t>April 14, 2022.</w:t>
      </w:r>
    </w:p>
    <w:p w14:paraId="35DFD62F" w14:textId="67288A7C" w:rsidR="006320F2" w:rsidRDefault="006320F2" w:rsidP="001F39CD">
      <w:pPr>
        <w:rPr>
          <w:sz w:val="32"/>
          <w:szCs w:val="32"/>
          <w:lang w:val="en-GB"/>
        </w:rPr>
      </w:pPr>
    </w:p>
    <w:p w14:paraId="1955A6D8" w14:textId="359A16D9" w:rsidR="006320F2" w:rsidRDefault="006320F2" w:rsidP="001F39CD">
      <w:pPr>
        <w:rPr>
          <w:sz w:val="32"/>
          <w:szCs w:val="32"/>
          <w:lang w:val="en-GB"/>
        </w:rPr>
      </w:pPr>
    </w:p>
    <w:p w14:paraId="736B4464" w14:textId="3CE0A914" w:rsidR="0020135E" w:rsidRDefault="0020135E" w:rsidP="001F39CD">
      <w:pPr>
        <w:rPr>
          <w:sz w:val="32"/>
          <w:szCs w:val="32"/>
          <w:lang w:val="en-GB"/>
        </w:rPr>
      </w:pPr>
    </w:p>
    <w:p w14:paraId="11C34B38" w14:textId="0C296CDA" w:rsidR="0020135E" w:rsidRDefault="0020135E" w:rsidP="001F39CD">
      <w:pPr>
        <w:rPr>
          <w:sz w:val="32"/>
          <w:szCs w:val="32"/>
          <w:lang w:val="en-GB"/>
        </w:rPr>
      </w:pPr>
    </w:p>
    <w:p w14:paraId="2C41A1F1" w14:textId="6CEE5D9C" w:rsidR="0020135E" w:rsidRDefault="0020135E" w:rsidP="001F39CD">
      <w:pPr>
        <w:rPr>
          <w:sz w:val="32"/>
          <w:szCs w:val="32"/>
          <w:lang w:val="en-GB"/>
        </w:rPr>
      </w:pPr>
    </w:p>
    <w:p w14:paraId="0F8A1951" w14:textId="3FFA04C7" w:rsidR="0020135E" w:rsidRDefault="0020135E" w:rsidP="001F39CD">
      <w:pPr>
        <w:rPr>
          <w:sz w:val="32"/>
          <w:szCs w:val="32"/>
          <w:lang w:val="en-GB"/>
        </w:rPr>
      </w:pPr>
    </w:p>
    <w:p w14:paraId="759623A7" w14:textId="1BE2A3F3" w:rsidR="0020135E" w:rsidRDefault="0020135E" w:rsidP="001F39CD">
      <w:pPr>
        <w:rPr>
          <w:sz w:val="32"/>
          <w:szCs w:val="32"/>
          <w:lang w:val="en-GB"/>
        </w:rPr>
      </w:pPr>
    </w:p>
    <w:p w14:paraId="60B85281" w14:textId="1A4205AB" w:rsidR="0020135E" w:rsidRDefault="0020135E" w:rsidP="001F39CD">
      <w:pPr>
        <w:rPr>
          <w:sz w:val="32"/>
          <w:szCs w:val="32"/>
          <w:lang w:val="en-GB"/>
        </w:rPr>
      </w:pPr>
    </w:p>
    <w:p w14:paraId="71E02CB0" w14:textId="77777777" w:rsidR="0020135E" w:rsidRDefault="0020135E" w:rsidP="001F39CD">
      <w:pPr>
        <w:rPr>
          <w:sz w:val="32"/>
          <w:szCs w:val="32"/>
          <w:lang w:val="en-GB"/>
        </w:rPr>
      </w:pPr>
    </w:p>
    <w:p w14:paraId="54277D60" w14:textId="77777777" w:rsidR="0083327F" w:rsidRDefault="0083327F" w:rsidP="001F39CD">
      <w:pPr>
        <w:rPr>
          <w:sz w:val="32"/>
          <w:szCs w:val="32"/>
          <w:lang w:val="en-GB"/>
        </w:rPr>
      </w:pPr>
    </w:p>
    <w:p w14:paraId="24EF1812" w14:textId="4CD28ED3" w:rsidR="006320F2" w:rsidRPr="0020135E" w:rsidRDefault="006320F2" w:rsidP="001F39CD">
      <w:pPr>
        <w:rPr>
          <w:b/>
          <w:bCs/>
          <w:sz w:val="28"/>
          <w:szCs w:val="28"/>
          <w:lang w:val="en-GB"/>
        </w:rPr>
      </w:pPr>
      <w:r w:rsidRPr="0020135E">
        <w:rPr>
          <w:b/>
          <w:bCs/>
          <w:sz w:val="28"/>
          <w:szCs w:val="28"/>
          <w:lang w:val="en-GB"/>
        </w:rPr>
        <w:t>Group</w:t>
      </w:r>
      <w:r w:rsidR="008F1750" w:rsidRPr="0020135E">
        <w:rPr>
          <w:b/>
          <w:bCs/>
          <w:sz w:val="28"/>
          <w:szCs w:val="28"/>
          <w:lang w:val="en-GB"/>
        </w:rPr>
        <w:t xml:space="preserve"> 1</w:t>
      </w:r>
      <w:r w:rsidR="00C50637">
        <w:rPr>
          <w:b/>
          <w:bCs/>
          <w:sz w:val="28"/>
          <w:szCs w:val="28"/>
          <w:lang w:val="en-GB"/>
        </w:rPr>
        <w:t>3</w:t>
      </w:r>
    </w:p>
    <w:p w14:paraId="45CB0388" w14:textId="7B201DC7" w:rsidR="00201BF9" w:rsidRPr="0083327F" w:rsidRDefault="006320F2" w:rsidP="0083327F">
      <w:pPr>
        <w:rPr>
          <w:sz w:val="24"/>
          <w:szCs w:val="24"/>
          <w:lang w:val="en-GB"/>
        </w:rPr>
      </w:pPr>
      <w:r w:rsidRPr="34540137">
        <w:rPr>
          <w:sz w:val="28"/>
          <w:szCs w:val="28"/>
          <w:lang w:val="en-GB"/>
        </w:rPr>
        <w:t>Students: Jul</w:t>
      </w:r>
      <w:r w:rsidR="00D64DCA" w:rsidRPr="34540137">
        <w:rPr>
          <w:sz w:val="28"/>
          <w:szCs w:val="28"/>
          <w:lang w:val="en-GB"/>
        </w:rPr>
        <w:t>y</w:t>
      </w:r>
      <w:r w:rsidRPr="34540137">
        <w:rPr>
          <w:sz w:val="28"/>
          <w:szCs w:val="28"/>
          <w:lang w:val="en-GB"/>
        </w:rPr>
        <w:t xml:space="preserve"> Trendafilov</w:t>
      </w:r>
      <w:r w:rsidR="008F1750" w:rsidRPr="34540137">
        <w:rPr>
          <w:sz w:val="28"/>
          <w:szCs w:val="28"/>
          <w:lang w:val="en-GB"/>
        </w:rPr>
        <w:t xml:space="preserve"> </w:t>
      </w:r>
    </w:p>
    <w:p w14:paraId="2D24CFCE" w14:textId="44470387" w:rsidR="00C22AF7" w:rsidRDefault="00C22AF7" w:rsidP="00CA3003">
      <w:pPr>
        <w:pStyle w:val="Heading1"/>
      </w:pPr>
    </w:p>
    <w:p w14:paraId="1BF5963A" w14:textId="245B3593" w:rsidR="007E1ACC" w:rsidRDefault="007E1ACC" w:rsidP="007E1ACC">
      <w:pPr>
        <w:pStyle w:val="Heading1"/>
      </w:pPr>
      <w:bookmarkStart w:id="0" w:name="_Toc104975070"/>
      <w:r>
        <w:t>Abstract</w:t>
      </w:r>
      <w:bookmarkEnd w:id="0"/>
    </w:p>
    <w:p w14:paraId="4A980435" w14:textId="4EAB507F" w:rsidR="00863C3C" w:rsidRPr="003D40AB" w:rsidRDefault="003D40AB" w:rsidP="003D40AB">
      <w:r>
        <w:t xml:space="preserve">The design and </w:t>
      </w:r>
      <w:r w:rsidR="00E11CD7">
        <w:t xml:space="preserve">execution of a knight lights system </w:t>
      </w:r>
      <w:r w:rsidR="00453603">
        <w:t xml:space="preserve">are described in this technical report. </w:t>
      </w:r>
      <w:r>
        <w:br/>
      </w:r>
      <w:r w:rsidR="00863C3C">
        <w:t xml:space="preserve">This is the third assignment of the Embedded Systems 2 practicum. </w:t>
      </w:r>
      <w:r w:rsidR="00D4239A">
        <w:t>The</w:t>
      </w:r>
      <w:r w:rsidR="004C61EF">
        <w:t xml:space="preserve"> approach and</w:t>
      </w:r>
      <w:r w:rsidR="0083327F">
        <w:t xml:space="preserve"> conclusions are further elaborated below.</w:t>
      </w:r>
    </w:p>
    <w:p w14:paraId="735F230A" w14:textId="23D01E09" w:rsidR="00C22AF7" w:rsidRDefault="00C22AF7" w:rsidP="004D49CF"/>
    <w:p w14:paraId="021D0C3A" w14:textId="2F6AAF17" w:rsidR="00630616" w:rsidRDefault="00630616" w:rsidP="00C22AF7"/>
    <w:p w14:paraId="2ACBCAAB" w14:textId="672ACD46" w:rsidR="00630616" w:rsidRDefault="00630616" w:rsidP="00630616"/>
    <w:p w14:paraId="50C44FD8" w14:textId="12E92C7C" w:rsidR="004D49CF" w:rsidRDefault="004D49CF" w:rsidP="004D49CF"/>
    <w:sdt>
      <w:sdtPr>
        <w:rPr>
          <w:rFonts w:asciiTheme="minorHAnsi" w:eastAsiaTheme="minorHAnsi" w:hAnsiTheme="minorHAnsi" w:cstheme="minorBidi"/>
          <w:color w:val="auto"/>
          <w:sz w:val="22"/>
          <w:szCs w:val="22"/>
        </w:rPr>
        <w:id w:val="63298040"/>
        <w:docPartObj>
          <w:docPartGallery w:val="Table of Contents"/>
          <w:docPartUnique/>
        </w:docPartObj>
      </w:sdtPr>
      <w:sdtEndPr>
        <w:rPr>
          <w:b/>
          <w:bCs/>
          <w:noProof/>
        </w:rPr>
      </w:sdtEndPr>
      <w:sdtContent>
        <w:p w14:paraId="35540E99" w14:textId="72FD7E48" w:rsidR="007A34EA" w:rsidRDefault="007A34EA">
          <w:pPr>
            <w:pStyle w:val="TOCHeading"/>
          </w:pPr>
          <w:r>
            <w:t>Table of Contents</w:t>
          </w:r>
        </w:p>
        <w:p w14:paraId="15E2F5AA" w14:textId="6CBC946D" w:rsidR="00D4239A" w:rsidRDefault="007A34EA">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4975070" w:history="1">
            <w:r w:rsidR="00D4239A" w:rsidRPr="004E4554">
              <w:rPr>
                <w:rStyle w:val="Hyperlink"/>
                <w:noProof/>
              </w:rPr>
              <w:t>Abstract</w:t>
            </w:r>
            <w:r w:rsidR="00D4239A">
              <w:rPr>
                <w:noProof/>
                <w:webHidden/>
              </w:rPr>
              <w:tab/>
            </w:r>
            <w:r w:rsidR="00D4239A">
              <w:rPr>
                <w:noProof/>
                <w:webHidden/>
              </w:rPr>
              <w:fldChar w:fldCharType="begin"/>
            </w:r>
            <w:r w:rsidR="00D4239A">
              <w:rPr>
                <w:noProof/>
                <w:webHidden/>
              </w:rPr>
              <w:instrText xml:space="preserve"> PAGEREF _Toc104975070 \h </w:instrText>
            </w:r>
            <w:r w:rsidR="00D4239A">
              <w:rPr>
                <w:noProof/>
                <w:webHidden/>
              </w:rPr>
            </w:r>
            <w:r w:rsidR="00D4239A">
              <w:rPr>
                <w:noProof/>
                <w:webHidden/>
              </w:rPr>
              <w:fldChar w:fldCharType="separate"/>
            </w:r>
            <w:r w:rsidR="00D4239A">
              <w:rPr>
                <w:noProof/>
                <w:webHidden/>
              </w:rPr>
              <w:t>1</w:t>
            </w:r>
            <w:r w:rsidR="00D4239A">
              <w:rPr>
                <w:noProof/>
                <w:webHidden/>
              </w:rPr>
              <w:fldChar w:fldCharType="end"/>
            </w:r>
          </w:hyperlink>
        </w:p>
        <w:p w14:paraId="3EF74A7B" w14:textId="6270F42F" w:rsidR="00D4239A" w:rsidRDefault="007172E7">
          <w:pPr>
            <w:pStyle w:val="TOC1"/>
            <w:tabs>
              <w:tab w:val="right" w:leader="dot" w:pos="9016"/>
            </w:tabs>
            <w:rPr>
              <w:rFonts w:eastAsiaTheme="minorEastAsia"/>
              <w:noProof/>
            </w:rPr>
          </w:pPr>
          <w:hyperlink w:anchor="_Toc104975071" w:history="1">
            <w:r w:rsidR="00D4239A" w:rsidRPr="004E4554">
              <w:rPr>
                <w:rStyle w:val="Hyperlink"/>
                <w:noProof/>
              </w:rPr>
              <w:t>Introduction</w:t>
            </w:r>
            <w:r w:rsidR="00D4239A">
              <w:rPr>
                <w:noProof/>
                <w:webHidden/>
              </w:rPr>
              <w:tab/>
            </w:r>
            <w:r w:rsidR="00D4239A">
              <w:rPr>
                <w:noProof/>
                <w:webHidden/>
              </w:rPr>
              <w:fldChar w:fldCharType="begin"/>
            </w:r>
            <w:r w:rsidR="00D4239A">
              <w:rPr>
                <w:noProof/>
                <w:webHidden/>
              </w:rPr>
              <w:instrText xml:space="preserve"> PAGEREF _Toc104975071 \h </w:instrText>
            </w:r>
            <w:r w:rsidR="00D4239A">
              <w:rPr>
                <w:noProof/>
                <w:webHidden/>
              </w:rPr>
            </w:r>
            <w:r w:rsidR="00D4239A">
              <w:rPr>
                <w:noProof/>
                <w:webHidden/>
              </w:rPr>
              <w:fldChar w:fldCharType="separate"/>
            </w:r>
            <w:r w:rsidR="00D4239A">
              <w:rPr>
                <w:noProof/>
                <w:webHidden/>
              </w:rPr>
              <w:t>3</w:t>
            </w:r>
            <w:r w:rsidR="00D4239A">
              <w:rPr>
                <w:noProof/>
                <w:webHidden/>
              </w:rPr>
              <w:fldChar w:fldCharType="end"/>
            </w:r>
          </w:hyperlink>
        </w:p>
        <w:p w14:paraId="2FF134B7" w14:textId="4463F371" w:rsidR="00D4239A" w:rsidRDefault="007172E7">
          <w:pPr>
            <w:pStyle w:val="TOC1"/>
            <w:tabs>
              <w:tab w:val="right" w:leader="dot" w:pos="9016"/>
            </w:tabs>
            <w:rPr>
              <w:rFonts w:eastAsiaTheme="minorEastAsia"/>
              <w:noProof/>
            </w:rPr>
          </w:pPr>
          <w:hyperlink w:anchor="_Toc104975072" w:history="1">
            <w:r w:rsidR="00D4239A" w:rsidRPr="004E4554">
              <w:rPr>
                <w:rStyle w:val="Hyperlink"/>
                <w:noProof/>
                <w:lang w:val="en-GB"/>
              </w:rPr>
              <w:t>Procedure</w:t>
            </w:r>
            <w:r w:rsidR="00D4239A">
              <w:rPr>
                <w:noProof/>
                <w:webHidden/>
              </w:rPr>
              <w:tab/>
            </w:r>
            <w:r w:rsidR="00D4239A">
              <w:rPr>
                <w:noProof/>
                <w:webHidden/>
              </w:rPr>
              <w:fldChar w:fldCharType="begin"/>
            </w:r>
            <w:r w:rsidR="00D4239A">
              <w:rPr>
                <w:noProof/>
                <w:webHidden/>
              </w:rPr>
              <w:instrText xml:space="preserve"> PAGEREF _Toc104975072 \h </w:instrText>
            </w:r>
            <w:r w:rsidR="00D4239A">
              <w:rPr>
                <w:noProof/>
                <w:webHidden/>
              </w:rPr>
            </w:r>
            <w:r w:rsidR="00D4239A">
              <w:rPr>
                <w:noProof/>
                <w:webHidden/>
              </w:rPr>
              <w:fldChar w:fldCharType="separate"/>
            </w:r>
            <w:r w:rsidR="00D4239A">
              <w:rPr>
                <w:noProof/>
                <w:webHidden/>
              </w:rPr>
              <w:t>3</w:t>
            </w:r>
            <w:r w:rsidR="00D4239A">
              <w:rPr>
                <w:noProof/>
                <w:webHidden/>
              </w:rPr>
              <w:fldChar w:fldCharType="end"/>
            </w:r>
          </w:hyperlink>
        </w:p>
        <w:p w14:paraId="538016C3" w14:textId="0FB2A5A0" w:rsidR="00D4239A" w:rsidRDefault="007172E7">
          <w:pPr>
            <w:pStyle w:val="TOC1"/>
            <w:tabs>
              <w:tab w:val="right" w:leader="dot" w:pos="9016"/>
            </w:tabs>
            <w:rPr>
              <w:rFonts w:eastAsiaTheme="minorEastAsia"/>
              <w:noProof/>
            </w:rPr>
          </w:pPr>
          <w:hyperlink w:anchor="_Toc104975073" w:history="1">
            <w:r w:rsidR="00D4239A" w:rsidRPr="004E4554">
              <w:rPr>
                <w:rStyle w:val="Hyperlink"/>
                <w:noProof/>
              </w:rPr>
              <w:t>Design</w:t>
            </w:r>
            <w:r w:rsidR="00D4239A">
              <w:rPr>
                <w:noProof/>
                <w:webHidden/>
              </w:rPr>
              <w:tab/>
            </w:r>
            <w:r w:rsidR="00D4239A">
              <w:rPr>
                <w:noProof/>
                <w:webHidden/>
              </w:rPr>
              <w:fldChar w:fldCharType="begin"/>
            </w:r>
            <w:r w:rsidR="00D4239A">
              <w:rPr>
                <w:noProof/>
                <w:webHidden/>
              </w:rPr>
              <w:instrText xml:space="preserve"> PAGEREF _Toc104975073 \h </w:instrText>
            </w:r>
            <w:r w:rsidR="00D4239A">
              <w:rPr>
                <w:noProof/>
                <w:webHidden/>
              </w:rPr>
            </w:r>
            <w:r w:rsidR="00D4239A">
              <w:rPr>
                <w:noProof/>
                <w:webHidden/>
              </w:rPr>
              <w:fldChar w:fldCharType="separate"/>
            </w:r>
            <w:r w:rsidR="00D4239A">
              <w:rPr>
                <w:noProof/>
                <w:webHidden/>
              </w:rPr>
              <w:t>4</w:t>
            </w:r>
            <w:r w:rsidR="00D4239A">
              <w:rPr>
                <w:noProof/>
                <w:webHidden/>
              </w:rPr>
              <w:fldChar w:fldCharType="end"/>
            </w:r>
          </w:hyperlink>
        </w:p>
        <w:p w14:paraId="73F61F36" w14:textId="57AF4F66" w:rsidR="00D4239A" w:rsidRDefault="007172E7">
          <w:pPr>
            <w:pStyle w:val="TOC2"/>
            <w:tabs>
              <w:tab w:val="right" w:leader="dot" w:pos="9016"/>
            </w:tabs>
            <w:rPr>
              <w:rFonts w:eastAsiaTheme="minorEastAsia"/>
              <w:noProof/>
            </w:rPr>
          </w:pPr>
          <w:hyperlink w:anchor="_Toc104975074" w:history="1">
            <w:r w:rsidR="00D4239A" w:rsidRPr="004E4554">
              <w:rPr>
                <w:rStyle w:val="Hyperlink"/>
                <w:noProof/>
              </w:rPr>
              <w:t>State machines design</w:t>
            </w:r>
            <w:r w:rsidR="00D4239A">
              <w:rPr>
                <w:noProof/>
                <w:webHidden/>
              </w:rPr>
              <w:tab/>
            </w:r>
            <w:r w:rsidR="00D4239A">
              <w:rPr>
                <w:noProof/>
                <w:webHidden/>
              </w:rPr>
              <w:fldChar w:fldCharType="begin"/>
            </w:r>
            <w:r w:rsidR="00D4239A">
              <w:rPr>
                <w:noProof/>
                <w:webHidden/>
              </w:rPr>
              <w:instrText xml:space="preserve"> PAGEREF _Toc104975074 \h </w:instrText>
            </w:r>
            <w:r w:rsidR="00D4239A">
              <w:rPr>
                <w:noProof/>
                <w:webHidden/>
              </w:rPr>
            </w:r>
            <w:r w:rsidR="00D4239A">
              <w:rPr>
                <w:noProof/>
                <w:webHidden/>
              </w:rPr>
              <w:fldChar w:fldCharType="separate"/>
            </w:r>
            <w:r w:rsidR="00D4239A">
              <w:rPr>
                <w:noProof/>
                <w:webHidden/>
              </w:rPr>
              <w:t>4</w:t>
            </w:r>
            <w:r w:rsidR="00D4239A">
              <w:rPr>
                <w:noProof/>
                <w:webHidden/>
              </w:rPr>
              <w:fldChar w:fldCharType="end"/>
            </w:r>
          </w:hyperlink>
        </w:p>
        <w:p w14:paraId="44185BCB" w14:textId="356926CB" w:rsidR="00D4239A" w:rsidRDefault="007172E7">
          <w:pPr>
            <w:pStyle w:val="TOC2"/>
            <w:tabs>
              <w:tab w:val="right" w:leader="dot" w:pos="9016"/>
            </w:tabs>
            <w:rPr>
              <w:rFonts w:eastAsiaTheme="minorEastAsia"/>
              <w:noProof/>
            </w:rPr>
          </w:pPr>
          <w:hyperlink w:anchor="_Toc104975075" w:history="1">
            <w:r w:rsidR="00D4239A" w:rsidRPr="004E4554">
              <w:rPr>
                <w:rStyle w:val="Hyperlink"/>
                <w:noProof/>
              </w:rPr>
              <w:t>Circuit diagram</w:t>
            </w:r>
            <w:r w:rsidR="00D4239A">
              <w:rPr>
                <w:noProof/>
                <w:webHidden/>
              </w:rPr>
              <w:tab/>
            </w:r>
            <w:r w:rsidR="00D4239A">
              <w:rPr>
                <w:noProof/>
                <w:webHidden/>
              </w:rPr>
              <w:fldChar w:fldCharType="begin"/>
            </w:r>
            <w:r w:rsidR="00D4239A">
              <w:rPr>
                <w:noProof/>
                <w:webHidden/>
              </w:rPr>
              <w:instrText xml:space="preserve"> PAGEREF _Toc104975075 \h </w:instrText>
            </w:r>
            <w:r w:rsidR="00D4239A">
              <w:rPr>
                <w:noProof/>
                <w:webHidden/>
              </w:rPr>
            </w:r>
            <w:r w:rsidR="00D4239A">
              <w:rPr>
                <w:noProof/>
                <w:webHidden/>
              </w:rPr>
              <w:fldChar w:fldCharType="separate"/>
            </w:r>
            <w:r w:rsidR="00D4239A">
              <w:rPr>
                <w:noProof/>
                <w:webHidden/>
              </w:rPr>
              <w:t>6</w:t>
            </w:r>
            <w:r w:rsidR="00D4239A">
              <w:rPr>
                <w:noProof/>
                <w:webHidden/>
              </w:rPr>
              <w:fldChar w:fldCharType="end"/>
            </w:r>
          </w:hyperlink>
        </w:p>
        <w:p w14:paraId="75865A47" w14:textId="64371A95" w:rsidR="00D4239A" w:rsidRDefault="007172E7">
          <w:pPr>
            <w:pStyle w:val="TOC2"/>
            <w:tabs>
              <w:tab w:val="right" w:leader="dot" w:pos="9016"/>
            </w:tabs>
            <w:rPr>
              <w:rFonts w:eastAsiaTheme="minorEastAsia"/>
              <w:noProof/>
            </w:rPr>
          </w:pPr>
          <w:hyperlink w:anchor="_Toc104975076" w:history="1">
            <w:r w:rsidR="00D4239A" w:rsidRPr="004E4554">
              <w:rPr>
                <w:rStyle w:val="Hyperlink"/>
                <w:noProof/>
              </w:rPr>
              <w:t>Context Diagram</w:t>
            </w:r>
            <w:r w:rsidR="00D4239A">
              <w:rPr>
                <w:noProof/>
                <w:webHidden/>
              </w:rPr>
              <w:tab/>
            </w:r>
            <w:r w:rsidR="00D4239A">
              <w:rPr>
                <w:noProof/>
                <w:webHidden/>
              </w:rPr>
              <w:fldChar w:fldCharType="begin"/>
            </w:r>
            <w:r w:rsidR="00D4239A">
              <w:rPr>
                <w:noProof/>
                <w:webHidden/>
              </w:rPr>
              <w:instrText xml:space="preserve"> PAGEREF _Toc104975076 \h </w:instrText>
            </w:r>
            <w:r w:rsidR="00D4239A">
              <w:rPr>
                <w:noProof/>
                <w:webHidden/>
              </w:rPr>
            </w:r>
            <w:r w:rsidR="00D4239A">
              <w:rPr>
                <w:noProof/>
                <w:webHidden/>
              </w:rPr>
              <w:fldChar w:fldCharType="separate"/>
            </w:r>
            <w:r w:rsidR="00D4239A">
              <w:rPr>
                <w:noProof/>
                <w:webHidden/>
              </w:rPr>
              <w:t>7</w:t>
            </w:r>
            <w:r w:rsidR="00D4239A">
              <w:rPr>
                <w:noProof/>
                <w:webHidden/>
              </w:rPr>
              <w:fldChar w:fldCharType="end"/>
            </w:r>
          </w:hyperlink>
        </w:p>
        <w:p w14:paraId="3E424656" w14:textId="49EB908F" w:rsidR="00D4239A" w:rsidRDefault="007172E7">
          <w:pPr>
            <w:pStyle w:val="TOC1"/>
            <w:tabs>
              <w:tab w:val="right" w:leader="dot" w:pos="9016"/>
            </w:tabs>
            <w:rPr>
              <w:rFonts w:eastAsiaTheme="minorEastAsia"/>
              <w:noProof/>
            </w:rPr>
          </w:pPr>
          <w:hyperlink w:anchor="_Toc104975077" w:history="1">
            <w:r w:rsidR="00D4239A" w:rsidRPr="004E4554">
              <w:rPr>
                <w:rStyle w:val="Hyperlink"/>
                <w:noProof/>
              </w:rPr>
              <w:t>Conclusion</w:t>
            </w:r>
            <w:r w:rsidR="00D4239A">
              <w:rPr>
                <w:noProof/>
                <w:webHidden/>
              </w:rPr>
              <w:tab/>
            </w:r>
            <w:r w:rsidR="00D4239A">
              <w:rPr>
                <w:noProof/>
                <w:webHidden/>
              </w:rPr>
              <w:fldChar w:fldCharType="begin"/>
            </w:r>
            <w:r w:rsidR="00D4239A">
              <w:rPr>
                <w:noProof/>
                <w:webHidden/>
              </w:rPr>
              <w:instrText xml:space="preserve"> PAGEREF _Toc104975077 \h </w:instrText>
            </w:r>
            <w:r w:rsidR="00D4239A">
              <w:rPr>
                <w:noProof/>
                <w:webHidden/>
              </w:rPr>
            </w:r>
            <w:r w:rsidR="00D4239A">
              <w:rPr>
                <w:noProof/>
                <w:webHidden/>
              </w:rPr>
              <w:fldChar w:fldCharType="separate"/>
            </w:r>
            <w:r w:rsidR="00D4239A">
              <w:rPr>
                <w:noProof/>
                <w:webHidden/>
              </w:rPr>
              <w:t>8</w:t>
            </w:r>
            <w:r w:rsidR="00D4239A">
              <w:rPr>
                <w:noProof/>
                <w:webHidden/>
              </w:rPr>
              <w:fldChar w:fldCharType="end"/>
            </w:r>
          </w:hyperlink>
        </w:p>
        <w:p w14:paraId="0F91247E" w14:textId="7A779E89" w:rsidR="00D4239A" w:rsidRDefault="007172E7">
          <w:pPr>
            <w:pStyle w:val="TOC1"/>
            <w:tabs>
              <w:tab w:val="right" w:leader="dot" w:pos="9016"/>
            </w:tabs>
            <w:rPr>
              <w:rFonts w:eastAsiaTheme="minorEastAsia"/>
              <w:noProof/>
            </w:rPr>
          </w:pPr>
          <w:hyperlink w:anchor="_Toc104975078" w:history="1">
            <w:r w:rsidR="00D4239A" w:rsidRPr="004E4554">
              <w:rPr>
                <w:rStyle w:val="Hyperlink"/>
                <w:noProof/>
              </w:rPr>
              <w:t>References</w:t>
            </w:r>
            <w:r w:rsidR="00D4239A">
              <w:rPr>
                <w:noProof/>
                <w:webHidden/>
              </w:rPr>
              <w:tab/>
            </w:r>
            <w:r w:rsidR="00D4239A">
              <w:rPr>
                <w:noProof/>
                <w:webHidden/>
              </w:rPr>
              <w:fldChar w:fldCharType="begin"/>
            </w:r>
            <w:r w:rsidR="00D4239A">
              <w:rPr>
                <w:noProof/>
                <w:webHidden/>
              </w:rPr>
              <w:instrText xml:space="preserve"> PAGEREF _Toc104975078 \h </w:instrText>
            </w:r>
            <w:r w:rsidR="00D4239A">
              <w:rPr>
                <w:noProof/>
                <w:webHidden/>
              </w:rPr>
            </w:r>
            <w:r w:rsidR="00D4239A">
              <w:rPr>
                <w:noProof/>
                <w:webHidden/>
              </w:rPr>
              <w:fldChar w:fldCharType="separate"/>
            </w:r>
            <w:r w:rsidR="00D4239A">
              <w:rPr>
                <w:noProof/>
                <w:webHidden/>
              </w:rPr>
              <w:t>9</w:t>
            </w:r>
            <w:r w:rsidR="00D4239A">
              <w:rPr>
                <w:noProof/>
                <w:webHidden/>
              </w:rPr>
              <w:fldChar w:fldCharType="end"/>
            </w:r>
          </w:hyperlink>
        </w:p>
        <w:p w14:paraId="74C0CB10" w14:textId="4E31A1AE" w:rsidR="007A34EA" w:rsidRDefault="007A34EA">
          <w:r>
            <w:rPr>
              <w:b/>
              <w:bCs/>
              <w:noProof/>
            </w:rPr>
            <w:fldChar w:fldCharType="end"/>
          </w:r>
        </w:p>
      </w:sdtContent>
    </w:sdt>
    <w:p w14:paraId="165C3A56" w14:textId="7CED0213" w:rsidR="004D49CF" w:rsidRDefault="004D49CF" w:rsidP="004D49CF"/>
    <w:p w14:paraId="2B7596ED" w14:textId="12680141" w:rsidR="00FE4D16" w:rsidRDefault="00FE4D16" w:rsidP="004D49CF"/>
    <w:p w14:paraId="3B04CCF8" w14:textId="3C348371" w:rsidR="00FE4D16" w:rsidRDefault="00FE4D16" w:rsidP="004D49CF"/>
    <w:p w14:paraId="45A36031" w14:textId="1B657BDE" w:rsidR="00FE4D16" w:rsidRDefault="00FE4D16" w:rsidP="004D49CF"/>
    <w:p w14:paraId="1F4DB151" w14:textId="1D2D1ACE" w:rsidR="00FE4D16" w:rsidRDefault="00FE4D16" w:rsidP="004D49CF"/>
    <w:p w14:paraId="666A2102" w14:textId="66B9CED2" w:rsidR="00FE4D16" w:rsidRDefault="00FE4D16" w:rsidP="004D49CF"/>
    <w:p w14:paraId="01403A57" w14:textId="3C6AF905" w:rsidR="00FE4D16" w:rsidRDefault="00FE4D16" w:rsidP="004D49CF"/>
    <w:p w14:paraId="6EE00390" w14:textId="1860269E" w:rsidR="00FE4D16" w:rsidRDefault="00FE4D16" w:rsidP="004D49CF"/>
    <w:p w14:paraId="3BB62F06" w14:textId="7E93C661" w:rsidR="00FE4D16" w:rsidRDefault="00FE4D16" w:rsidP="004D49CF"/>
    <w:p w14:paraId="062E6277" w14:textId="535789EC" w:rsidR="00FE4D16" w:rsidRDefault="00FE4D16" w:rsidP="004D49CF"/>
    <w:p w14:paraId="605309D6" w14:textId="660B7682" w:rsidR="00FE4D16" w:rsidRDefault="00FE4D16" w:rsidP="004D49CF"/>
    <w:p w14:paraId="60CE4FC3" w14:textId="24488098" w:rsidR="00FE4D16" w:rsidRDefault="00FE4D16" w:rsidP="004D49CF"/>
    <w:p w14:paraId="0C7A0CFB" w14:textId="7DDCA28C" w:rsidR="00FE4D16" w:rsidRDefault="00FE4D16" w:rsidP="004D49CF"/>
    <w:p w14:paraId="1454DE0E" w14:textId="5885E722" w:rsidR="00FE4D16" w:rsidRDefault="00FE4D16" w:rsidP="004D49CF"/>
    <w:p w14:paraId="2400F53F" w14:textId="751366A4" w:rsidR="00FE4D16" w:rsidRDefault="00FE4D16" w:rsidP="004D49CF"/>
    <w:p w14:paraId="0455A828" w14:textId="78C7F8E7" w:rsidR="00FE4D16" w:rsidRDefault="00FE4D16" w:rsidP="004D49CF"/>
    <w:p w14:paraId="2AA49C92" w14:textId="612000D8" w:rsidR="00FE4D16" w:rsidRDefault="00FE4D16" w:rsidP="004D49CF"/>
    <w:p w14:paraId="23CD3696" w14:textId="2E6ED87B" w:rsidR="00FE4D16" w:rsidRDefault="00FE4D16" w:rsidP="004D49CF"/>
    <w:p w14:paraId="2FC4FA49" w14:textId="2F612DFF" w:rsidR="00FE4D16" w:rsidRDefault="00FE4D16" w:rsidP="004D49CF"/>
    <w:p w14:paraId="3E2E6CC6" w14:textId="77777777" w:rsidR="00FE4D16" w:rsidRPr="004D49CF" w:rsidRDefault="00FE4D16" w:rsidP="004D49CF"/>
    <w:p w14:paraId="697E9197" w14:textId="66859151" w:rsidR="00CA3003" w:rsidRDefault="00CA3003" w:rsidP="00CA3003">
      <w:pPr>
        <w:pStyle w:val="Heading1"/>
      </w:pPr>
      <w:bookmarkStart w:id="1" w:name="_Toc104975071"/>
      <w:r>
        <w:lastRenderedPageBreak/>
        <w:t>Introduction</w:t>
      </w:r>
      <w:bookmarkEnd w:id="1"/>
    </w:p>
    <w:p w14:paraId="05DBAB7E" w14:textId="32F67EDB" w:rsidR="00002732" w:rsidRDefault="34540137" w:rsidP="34540137">
      <w:r>
        <w:t xml:space="preserve">This assignment is all about using registers and direct port manipulation on the Arduino Uno board. For this assignment </w:t>
      </w:r>
      <w:r w:rsidR="00D4239A">
        <w:t>the students</w:t>
      </w:r>
      <w:r>
        <w:t xml:space="preserve"> are required to have one Arduino Uno board, 5 LEDs (Light Emitting Diode), 2 Push Switches and 5 resistors. To program the behavior of the board, </w:t>
      </w:r>
      <w:r w:rsidR="00BD000F">
        <w:t xml:space="preserve">the students </w:t>
      </w:r>
      <w:r>
        <w:t xml:space="preserve">will use the C programming language. Further instructions and a more in-depth description for this assignment are given in the document provided </w:t>
      </w:r>
      <w:r w:rsidR="00002732">
        <w:fldChar w:fldCharType="begin"/>
      </w:r>
      <w:r w:rsidR="00002732" w:rsidRPr="34540137">
        <w:rPr>
          <w:lang w:val="en-GB"/>
        </w:rPr>
        <w:instrText xml:space="preserve"> CITATION Ger1 \l 2057 </w:instrText>
      </w:r>
      <w:r w:rsidR="00002732">
        <w:fldChar w:fldCharType="separate"/>
      </w:r>
      <w:r w:rsidR="00480CD9">
        <w:rPr>
          <w:noProof/>
          <w:lang w:val="en-GB"/>
        </w:rPr>
        <w:t xml:space="preserve"> (Hilderink, Assignments, 2022)</w:t>
      </w:r>
      <w:r w:rsidR="00002732">
        <w:fldChar w:fldCharType="end"/>
      </w:r>
      <w:r w:rsidR="003C28CB">
        <w:t>.</w:t>
      </w:r>
    </w:p>
    <w:p w14:paraId="0FEA0CDE" w14:textId="70740604" w:rsidR="34540137" w:rsidRDefault="34540137" w:rsidP="34540137">
      <w:r>
        <w:t>The Procedure for building the solution for the presented problem is described in the 'Procedure' section. The designs of the context diagram, state machine and circuit diagram are shown and depicted in the 'Design' section. The closing section is the 'Conclusion' at the end of the document.</w:t>
      </w:r>
    </w:p>
    <w:p w14:paraId="373147B8" w14:textId="77777777" w:rsidR="0083327F" w:rsidRPr="006F56B3" w:rsidRDefault="0083327F" w:rsidP="006F56B3"/>
    <w:p w14:paraId="2421C571" w14:textId="78E3BB4B" w:rsidR="00A45441" w:rsidRDefault="00A45441" w:rsidP="00A45441">
      <w:pPr>
        <w:pStyle w:val="Heading1"/>
        <w:rPr>
          <w:lang w:val="en-GB"/>
        </w:rPr>
      </w:pPr>
      <w:bookmarkStart w:id="2" w:name="_Toc104975072"/>
      <w:r>
        <w:rPr>
          <w:lang w:val="en-GB"/>
        </w:rPr>
        <w:t>Procedure</w:t>
      </w:r>
      <w:bookmarkEnd w:id="2"/>
    </w:p>
    <w:p w14:paraId="69CC09B5" w14:textId="39F978CC" w:rsidR="00400A4C" w:rsidRDefault="00400A4C" w:rsidP="00A45441">
      <w:pPr>
        <w:rPr>
          <w:lang w:val="en-GB"/>
        </w:rPr>
      </w:pPr>
      <w:r>
        <w:rPr>
          <w:lang w:val="en-GB"/>
        </w:rPr>
        <w:t xml:space="preserve">The </w:t>
      </w:r>
      <w:r w:rsidR="00383CD4">
        <w:rPr>
          <w:lang w:val="en-GB"/>
        </w:rPr>
        <w:t>Knight lights assignment</w:t>
      </w:r>
      <w:r>
        <w:rPr>
          <w:lang w:val="en-GB"/>
        </w:rPr>
        <w:t xml:space="preserve"> </w:t>
      </w:r>
      <w:r w:rsidR="003F78FE">
        <w:rPr>
          <w:lang w:val="en-GB"/>
        </w:rPr>
        <w:t>was an assignment given by</w:t>
      </w:r>
      <w:r w:rsidR="00A94FE2">
        <w:rPr>
          <w:lang w:val="en-GB"/>
        </w:rPr>
        <w:t xml:space="preserve"> </w:t>
      </w:r>
      <w:sdt>
        <w:sdtPr>
          <w:rPr>
            <w:lang w:val="en-GB"/>
          </w:rPr>
          <w:id w:val="-1849785676"/>
          <w:citation/>
        </w:sdtPr>
        <w:sdtEndPr/>
        <w:sdtContent>
          <w:r w:rsidR="00A94FE2">
            <w:rPr>
              <w:lang w:val="en-GB"/>
            </w:rPr>
            <w:fldChar w:fldCharType="begin"/>
          </w:r>
          <w:r w:rsidR="00A94FE2">
            <w:rPr>
              <w:lang w:val="en-GB"/>
            </w:rPr>
            <w:instrText xml:space="preserve"> CITATION Ger1 \l 2057 </w:instrText>
          </w:r>
          <w:r w:rsidR="00A94FE2">
            <w:rPr>
              <w:lang w:val="en-GB"/>
            </w:rPr>
            <w:fldChar w:fldCharType="separate"/>
          </w:r>
          <w:r w:rsidR="00480CD9">
            <w:rPr>
              <w:noProof/>
              <w:lang w:val="en-GB"/>
            </w:rPr>
            <w:t>(Hilderink, Assignments, 2022)</w:t>
          </w:r>
          <w:r w:rsidR="00A94FE2">
            <w:rPr>
              <w:lang w:val="en-GB"/>
            </w:rPr>
            <w:fldChar w:fldCharType="end"/>
          </w:r>
        </w:sdtContent>
      </w:sdt>
      <w:r w:rsidR="00A94FE2">
        <w:rPr>
          <w:lang w:val="en-GB"/>
        </w:rPr>
        <w:t>.</w:t>
      </w:r>
      <w:r w:rsidR="004B21FB">
        <w:rPr>
          <w:lang w:val="en-GB"/>
        </w:rPr>
        <w:t xml:space="preserve"> The needed hardware was given in </w:t>
      </w:r>
      <w:r w:rsidR="00540571">
        <w:rPr>
          <w:lang w:val="en-GB"/>
        </w:rPr>
        <w:t>the document</w:t>
      </w:r>
      <w:r w:rsidR="000727EF">
        <w:rPr>
          <w:lang w:val="en-GB"/>
        </w:rPr>
        <w:t xml:space="preserve">. </w:t>
      </w:r>
      <w:r w:rsidR="00BD000F">
        <w:t xml:space="preserve">the students </w:t>
      </w:r>
      <w:r w:rsidR="00B25887">
        <w:rPr>
          <w:lang w:val="en-GB"/>
        </w:rPr>
        <w:t>first</w:t>
      </w:r>
      <w:r w:rsidR="00BE5A50">
        <w:rPr>
          <w:lang w:val="en-GB"/>
        </w:rPr>
        <w:t xml:space="preserve"> designed the system with </w:t>
      </w:r>
      <w:r w:rsidR="00B25887">
        <w:rPr>
          <w:lang w:val="en-GB"/>
        </w:rPr>
        <w:t xml:space="preserve">a context diagram </w:t>
      </w:r>
      <w:r w:rsidR="005B2BE1">
        <w:rPr>
          <w:lang w:val="en-GB"/>
        </w:rPr>
        <w:t xml:space="preserve">to get a nice overview </w:t>
      </w:r>
      <w:r w:rsidR="00383CD4">
        <w:rPr>
          <w:lang w:val="en-GB"/>
        </w:rPr>
        <w:t>on</w:t>
      </w:r>
      <w:r w:rsidR="005B2BE1">
        <w:rPr>
          <w:lang w:val="en-GB"/>
        </w:rPr>
        <w:t xml:space="preserve"> how the system should work</w:t>
      </w:r>
      <w:r w:rsidR="003D6A46">
        <w:rPr>
          <w:lang w:val="en-GB"/>
        </w:rPr>
        <w:t xml:space="preserve">. Then </w:t>
      </w:r>
      <w:r w:rsidR="00BD000F">
        <w:rPr>
          <w:lang w:val="en-GB"/>
        </w:rPr>
        <w:t>they</w:t>
      </w:r>
      <w:r w:rsidR="003D6A46">
        <w:rPr>
          <w:lang w:val="en-GB"/>
        </w:rPr>
        <w:t xml:space="preserve"> designed</w:t>
      </w:r>
      <w:r w:rsidR="00B25887">
        <w:rPr>
          <w:lang w:val="en-GB"/>
        </w:rPr>
        <w:t xml:space="preserve"> </w:t>
      </w:r>
      <w:r w:rsidR="00BE5A50">
        <w:rPr>
          <w:lang w:val="en-GB"/>
        </w:rPr>
        <w:t xml:space="preserve">multiple state machines, one for the </w:t>
      </w:r>
      <w:r w:rsidR="00383CD4">
        <w:rPr>
          <w:lang w:val="en-GB"/>
        </w:rPr>
        <w:t>first part and one for the second part</w:t>
      </w:r>
      <w:r w:rsidR="003D6A46">
        <w:rPr>
          <w:lang w:val="en-GB"/>
        </w:rPr>
        <w:t xml:space="preserve">. </w:t>
      </w:r>
      <w:r w:rsidR="00EA103A">
        <w:rPr>
          <w:lang w:val="en-GB"/>
        </w:rPr>
        <w:t>Lastly</w:t>
      </w:r>
      <w:r w:rsidR="00383CD4">
        <w:rPr>
          <w:lang w:val="en-GB"/>
        </w:rPr>
        <w:t>,</w:t>
      </w:r>
      <w:r w:rsidR="00EA103A">
        <w:rPr>
          <w:lang w:val="en-GB"/>
        </w:rPr>
        <w:t xml:space="preserve"> </w:t>
      </w:r>
      <w:r w:rsidR="00BD000F">
        <w:t xml:space="preserve">the students </w:t>
      </w:r>
      <w:r w:rsidR="00EA103A">
        <w:rPr>
          <w:lang w:val="en-GB"/>
        </w:rPr>
        <w:t>created</w:t>
      </w:r>
      <w:r w:rsidR="00BE5A50">
        <w:rPr>
          <w:lang w:val="en-GB"/>
        </w:rPr>
        <w:t xml:space="preserve"> </w:t>
      </w:r>
      <w:r w:rsidR="00561E86">
        <w:rPr>
          <w:lang w:val="en-GB"/>
        </w:rPr>
        <w:t xml:space="preserve">a </w:t>
      </w:r>
      <w:r w:rsidR="00ED11A6">
        <w:rPr>
          <w:lang w:val="en-GB"/>
        </w:rPr>
        <w:t>circuit</w:t>
      </w:r>
      <w:r w:rsidR="00561E86">
        <w:rPr>
          <w:lang w:val="en-GB"/>
        </w:rPr>
        <w:t xml:space="preserve"> diagram.</w:t>
      </w:r>
    </w:p>
    <w:p w14:paraId="1B96D71C" w14:textId="2478DFD1" w:rsidR="00303B54" w:rsidRDefault="007459FE" w:rsidP="00A45441">
      <w:pPr>
        <w:rPr>
          <w:lang w:val="en-GB"/>
        </w:rPr>
      </w:pPr>
      <w:r>
        <w:rPr>
          <w:lang w:val="en-GB"/>
        </w:rPr>
        <w:t xml:space="preserve">The code written on the Arduino board has the job to run 3 different tasks at the same time (synchronous) without blocking them. </w:t>
      </w:r>
      <w:r w:rsidR="00867389">
        <w:rPr>
          <w:lang w:val="en-GB"/>
        </w:rPr>
        <w:t xml:space="preserve">At </w:t>
      </w:r>
      <w:r w:rsidR="001A5345">
        <w:rPr>
          <w:lang w:val="en-GB"/>
        </w:rPr>
        <w:t>first,</w:t>
      </w:r>
      <w:r w:rsidR="00867389">
        <w:rPr>
          <w:lang w:val="en-GB"/>
        </w:rPr>
        <w:t xml:space="preserve"> </w:t>
      </w:r>
      <w:r w:rsidR="00BD000F">
        <w:t xml:space="preserve">the students </w:t>
      </w:r>
      <w:r w:rsidR="00867389">
        <w:rPr>
          <w:lang w:val="en-GB"/>
        </w:rPr>
        <w:t>started designing the</w:t>
      </w:r>
      <w:r w:rsidR="00E30B13">
        <w:rPr>
          <w:lang w:val="en-GB"/>
        </w:rPr>
        <w:t xml:space="preserve"> context diagram</w:t>
      </w:r>
      <w:r w:rsidR="006A4EB8">
        <w:rPr>
          <w:lang w:val="en-GB"/>
        </w:rPr>
        <w:t xml:space="preserve"> (see </w:t>
      </w:r>
      <w:hyperlink w:anchor="Figure4_circuit_diagram" w:history="1">
        <w:r w:rsidR="006A4EB8" w:rsidRPr="001A5345">
          <w:rPr>
            <w:rStyle w:val="Hyperlink"/>
            <w:color w:val="auto"/>
            <w:lang w:val="en-GB"/>
          </w:rPr>
          <w:t xml:space="preserve">Figure </w:t>
        </w:r>
        <w:r w:rsidR="00053EF6" w:rsidRPr="001A5345">
          <w:rPr>
            <w:rStyle w:val="Hyperlink"/>
            <w:color w:val="auto"/>
            <w:lang w:val="en-GB"/>
          </w:rPr>
          <w:t>5</w:t>
        </w:r>
      </w:hyperlink>
      <w:r w:rsidR="006A4EB8" w:rsidRPr="6F882A0E">
        <w:rPr>
          <w:lang w:val="en-GB"/>
        </w:rPr>
        <w:t>)</w:t>
      </w:r>
      <w:r w:rsidR="00905337" w:rsidRPr="6F882A0E">
        <w:rPr>
          <w:lang w:val="en-GB"/>
        </w:rPr>
        <w:t>.</w:t>
      </w:r>
      <w:r w:rsidR="00905337">
        <w:rPr>
          <w:lang w:val="en-GB"/>
        </w:rPr>
        <w:t xml:space="preserve"> </w:t>
      </w:r>
      <w:r w:rsidR="00BD000F">
        <w:t xml:space="preserve">The students </w:t>
      </w:r>
      <w:r w:rsidR="00905337">
        <w:rPr>
          <w:lang w:val="en-GB"/>
        </w:rPr>
        <w:t xml:space="preserve">did this so </w:t>
      </w:r>
      <w:r w:rsidR="00BD000F">
        <w:rPr>
          <w:lang w:val="en-GB"/>
        </w:rPr>
        <w:t>they</w:t>
      </w:r>
      <w:r w:rsidR="00905337">
        <w:rPr>
          <w:lang w:val="en-GB"/>
        </w:rPr>
        <w:t xml:space="preserve"> </w:t>
      </w:r>
      <w:r w:rsidR="00CF760E">
        <w:rPr>
          <w:lang w:val="en-GB"/>
        </w:rPr>
        <w:t>could get a good general overview of the system</w:t>
      </w:r>
      <w:r w:rsidR="00CF760E" w:rsidRPr="6F882A0E">
        <w:rPr>
          <w:lang w:val="en-GB"/>
        </w:rPr>
        <w:t>.</w:t>
      </w:r>
      <w:r w:rsidR="00CF760E">
        <w:rPr>
          <w:lang w:val="en-GB"/>
        </w:rPr>
        <w:t xml:space="preserve"> Then </w:t>
      </w:r>
      <w:r w:rsidR="00BD000F">
        <w:t xml:space="preserve">the students </w:t>
      </w:r>
      <w:r w:rsidR="00CF760E">
        <w:rPr>
          <w:lang w:val="en-GB"/>
        </w:rPr>
        <w:t>started designing the</w:t>
      </w:r>
      <w:r w:rsidR="00867389">
        <w:rPr>
          <w:lang w:val="en-GB"/>
        </w:rPr>
        <w:t xml:space="preserve"> </w:t>
      </w:r>
      <w:r w:rsidR="00F15653">
        <w:rPr>
          <w:lang w:val="en-GB"/>
        </w:rPr>
        <w:t>state machine</w:t>
      </w:r>
      <w:r w:rsidR="00867389">
        <w:rPr>
          <w:lang w:val="en-GB"/>
        </w:rPr>
        <w:t xml:space="preserve"> diagram</w:t>
      </w:r>
      <w:r w:rsidR="00F15653">
        <w:rPr>
          <w:lang w:val="en-GB"/>
        </w:rPr>
        <w:t xml:space="preserve">s, so </w:t>
      </w:r>
      <w:r w:rsidR="00BD000F">
        <w:t xml:space="preserve">the students </w:t>
      </w:r>
      <w:r w:rsidR="00F15653">
        <w:rPr>
          <w:lang w:val="en-GB"/>
        </w:rPr>
        <w:t xml:space="preserve">could get a good understanding of how the </w:t>
      </w:r>
      <w:r>
        <w:rPr>
          <w:lang w:val="en-GB"/>
        </w:rPr>
        <w:t>different systems are triggered and executed</w:t>
      </w:r>
      <w:r w:rsidR="00F431B8">
        <w:rPr>
          <w:lang w:val="en-GB"/>
        </w:rPr>
        <w:t xml:space="preserve"> (see </w:t>
      </w:r>
      <w:hyperlink w:anchor="Figure1_default_behaviour">
        <w:r w:rsidR="00422D4D" w:rsidRPr="6F882A0E">
          <w:rPr>
            <w:rStyle w:val="Hyperlink"/>
            <w:color w:val="171717" w:themeColor="background2" w:themeShade="1A"/>
            <w:lang w:val="en-GB"/>
          </w:rPr>
          <w:t>Figure 1</w:t>
        </w:r>
      </w:hyperlink>
      <w:r w:rsidR="00B74F0A">
        <w:rPr>
          <w:color w:val="171717" w:themeColor="background2" w:themeShade="1A"/>
          <w:lang w:val="en-GB"/>
        </w:rPr>
        <w:t>,</w:t>
      </w:r>
      <w:r w:rsidR="00422D4D">
        <w:rPr>
          <w:lang w:val="en-GB"/>
        </w:rPr>
        <w:t xml:space="preserve"> </w:t>
      </w:r>
      <w:hyperlink w:anchor="Figure2_sweep_a">
        <w:r w:rsidR="00422D4D" w:rsidRPr="6F882A0E">
          <w:rPr>
            <w:rStyle w:val="Hyperlink"/>
            <w:color w:val="171717" w:themeColor="background2" w:themeShade="1A"/>
            <w:lang w:val="en-GB"/>
          </w:rPr>
          <w:t>Figure 2</w:t>
        </w:r>
      </w:hyperlink>
      <w:r w:rsidR="00B74F0A">
        <w:rPr>
          <w:lang w:val="en-GB"/>
        </w:rPr>
        <w:t xml:space="preserve"> and </w:t>
      </w:r>
      <w:hyperlink w:anchor="Figure3_sweep_b" w:history="1">
        <w:r w:rsidR="00B74F0A" w:rsidRPr="00971F0E">
          <w:rPr>
            <w:rStyle w:val="Hyperlink"/>
            <w:color w:val="auto"/>
            <w:lang w:val="en-GB"/>
          </w:rPr>
          <w:t>Figure 3</w:t>
        </w:r>
      </w:hyperlink>
      <w:r w:rsidR="00B74F0A">
        <w:rPr>
          <w:lang w:val="en-GB"/>
        </w:rPr>
        <w:t>)</w:t>
      </w:r>
      <w:r w:rsidR="005D253C" w:rsidRPr="6F882A0E">
        <w:rPr>
          <w:lang w:val="en-GB"/>
        </w:rPr>
        <w:t>.</w:t>
      </w:r>
      <w:r w:rsidR="005D253C">
        <w:rPr>
          <w:lang w:val="en-GB"/>
        </w:rPr>
        <w:t xml:space="preserve"> </w:t>
      </w:r>
      <w:r w:rsidR="00011CE6">
        <w:rPr>
          <w:lang w:val="en-GB"/>
        </w:rPr>
        <w:t xml:space="preserve">It took multiple </w:t>
      </w:r>
      <w:r w:rsidR="00BC79CA">
        <w:rPr>
          <w:lang w:val="en-GB"/>
        </w:rPr>
        <w:t xml:space="preserve">iterations to </w:t>
      </w:r>
      <w:r w:rsidR="002D07EF">
        <w:rPr>
          <w:lang w:val="en-GB"/>
        </w:rPr>
        <w:t>make sure the system was robus</w:t>
      </w:r>
      <w:r w:rsidR="001A5345">
        <w:rPr>
          <w:lang w:val="en-GB"/>
        </w:rPr>
        <w:t>t</w:t>
      </w:r>
      <w:r w:rsidR="00B802D6">
        <w:rPr>
          <w:lang w:val="en-GB"/>
        </w:rPr>
        <w:t>.</w:t>
      </w:r>
      <w:r w:rsidR="008C5209">
        <w:rPr>
          <w:lang w:val="en-GB"/>
        </w:rPr>
        <w:t xml:space="preserve"> Then</w:t>
      </w:r>
      <w:r w:rsidR="00BD000F" w:rsidRPr="00BD000F">
        <w:t xml:space="preserve"> </w:t>
      </w:r>
      <w:r w:rsidR="00BD000F">
        <w:t xml:space="preserve">the </w:t>
      </w:r>
      <w:r w:rsidR="007448B4">
        <w:t xml:space="preserve">students </w:t>
      </w:r>
      <w:r w:rsidR="007448B4">
        <w:rPr>
          <w:lang w:val="en-GB"/>
        </w:rPr>
        <w:t>designed</w:t>
      </w:r>
      <w:r w:rsidR="00732A8E">
        <w:rPr>
          <w:lang w:val="en-GB"/>
        </w:rPr>
        <w:t xml:space="preserve"> the circuit diagram</w:t>
      </w:r>
      <w:r w:rsidR="008B774B">
        <w:rPr>
          <w:lang w:val="en-GB"/>
        </w:rPr>
        <w:t xml:space="preserve"> to make no mistakes during the building process (see </w:t>
      </w:r>
      <w:hyperlink w:anchor="Figure4_circuit_diagram">
        <w:r w:rsidR="008B774B" w:rsidRPr="6F882A0E">
          <w:rPr>
            <w:rStyle w:val="Hyperlink"/>
            <w:color w:val="171717" w:themeColor="background2" w:themeShade="1A"/>
            <w:lang w:val="en-GB"/>
          </w:rPr>
          <w:t xml:space="preserve">Figure </w:t>
        </w:r>
        <w:r w:rsidR="00053EF6">
          <w:rPr>
            <w:rStyle w:val="Hyperlink"/>
            <w:color w:val="171717" w:themeColor="background2" w:themeShade="1A"/>
            <w:lang w:val="en-GB"/>
          </w:rPr>
          <w:t>4</w:t>
        </w:r>
      </w:hyperlink>
      <w:r w:rsidR="008B774B" w:rsidRPr="6F882A0E">
        <w:rPr>
          <w:lang w:val="en-GB"/>
        </w:rPr>
        <w:t>).</w:t>
      </w:r>
    </w:p>
    <w:p w14:paraId="45EBFCCB" w14:textId="2C96052A" w:rsidR="00FE3672" w:rsidRDefault="00A42C77" w:rsidP="00A45441">
      <w:pPr>
        <w:rPr>
          <w:lang w:val="en-GB"/>
        </w:rPr>
      </w:pPr>
      <w:r>
        <w:rPr>
          <w:lang w:val="en-GB"/>
        </w:rPr>
        <w:t xml:space="preserve">After determining how to build the system </w:t>
      </w:r>
      <w:r w:rsidR="00BD000F">
        <w:t xml:space="preserve">the students </w:t>
      </w:r>
      <w:r>
        <w:rPr>
          <w:lang w:val="en-GB"/>
        </w:rPr>
        <w:t xml:space="preserve">first must </w:t>
      </w:r>
      <w:r w:rsidR="0084099D">
        <w:rPr>
          <w:lang w:val="en-GB"/>
        </w:rPr>
        <w:t xml:space="preserve">make sure the system is safe.  </w:t>
      </w:r>
      <w:r w:rsidR="00BD000F">
        <w:rPr>
          <w:lang w:val="en-GB"/>
        </w:rPr>
        <w:t>They</w:t>
      </w:r>
      <w:r w:rsidR="00530437">
        <w:rPr>
          <w:lang w:val="en-GB"/>
        </w:rPr>
        <w:t xml:space="preserve"> did this by </w:t>
      </w:r>
      <w:r w:rsidR="00AA6CD5">
        <w:rPr>
          <w:lang w:val="en-GB"/>
        </w:rPr>
        <w:t>using Ohm’s law</w:t>
      </w:r>
      <w:r w:rsidR="0000556D">
        <w:rPr>
          <w:lang w:val="en-GB"/>
        </w:rPr>
        <w:t xml:space="preserve"> and calculating the power in Watts</w:t>
      </w:r>
      <w:r w:rsidR="002D73AB">
        <w:rPr>
          <w:lang w:val="en-GB"/>
        </w:rPr>
        <w:t xml:space="preserve"> while using th</w:t>
      </w:r>
      <w:r w:rsidR="003335B7">
        <w:rPr>
          <w:lang w:val="en-GB"/>
        </w:rPr>
        <w:t xml:space="preserve">e </w:t>
      </w:r>
      <w:sdt>
        <w:sdtPr>
          <w:rPr>
            <w:lang w:val="en-GB"/>
          </w:rPr>
          <w:id w:val="215244288"/>
          <w:placeholder>
            <w:docPart w:val="AAF1D35795967744860355B694AEE0E5"/>
          </w:placeholder>
          <w:citation/>
        </w:sdtPr>
        <w:sdtEndPr/>
        <w:sdtContent>
          <w:r w:rsidR="003335B7">
            <w:rPr>
              <w:lang w:val="en-GB"/>
            </w:rPr>
            <w:fldChar w:fldCharType="begin"/>
          </w:r>
          <w:r w:rsidR="003335B7">
            <w:rPr>
              <w:lang w:val="en-GB"/>
            </w:rPr>
            <w:instrText xml:space="preserve"> CITATION Vis09 \l 2057 </w:instrText>
          </w:r>
          <w:r w:rsidR="003335B7">
            <w:rPr>
              <w:lang w:val="en-GB"/>
            </w:rPr>
            <w:fldChar w:fldCharType="separate"/>
          </w:r>
          <w:r w:rsidR="00480CD9">
            <w:rPr>
              <w:noProof/>
              <w:lang w:val="en-GB"/>
            </w:rPr>
            <w:t>(Semiconductors, 2009)</w:t>
          </w:r>
          <w:r w:rsidR="003335B7">
            <w:rPr>
              <w:lang w:val="en-GB"/>
            </w:rPr>
            <w:fldChar w:fldCharType="end"/>
          </w:r>
        </w:sdtContent>
      </w:sdt>
      <w:r w:rsidR="00CF4904">
        <w:rPr>
          <w:lang w:val="en-GB"/>
        </w:rPr>
        <w:t xml:space="preserve"> datasheet</w:t>
      </w:r>
      <w:r w:rsidR="0000556D">
        <w:rPr>
          <w:lang w:val="en-GB"/>
        </w:rPr>
        <w:t xml:space="preserve">. </w:t>
      </w:r>
      <w:r w:rsidR="00FE3672">
        <w:rPr>
          <w:lang w:val="en-GB"/>
        </w:rPr>
        <w:br/>
        <w:t xml:space="preserve">First </w:t>
      </w:r>
      <w:r w:rsidR="00BD000F">
        <w:rPr>
          <w:lang w:val="en-GB"/>
        </w:rPr>
        <w:t>the</w:t>
      </w:r>
      <w:r w:rsidR="00FE3672">
        <w:rPr>
          <w:lang w:val="en-GB"/>
        </w:rPr>
        <w:t xml:space="preserve"> forward current </w:t>
      </w:r>
      <w:r w:rsidR="00BD000F">
        <w:rPr>
          <w:lang w:val="en-GB"/>
        </w:rPr>
        <w:t>must be</w:t>
      </w:r>
      <w:r w:rsidR="00FE3672">
        <w:rPr>
          <w:lang w:val="en-GB"/>
        </w:rPr>
        <w:t xml:space="preserve"> calculate</w:t>
      </w:r>
      <w:r w:rsidR="00BD000F">
        <w:rPr>
          <w:lang w:val="en-GB"/>
        </w:rPr>
        <w:t>d</w:t>
      </w:r>
      <w:r w:rsidR="00FE3672">
        <w:rPr>
          <w:lang w:val="en-GB"/>
        </w:rPr>
        <w:t xml:space="preserve"> it by </w:t>
      </w:r>
      <w:r w:rsidR="00955BB4">
        <w:rPr>
          <w:lang w:val="en-GB"/>
        </w:rPr>
        <w:t>using the datasheet:</w:t>
      </w:r>
    </w:p>
    <w:p w14:paraId="58266BEC" w14:textId="5A81EA31" w:rsidR="00D42BED" w:rsidRPr="00694077" w:rsidRDefault="00D42BED" w:rsidP="00AE57A5">
      <w:pPr>
        <w:pStyle w:val="ListParagraph"/>
        <w:numPr>
          <w:ilvl w:val="0"/>
          <w:numId w:val="2"/>
        </w:numPr>
        <w:rPr>
          <w:sz w:val="24"/>
          <w:szCs w:val="24"/>
          <w:lang w:val="en-GB"/>
        </w:rPr>
      </w:pPr>
      <w:r w:rsidRPr="00AE57A5">
        <w:rPr>
          <w:lang w:val="en-GB"/>
        </w:rPr>
        <w:t>Ur = 5 – 2,1 = 2,9V</w:t>
      </w:r>
    </w:p>
    <w:p w14:paraId="45024027" w14:textId="1327A0EE" w:rsidR="00694077" w:rsidRPr="00694077" w:rsidRDefault="00955BB4" w:rsidP="00694077">
      <w:pPr>
        <w:rPr>
          <w:sz w:val="24"/>
          <w:szCs w:val="24"/>
          <w:lang w:val="en-GB"/>
        </w:rPr>
      </w:pPr>
      <w:r>
        <w:rPr>
          <w:lang w:val="en-GB"/>
        </w:rPr>
        <w:t xml:space="preserve">With the forward current </w:t>
      </w:r>
      <w:r w:rsidR="00316D7B">
        <w:rPr>
          <w:lang w:val="en-GB"/>
        </w:rPr>
        <w:t xml:space="preserve">and </w:t>
      </w:r>
      <w:r w:rsidR="00B704D1">
        <w:rPr>
          <w:lang w:val="en-GB"/>
        </w:rPr>
        <w:t xml:space="preserve">the Amps from the datasheet </w:t>
      </w:r>
      <w:r w:rsidR="00316D7B">
        <w:rPr>
          <w:lang w:val="en-GB"/>
        </w:rPr>
        <w:t>Ohm’s law</w:t>
      </w:r>
      <w:r w:rsidR="00BD000F">
        <w:rPr>
          <w:lang w:val="en-GB"/>
        </w:rPr>
        <w:t xml:space="preserve"> could be used</w:t>
      </w:r>
      <w:r w:rsidR="00316D7B">
        <w:rPr>
          <w:lang w:val="en-GB"/>
        </w:rPr>
        <w:t xml:space="preserve"> to determine the minimal resistance needed</w:t>
      </w:r>
      <w:r w:rsidR="00B704D1">
        <w:rPr>
          <w:lang w:val="en-GB"/>
        </w:rPr>
        <w:t>:</w:t>
      </w:r>
      <w:r w:rsidR="00694077">
        <w:rPr>
          <w:sz w:val="24"/>
          <w:szCs w:val="24"/>
          <w:lang w:val="en-GB"/>
        </w:rPr>
        <w:t xml:space="preserve"> </w:t>
      </w:r>
    </w:p>
    <w:p w14:paraId="550730DF" w14:textId="73FCA6BD" w:rsidR="00D42BED" w:rsidRPr="00B704D1" w:rsidRDefault="00D42BED" w:rsidP="00AE57A5">
      <w:pPr>
        <w:pStyle w:val="ListParagraph"/>
        <w:numPr>
          <w:ilvl w:val="0"/>
          <w:numId w:val="2"/>
        </w:numPr>
        <w:rPr>
          <w:lang w:val="en-GB"/>
        </w:rPr>
      </w:pPr>
      <w:r w:rsidRPr="00AE57A5">
        <w:rPr>
          <w:lang w:val="en-GB"/>
        </w:rPr>
        <w:t xml:space="preserve">R = 2,9 / (30 / 1000) = 96,7 </w:t>
      </w:r>
      <w:r w:rsidRPr="00AE57A5">
        <w:rPr>
          <w:rFonts w:cstheme="minorHAnsi"/>
          <w:lang w:val="en-GB"/>
        </w:rPr>
        <w:t>Ω</w:t>
      </w:r>
    </w:p>
    <w:p w14:paraId="3E959DDE" w14:textId="6215BC0F" w:rsidR="00B704D1" w:rsidRPr="00B704D1" w:rsidRDefault="00B704D1" w:rsidP="00B704D1">
      <w:pPr>
        <w:rPr>
          <w:lang w:val="en-GB"/>
        </w:rPr>
      </w:pPr>
      <w:r>
        <w:rPr>
          <w:lang w:val="en-GB"/>
        </w:rPr>
        <w:t xml:space="preserve">To know the circuit </w:t>
      </w:r>
      <w:r w:rsidR="000579B6">
        <w:rPr>
          <w:lang w:val="en-GB"/>
        </w:rPr>
        <w:t>is safe for sure the power in Watts</w:t>
      </w:r>
      <w:r w:rsidR="00BD000F">
        <w:rPr>
          <w:lang w:val="en-GB"/>
        </w:rPr>
        <w:t xml:space="preserve"> must be calculated</w:t>
      </w:r>
      <w:r w:rsidR="00B9653A">
        <w:rPr>
          <w:lang w:val="en-GB"/>
        </w:rPr>
        <w:t xml:space="preserve">. </w:t>
      </w:r>
      <w:r w:rsidR="00261F4F">
        <w:rPr>
          <w:lang w:val="en-GB"/>
        </w:rPr>
        <w:t>It</w:t>
      </w:r>
      <w:r w:rsidR="00B9653A">
        <w:rPr>
          <w:lang w:val="en-GB"/>
        </w:rPr>
        <w:t xml:space="preserve"> can</w:t>
      </w:r>
      <w:r w:rsidR="00261F4F">
        <w:rPr>
          <w:lang w:val="en-GB"/>
        </w:rPr>
        <w:t xml:space="preserve"> be</w:t>
      </w:r>
      <w:r w:rsidR="00B9653A">
        <w:rPr>
          <w:lang w:val="en-GB"/>
        </w:rPr>
        <w:t xml:space="preserve"> calculate</w:t>
      </w:r>
      <w:r w:rsidR="00261F4F">
        <w:rPr>
          <w:lang w:val="en-GB"/>
        </w:rPr>
        <w:t>d</w:t>
      </w:r>
      <w:r w:rsidR="00B9653A">
        <w:rPr>
          <w:lang w:val="en-GB"/>
        </w:rPr>
        <w:t xml:space="preserve"> by using the forward current and Amps:</w:t>
      </w:r>
    </w:p>
    <w:p w14:paraId="48031401" w14:textId="125575F4" w:rsidR="007172E7" w:rsidRPr="007172E7" w:rsidRDefault="00D42BED" w:rsidP="00A45441">
      <w:pPr>
        <w:pStyle w:val="ListParagraph"/>
        <w:numPr>
          <w:ilvl w:val="0"/>
          <w:numId w:val="2"/>
        </w:numPr>
        <w:rPr>
          <w:lang w:val="en-GB"/>
        </w:rPr>
      </w:pPr>
      <w:r w:rsidRPr="00AE57A5">
        <w:rPr>
          <w:lang w:val="en-GB"/>
        </w:rPr>
        <w:t>P = 2,9 x 0,03 = 0,087 W</w:t>
      </w:r>
    </w:p>
    <w:p w14:paraId="03256885" w14:textId="1259D0DC" w:rsidR="0083327F" w:rsidRDefault="00D42BED" w:rsidP="00A45441">
      <w:pPr>
        <w:rPr>
          <w:lang w:val="en-GB"/>
        </w:rPr>
      </w:pPr>
      <w:r w:rsidRPr="00732C76">
        <w:rPr>
          <w:lang w:val="en-GB"/>
        </w:rPr>
        <w:t xml:space="preserve">0,087 </w:t>
      </w:r>
      <w:r w:rsidR="00206FDE">
        <w:rPr>
          <w:lang w:val="en-GB"/>
        </w:rPr>
        <w:t xml:space="preserve">W </w:t>
      </w:r>
      <w:r w:rsidRPr="00732C76">
        <w:rPr>
          <w:lang w:val="en-GB"/>
        </w:rPr>
        <w:t>&lt; 0,250</w:t>
      </w:r>
      <w:r w:rsidR="00206FDE">
        <w:rPr>
          <w:lang w:val="en-GB"/>
        </w:rPr>
        <w:t xml:space="preserve"> W</w:t>
      </w:r>
      <w:r w:rsidRPr="00732C76">
        <w:rPr>
          <w:lang w:val="en-GB"/>
        </w:rPr>
        <w:t>, so the circuit is safe.</w:t>
      </w:r>
      <w:r w:rsidR="00206FDE">
        <w:rPr>
          <w:lang w:val="en-GB"/>
        </w:rPr>
        <w:t xml:space="preserve"> </w:t>
      </w:r>
      <w:r w:rsidR="00470D1F">
        <w:rPr>
          <w:lang w:val="en-GB"/>
        </w:rPr>
        <w:t xml:space="preserve">After </w:t>
      </w:r>
      <w:r w:rsidR="00BE68E3">
        <w:rPr>
          <w:lang w:val="en-GB"/>
        </w:rPr>
        <w:t xml:space="preserve">verifying the circuit </w:t>
      </w:r>
      <w:r w:rsidR="00587636">
        <w:rPr>
          <w:lang w:val="en-GB"/>
        </w:rPr>
        <w:t xml:space="preserve">is safe </w:t>
      </w:r>
      <w:r w:rsidR="00261F4F">
        <w:rPr>
          <w:lang w:val="en-GB"/>
        </w:rPr>
        <w:t>it is time to build the system</w:t>
      </w:r>
      <w:r w:rsidR="00A5618F">
        <w:rPr>
          <w:lang w:val="en-GB"/>
        </w:rPr>
        <w:t xml:space="preserve">. </w:t>
      </w:r>
      <w:r w:rsidR="00261F4F">
        <w:rPr>
          <w:lang w:val="en-GB"/>
        </w:rPr>
        <w:t>The</w:t>
      </w:r>
      <w:r w:rsidR="002D73AB">
        <w:rPr>
          <w:lang w:val="en-GB"/>
        </w:rPr>
        <w:t xml:space="preserve"> Volts and Amps</w:t>
      </w:r>
      <w:r w:rsidR="00261F4F">
        <w:rPr>
          <w:lang w:val="en-GB"/>
        </w:rPr>
        <w:t xml:space="preserve"> must be measured</w:t>
      </w:r>
      <w:r w:rsidR="005B76E9">
        <w:rPr>
          <w:lang w:val="en-GB"/>
        </w:rPr>
        <w:t>.</w:t>
      </w:r>
      <w:r w:rsidR="005B31FC">
        <w:rPr>
          <w:lang w:val="en-GB"/>
        </w:rPr>
        <w:t xml:space="preserve"> With these measurements </w:t>
      </w:r>
      <w:r w:rsidR="00261F4F">
        <w:rPr>
          <w:lang w:val="en-GB"/>
        </w:rPr>
        <w:t>it can be verified the safety of the system</w:t>
      </w:r>
      <w:r w:rsidR="005B31FC">
        <w:rPr>
          <w:lang w:val="en-GB"/>
        </w:rPr>
        <w:t xml:space="preserve">. </w:t>
      </w:r>
      <w:r w:rsidR="00053EF6">
        <w:rPr>
          <w:lang w:val="en-GB"/>
        </w:rPr>
        <w:t xml:space="preserve"> However, </w:t>
      </w:r>
      <w:r w:rsidR="00261F4F">
        <w:rPr>
          <w:lang w:val="en-GB"/>
        </w:rPr>
        <w:t xml:space="preserve">the document </w:t>
      </w:r>
      <w:r w:rsidR="00214D26">
        <w:rPr>
          <w:lang w:val="en-GB"/>
        </w:rPr>
        <w:t>expects</w:t>
      </w:r>
      <w:r w:rsidR="00261F4F">
        <w:rPr>
          <w:lang w:val="en-GB"/>
        </w:rPr>
        <w:t xml:space="preserve"> </w:t>
      </w:r>
      <w:r w:rsidR="00053EF6">
        <w:rPr>
          <w:lang w:val="en-GB"/>
        </w:rPr>
        <w:t xml:space="preserve">470 </w:t>
      </w:r>
      <w:r w:rsidR="00053EF6">
        <w:rPr>
          <w:rFonts w:cstheme="minorHAnsi"/>
          <w:lang w:val="en-GB"/>
        </w:rPr>
        <w:t>Ω</w:t>
      </w:r>
      <w:r w:rsidR="00261F4F">
        <w:rPr>
          <w:rFonts w:cstheme="minorHAnsi"/>
          <w:lang w:val="en-GB"/>
        </w:rPr>
        <w:t xml:space="preserve"> resistors</w:t>
      </w:r>
      <w:r w:rsidR="00214D26">
        <w:rPr>
          <w:rFonts w:cstheme="minorHAnsi"/>
          <w:lang w:val="en-GB"/>
        </w:rPr>
        <w:t xml:space="preserve"> to be used</w:t>
      </w:r>
      <w:r w:rsidR="00053EF6">
        <w:rPr>
          <w:lang w:val="en-GB"/>
        </w:rPr>
        <w:t>.</w:t>
      </w:r>
      <w:r w:rsidR="0083327F">
        <w:rPr>
          <w:lang w:val="en-GB"/>
        </w:rPr>
        <w:br/>
      </w:r>
    </w:p>
    <w:tbl>
      <w:tblPr>
        <w:tblStyle w:val="TableGrid"/>
        <w:tblW w:w="0" w:type="auto"/>
        <w:tblLook w:val="04A0" w:firstRow="1" w:lastRow="0" w:firstColumn="1" w:lastColumn="0" w:noHBand="0" w:noVBand="1"/>
      </w:tblPr>
      <w:tblGrid>
        <w:gridCol w:w="1551"/>
        <w:gridCol w:w="936"/>
        <w:gridCol w:w="741"/>
        <w:gridCol w:w="2579"/>
        <w:gridCol w:w="2977"/>
      </w:tblGrid>
      <w:tr w:rsidR="00DC3403" w14:paraId="481B1E7A" w14:textId="77777777" w:rsidTr="00E27406">
        <w:tc>
          <w:tcPr>
            <w:tcW w:w="1551" w:type="dxa"/>
          </w:tcPr>
          <w:p w14:paraId="3C2E5643" w14:textId="77777777" w:rsidR="00DC3403" w:rsidRDefault="00DC3403" w:rsidP="000F0BE7">
            <w:pPr>
              <w:rPr>
                <w:lang w:val="en-GB"/>
              </w:rPr>
            </w:pPr>
          </w:p>
        </w:tc>
        <w:tc>
          <w:tcPr>
            <w:tcW w:w="936" w:type="dxa"/>
          </w:tcPr>
          <w:p w14:paraId="58B0271F" w14:textId="77777777" w:rsidR="00DC3403" w:rsidRPr="006B2AC1" w:rsidRDefault="00DC3403" w:rsidP="000F0BE7">
            <w:pPr>
              <w:rPr>
                <w:b/>
                <w:bCs/>
                <w:lang w:val="en-GB"/>
              </w:rPr>
            </w:pPr>
            <w:r w:rsidRPr="006B2AC1">
              <w:rPr>
                <w:b/>
                <w:bCs/>
                <w:lang w:val="en-GB"/>
              </w:rPr>
              <w:t>V</w:t>
            </w:r>
          </w:p>
        </w:tc>
        <w:tc>
          <w:tcPr>
            <w:tcW w:w="741" w:type="dxa"/>
          </w:tcPr>
          <w:p w14:paraId="78D9C7D8" w14:textId="77777777" w:rsidR="00DC3403" w:rsidRPr="006B2AC1" w:rsidRDefault="00DC3403" w:rsidP="000F0BE7">
            <w:pPr>
              <w:rPr>
                <w:b/>
                <w:bCs/>
                <w:lang w:val="en-GB"/>
              </w:rPr>
            </w:pPr>
            <w:r w:rsidRPr="006B2AC1">
              <w:rPr>
                <w:b/>
                <w:bCs/>
                <w:lang w:val="en-GB"/>
              </w:rPr>
              <w:t>mA</w:t>
            </w:r>
          </w:p>
        </w:tc>
        <w:tc>
          <w:tcPr>
            <w:tcW w:w="2579" w:type="dxa"/>
          </w:tcPr>
          <w:p w14:paraId="55D4A5C6" w14:textId="77777777" w:rsidR="00DC3403" w:rsidRPr="006B2AC1" w:rsidRDefault="00DC3403" w:rsidP="000F0BE7">
            <w:pPr>
              <w:rPr>
                <w:b/>
                <w:bCs/>
                <w:lang w:val="en-GB"/>
              </w:rPr>
            </w:pPr>
            <w:r w:rsidRPr="006B2AC1">
              <w:rPr>
                <w:b/>
                <w:bCs/>
                <w:lang w:val="en-GB"/>
              </w:rPr>
              <w:t>R</w:t>
            </w:r>
          </w:p>
        </w:tc>
        <w:tc>
          <w:tcPr>
            <w:tcW w:w="2977" w:type="dxa"/>
          </w:tcPr>
          <w:p w14:paraId="59E883F4" w14:textId="77777777" w:rsidR="00DC3403" w:rsidRPr="006B2AC1" w:rsidRDefault="00DC3403" w:rsidP="000F0BE7">
            <w:pPr>
              <w:rPr>
                <w:b/>
                <w:bCs/>
                <w:lang w:val="en-GB"/>
              </w:rPr>
            </w:pPr>
            <w:r>
              <w:rPr>
                <w:b/>
                <w:bCs/>
                <w:lang w:val="en-GB"/>
              </w:rPr>
              <w:t>P</w:t>
            </w:r>
          </w:p>
        </w:tc>
      </w:tr>
      <w:tr w:rsidR="00DC3403" w14:paraId="00EF9909" w14:textId="77777777" w:rsidTr="00E27406">
        <w:tc>
          <w:tcPr>
            <w:tcW w:w="1551" w:type="dxa"/>
          </w:tcPr>
          <w:p w14:paraId="536D0B4E" w14:textId="77777777" w:rsidR="00DC3403" w:rsidRPr="00913BC5" w:rsidRDefault="00DC3403" w:rsidP="000F0BE7">
            <w:pPr>
              <w:rPr>
                <w:vertAlign w:val="subscript"/>
                <w:lang w:val="en-GB"/>
              </w:rPr>
            </w:pPr>
            <w:r>
              <w:rPr>
                <w:b/>
                <w:bCs/>
                <w:lang w:val="en-GB"/>
              </w:rPr>
              <w:t>LED</w:t>
            </w:r>
            <w:r>
              <w:rPr>
                <w:b/>
                <w:bCs/>
                <w:vertAlign w:val="subscript"/>
                <w:lang w:val="en-GB"/>
              </w:rPr>
              <w:t>1</w:t>
            </w:r>
          </w:p>
        </w:tc>
        <w:tc>
          <w:tcPr>
            <w:tcW w:w="936" w:type="dxa"/>
          </w:tcPr>
          <w:p w14:paraId="19579923" w14:textId="77777777" w:rsidR="00DC3403" w:rsidRDefault="00DC3403" w:rsidP="000F0BE7">
            <w:pPr>
              <w:rPr>
                <w:lang w:val="en-GB"/>
              </w:rPr>
            </w:pPr>
            <w:r>
              <w:rPr>
                <w:lang w:val="en-GB"/>
              </w:rPr>
              <w:t>1,967</w:t>
            </w:r>
          </w:p>
        </w:tc>
        <w:tc>
          <w:tcPr>
            <w:tcW w:w="741" w:type="dxa"/>
          </w:tcPr>
          <w:p w14:paraId="509A9979" w14:textId="77777777" w:rsidR="00DC3403" w:rsidRDefault="00DC3403" w:rsidP="000F0BE7">
            <w:pPr>
              <w:rPr>
                <w:lang w:val="en-GB"/>
              </w:rPr>
            </w:pPr>
            <w:r>
              <w:rPr>
                <w:lang w:val="en-GB"/>
              </w:rPr>
              <w:t>9,33</w:t>
            </w:r>
          </w:p>
        </w:tc>
        <w:tc>
          <w:tcPr>
            <w:tcW w:w="2579" w:type="dxa"/>
          </w:tcPr>
          <w:p w14:paraId="55FE94EB" w14:textId="77777777" w:rsidR="00DC3403" w:rsidRDefault="00DC3403" w:rsidP="000F0BE7">
            <w:pPr>
              <w:rPr>
                <w:lang w:val="en-GB"/>
              </w:rPr>
            </w:pPr>
            <w:r>
              <w:rPr>
                <w:lang w:val="en-GB"/>
              </w:rPr>
              <w:t xml:space="preserve">1,967 / 0,00933 = 210 </w:t>
            </w:r>
            <w:r>
              <w:rPr>
                <w:rFonts w:cstheme="minorHAnsi"/>
                <w:lang w:val="en-GB"/>
              </w:rPr>
              <w:t>Ω</w:t>
            </w:r>
          </w:p>
        </w:tc>
        <w:tc>
          <w:tcPr>
            <w:tcW w:w="2977" w:type="dxa"/>
          </w:tcPr>
          <w:p w14:paraId="22A3CCAC" w14:textId="77777777" w:rsidR="00DC3403" w:rsidRDefault="00DC3403" w:rsidP="000F0BE7">
            <w:pPr>
              <w:rPr>
                <w:lang w:val="en-GB"/>
              </w:rPr>
            </w:pPr>
            <w:r>
              <w:rPr>
                <w:lang w:val="en-GB"/>
              </w:rPr>
              <w:t>1,967 x 0,00933 = 0,0184 W</w:t>
            </w:r>
          </w:p>
        </w:tc>
      </w:tr>
      <w:tr w:rsidR="00DC3403" w14:paraId="4725A33D" w14:textId="77777777" w:rsidTr="00E27406">
        <w:tc>
          <w:tcPr>
            <w:tcW w:w="1551" w:type="dxa"/>
          </w:tcPr>
          <w:p w14:paraId="02CEAABE" w14:textId="77777777" w:rsidR="00DC3403" w:rsidRPr="00913BC5" w:rsidRDefault="00DC3403" w:rsidP="000F0BE7">
            <w:pPr>
              <w:rPr>
                <w:vertAlign w:val="subscript"/>
                <w:lang w:val="en-GB"/>
              </w:rPr>
            </w:pPr>
            <w:r>
              <w:rPr>
                <w:b/>
                <w:bCs/>
                <w:lang w:val="en-GB"/>
              </w:rPr>
              <w:t>LED</w:t>
            </w:r>
            <w:r>
              <w:rPr>
                <w:b/>
                <w:bCs/>
                <w:vertAlign w:val="subscript"/>
                <w:lang w:val="en-GB"/>
              </w:rPr>
              <w:t>2</w:t>
            </w:r>
          </w:p>
        </w:tc>
        <w:tc>
          <w:tcPr>
            <w:tcW w:w="936" w:type="dxa"/>
          </w:tcPr>
          <w:p w14:paraId="4D78DE8A" w14:textId="77777777" w:rsidR="00DC3403" w:rsidRDefault="00DC3403" w:rsidP="000F0BE7">
            <w:pPr>
              <w:rPr>
                <w:lang w:val="en-GB"/>
              </w:rPr>
            </w:pPr>
            <w:r>
              <w:rPr>
                <w:lang w:val="en-GB"/>
              </w:rPr>
              <w:t>1,972</w:t>
            </w:r>
          </w:p>
        </w:tc>
        <w:tc>
          <w:tcPr>
            <w:tcW w:w="741" w:type="dxa"/>
          </w:tcPr>
          <w:p w14:paraId="30FE3D38" w14:textId="77777777" w:rsidR="00DC3403" w:rsidRDefault="00DC3403" w:rsidP="000F0BE7">
            <w:pPr>
              <w:rPr>
                <w:lang w:val="en-GB"/>
              </w:rPr>
            </w:pPr>
            <w:r>
              <w:rPr>
                <w:lang w:val="en-GB"/>
              </w:rPr>
              <w:t>8,97</w:t>
            </w:r>
          </w:p>
        </w:tc>
        <w:tc>
          <w:tcPr>
            <w:tcW w:w="2579" w:type="dxa"/>
          </w:tcPr>
          <w:p w14:paraId="247F59D9" w14:textId="77777777" w:rsidR="00DC3403" w:rsidRDefault="00DC3403" w:rsidP="000F0BE7">
            <w:pPr>
              <w:rPr>
                <w:lang w:val="en-GB"/>
              </w:rPr>
            </w:pPr>
            <w:r>
              <w:rPr>
                <w:lang w:val="en-GB"/>
              </w:rPr>
              <w:t xml:space="preserve">1,972 / 0,00897 = 219 </w:t>
            </w:r>
            <w:r>
              <w:rPr>
                <w:rFonts w:cstheme="minorHAnsi"/>
                <w:lang w:val="en-GB"/>
              </w:rPr>
              <w:t>Ω</w:t>
            </w:r>
          </w:p>
        </w:tc>
        <w:tc>
          <w:tcPr>
            <w:tcW w:w="2977" w:type="dxa"/>
          </w:tcPr>
          <w:p w14:paraId="44A69EC4" w14:textId="77777777" w:rsidR="00DC3403" w:rsidRDefault="00DC3403" w:rsidP="000F0BE7">
            <w:pPr>
              <w:rPr>
                <w:lang w:val="en-GB"/>
              </w:rPr>
            </w:pPr>
            <w:r>
              <w:rPr>
                <w:lang w:val="en-GB"/>
              </w:rPr>
              <w:t>1,972 x 0,00897 = 0,0177 W</w:t>
            </w:r>
          </w:p>
        </w:tc>
      </w:tr>
      <w:tr w:rsidR="00DC3403" w14:paraId="00FC68D8" w14:textId="77777777" w:rsidTr="00E27406">
        <w:tc>
          <w:tcPr>
            <w:tcW w:w="1551" w:type="dxa"/>
          </w:tcPr>
          <w:p w14:paraId="09F4336E" w14:textId="77777777" w:rsidR="00DC3403" w:rsidRPr="00913BC5" w:rsidRDefault="00DC3403" w:rsidP="000F0BE7">
            <w:pPr>
              <w:rPr>
                <w:vertAlign w:val="subscript"/>
                <w:lang w:val="en-GB"/>
              </w:rPr>
            </w:pPr>
            <w:r>
              <w:rPr>
                <w:b/>
                <w:bCs/>
                <w:lang w:val="en-GB"/>
              </w:rPr>
              <w:lastRenderedPageBreak/>
              <w:t>LED</w:t>
            </w:r>
            <w:r>
              <w:rPr>
                <w:b/>
                <w:bCs/>
                <w:vertAlign w:val="subscript"/>
                <w:lang w:val="en-GB"/>
              </w:rPr>
              <w:t>3</w:t>
            </w:r>
          </w:p>
        </w:tc>
        <w:tc>
          <w:tcPr>
            <w:tcW w:w="936" w:type="dxa"/>
          </w:tcPr>
          <w:p w14:paraId="7865B562" w14:textId="77777777" w:rsidR="00DC3403" w:rsidRDefault="00DC3403" w:rsidP="000F0BE7">
            <w:pPr>
              <w:rPr>
                <w:lang w:val="en-GB"/>
              </w:rPr>
            </w:pPr>
            <w:r>
              <w:rPr>
                <w:lang w:val="en-GB"/>
              </w:rPr>
              <w:t>2,008</w:t>
            </w:r>
          </w:p>
        </w:tc>
        <w:tc>
          <w:tcPr>
            <w:tcW w:w="741" w:type="dxa"/>
          </w:tcPr>
          <w:p w14:paraId="70EC7A2B" w14:textId="77777777" w:rsidR="00DC3403" w:rsidRDefault="00DC3403" w:rsidP="000F0BE7">
            <w:pPr>
              <w:rPr>
                <w:lang w:val="en-GB"/>
              </w:rPr>
            </w:pPr>
            <w:r>
              <w:rPr>
                <w:lang w:val="en-GB"/>
              </w:rPr>
              <w:t>8,7</w:t>
            </w:r>
          </w:p>
        </w:tc>
        <w:tc>
          <w:tcPr>
            <w:tcW w:w="2579" w:type="dxa"/>
          </w:tcPr>
          <w:p w14:paraId="3B17B058" w14:textId="77777777" w:rsidR="00DC3403" w:rsidRDefault="00DC3403" w:rsidP="000F0BE7">
            <w:pPr>
              <w:rPr>
                <w:lang w:val="en-GB"/>
              </w:rPr>
            </w:pPr>
            <w:r>
              <w:rPr>
                <w:lang w:val="en-GB"/>
              </w:rPr>
              <w:t xml:space="preserve">2,008 / 0,0087 = 230 </w:t>
            </w:r>
            <w:r>
              <w:rPr>
                <w:rFonts w:cstheme="minorHAnsi"/>
                <w:lang w:val="en-GB"/>
              </w:rPr>
              <w:t>Ω</w:t>
            </w:r>
          </w:p>
        </w:tc>
        <w:tc>
          <w:tcPr>
            <w:tcW w:w="2977" w:type="dxa"/>
          </w:tcPr>
          <w:p w14:paraId="16D4E907" w14:textId="77777777" w:rsidR="00DC3403" w:rsidRDefault="00DC3403" w:rsidP="000F0BE7">
            <w:pPr>
              <w:rPr>
                <w:lang w:val="en-GB"/>
              </w:rPr>
            </w:pPr>
            <w:r>
              <w:rPr>
                <w:lang w:val="en-GB"/>
              </w:rPr>
              <w:t>2,008 x 0,0087 = 0,0174 W</w:t>
            </w:r>
          </w:p>
        </w:tc>
      </w:tr>
      <w:tr w:rsidR="00BB5801" w14:paraId="1287D3DC" w14:textId="77777777" w:rsidTr="00E27406">
        <w:tc>
          <w:tcPr>
            <w:tcW w:w="1551" w:type="dxa"/>
          </w:tcPr>
          <w:p w14:paraId="7335C865" w14:textId="20380300" w:rsidR="00BB5801" w:rsidRPr="00BB5801" w:rsidRDefault="00BB5801" w:rsidP="000F0BE7">
            <w:pPr>
              <w:rPr>
                <w:b/>
                <w:bCs/>
                <w:vertAlign w:val="subscript"/>
                <w:lang w:val="en-GB"/>
              </w:rPr>
            </w:pPr>
            <w:r>
              <w:rPr>
                <w:b/>
                <w:bCs/>
                <w:lang w:val="en-GB"/>
              </w:rPr>
              <w:t>LED</w:t>
            </w:r>
            <w:r>
              <w:rPr>
                <w:b/>
                <w:bCs/>
                <w:vertAlign w:val="subscript"/>
                <w:lang w:val="en-GB"/>
              </w:rPr>
              <w:t>4</w:t>
            </w:r>
          </w:p>
        </w:tc>
        <w:tc>
          <w:tcPr>
            <w:tcW w:w="936" w:type="dxa"/>
          </w:tcPr>
          <w:p w14:paraId="7155AFEB" w14:textId="2F7FFE97" w:rsidR="00BB5801" w:rsidRDefault="00BB5801" w:rsidP="000F0BE7">
            <w:pPr>
              <w:rPr>
                <w:lang w:val="en-GB"/>
              </w:rPr>
            </w:pPr>
            <w:r>
              <w:rPr>
                <w:lang w:val="en-GB"/>
              </w:rPr>
              <w:t>1,983</w:t>
            </w:r>
          </w:p>
        </w:tc>
        <w:tc>
          <w:tcPr>
            <w:tcW w:w="741" w:type="dxa"/>
          </w:tcPr>
          <w:p w14:paraId="7F4AB37E" w14:textId="46C2D361" w:rsidR="00BB5801" w:rsidRDefault="00BB5801" w:rsidP="000F0BE7">
            <w:pPr>
              <w:rPr>
                <w:lang w:val="en-GB"/>
              </w:rPr>
            </w:pPr>
            <w:r>
              <w:rPr>
                <w:lang w:val="en-GB"/>
              </w:rPr>
              <w:t>8,95</w:t>
            </w:r>
          </w:p>
        </w:tc>
        <w:tc>
          <w:tcPr>
            <w:tcW w:w="2579" w:type="dxa"/>
          </w:tcPr>
          <w:p w14:paraId="6FD4E2FB" w14:textId="1856F69A" w:rsidR="00BB5801" w:rsidRDefault="00BB5801" w:rsidP="000F0BE7">
            <w:pPr>
              <w:rPr>
                <w:lang w:val="en-GB"/>
              </w:rPr>
            </w:pPr>
            <w:r>
              <w:rPr>
                <w:lang w:val="en-GB"/>
              </w:rPr>
              <w:t xml:space="preserve">1,983 / 0,00895 = 222 </w:t>
            </w:r>
            <w:r>
              <w:rPr>
                <w:rFonts w:cstheme="minorHAnsi"/>
                <w:lang w:val="en-GB"/>
              </w:rPr>
              <w:t>Ω</w:t>
            </w:r>
          </w:p>
        </w:tc>
        <w:tc>
          <w:tcPr>
            <w:tcW w:w="2977" w:type="dxa"/>
          </w:tcPr>
          <w:p w14:paraId="55149AEA" w14:textId="1B0A69B5" w:rsidR="00BB5801" w:rsidRDefault="00BB5801" w:rsidP="000F0BE7">
            <w:pPr>
              <w:rPr>
                <w:lang w:val="en-GB"/>
              </w:rPr>
            </w:pPr>
            <w:r>
              <w:rPr>
                <w:lang w:val="en-GB"/>
              </w:rPr>
              <w:t>1,983 x 0,00895</w:t>
            </w:r>
            <w:r w:rsidR="001A5345">
              <w:rPr>
                <w:lang w:val="en-GB"/>
              </w:rPr>
              <w:t xml:space="preserve"> = 0,0177 W</w:t>
            </w:r>
          </w:p>
        </w:tc>
      </w:tr>
      <w:tr w:rsidR="00BB5801" w14:paraId="58DCC388" w14:textId="77777777" w:rsidTr="00E27406">
        <w:tc>
          <w:tcPr>
            <w:tcW w:w="1551" w:type="dxa"/>
          </w:tcPr>
          <w:p w14:paraId="5C4C7F45" w14:textId="715C7CBC" w:rsidR="00BB5801" w:rsidRPr="00BB5801" w:rsidRDefault="00BB5801" w:rsidP="000F0BE7">
            <w:pPr>
              <w:rPr>
                <w:b/>
                <w:bCs/>
                <w:vertAlign w:val="subscript"/>
                <w:lang w:val="en-GB"/>
              </w:rPr>
            </w:pPr>
            <w:r>
              <w:rPr>
                <w:b/>
                <w:bCs/>
                <w:lang w:val="en-GB"/>
              </w:rPr>
              <w:t>LED</w:t>
            </w:r>
            <w:r>
              <w:rPr>
                <w:b/>
                <w:bCs/>
                <w:vertAlign w:val="subscript"/>
                <w:lang w:val="en-GB"/>
              </w:rPr>
              <w:t>5</w:t>
            </w:r>
          </w:p>
        </w:tc>
        <w:tc>
          <w:tcPr>
            <w:tcW w:w="936" w:type="dxa"/>
          </w:tcPr>
          <w:p w14:paraId="7DBB7146" w14:textId="76CA59B1" w:rsidR="00BB5801" w:rsidRDefault="00BB5801" w:rsidP="000F0BE7">
            <w:pPr>
              <w:rPr>
                <w:lang w:val="en-GB"/>
              </w:rPr>
            </w:pPr>
            <w:r>
              <w:rPr>
                <w:lang w:val="en-GB"/>
              </w:rPr>
              <w:t>2,005</w:t>
            </w:r>
          </w:p>
        </w:tc>
        <w:tc>
          <w:tcPr>
            <w:tcW w:w="741" w:type="dxa"/>
          </w:tcPr>
          <w:p w14:paraId="1AF58A43" w14:textId="5022F4DE" w:rsidR="00BB5801" w:rsidRDefault="00BB5801" w:rsidP="000F0BE7">
            <w:pPr>
              <w:rPr>
                <w:lang w:val="en-GB"/>
              </w:rPr>
            </w:pPr>
            <w:r>
              <w:rPr>
                <w:lang w:val="en-GB"/>
              </w:rPr>
              <w:t>9,11</w:t>
            </w:r>
          </w:p>
        </w:tc>
        <w:tc>
          <w:tcPr>
            <w:tcW w:w="2579" w:type="dxa"/>
          </w:tcPr>
          <w:p w14:paraId="58C5DB52" w14:textId="18AA6C45" w:rsidR="00BB5801" w:rsidRDefault="00BB5801" w:rsidP="000F0BE7">
            <w:pPr>
              <w:rPr>
                <w:lang w:val="en-GB"/>
              </w:rPr>
            </w:pPr>
            <w:r>
              <w:rPr>
                <w:lang w:val="en-GB"/>
              </w:rPr>
              <w:t xml:space="preserve">2,005 / 0,00911 = 220 </w:t>
            </w:r>
            <w:r>
              <w:rPr>
                <w:rFonts w:cstheme="minorHAnsi"/>
                <w:lang w:val="en-GB"/>
              </w:rPr>
              <w:t>Ω</w:t>
            </w:r>
          </w:p>
        </w:tc>
        <w:tc>
          <w:tcPr>
            <w:tcW w:w="2977" w:type="dxa"/>
          </w:tcPr>
          <w:p w14:paraId="397BAE5C" w14:textId="07214D05" w:rsidR="00BB5801" w:rsidRDefault="001A5345" w:rsidP="000F0BE7">
            <w:pPr>
              <w:rPr>
                <w:lang w:val="en-GB"/>
              </w:rPr>
            </w:pPr>
            <w:r>
              <w:rPr>
                <w:lang w:val="en-GB"/>
              </w:rPr>
              <w:t>2,005 x 0,00911 = 0,0182 W</w:t>
            </w:r>
          </w:p>
        </w:tc>
      </w:tr>
    </w:tbl>
    <w:p w14:paraId="265582ED" w14:textId="12BC69D5" w:rsidR="00FC0DC1" w:rsidRDefault="00630616" w:rsidP="00A45441">
      <w:pPr>
        <w:rPr>
          <w:lang w:val="en-GB"/>
        </w:rPr>
      </w:pPr>
      <w:r>
        <w:rPr>
          <w:lang w:val="en-GB"/>
        </w:rPr>
        <w:t xml:space="preserve">And with the accurate values </w:t>
      </w:r>
      <w:r w:rsidR="00261F4F">
        <w:rPr>
          <w:lang w:val="en-GB"/>
        </w:rPr>
        <w:t>it is</w:t>
      </w:r>
      <w:r>
        <w:rPr>
          <w:lang w:val="en-GB"/>
        </w:rPr>
        <w:t xml:space="preserve"> confirm</w:t>
      </w:r>
      <w:r w:rsidR="00261F4F">
        <w:rPr>
          <w:lang w:val="en-GB"/>
        </w:rPr>
        <w:t>ed</w:t>
      </w:r>
      <w:r>
        <w:rPr>
          <w:lang w:val="en-GB"/>
        </w:rPr>
        <w:t xml:space="preserve"> that the circuit is safe</w:t>
      </w:r>
      <w:r w:rsidR="00CE1544">
        <w:rPr>
          <w:lang w:val="en-GB"/>
        </w:rPr>
        <w:t xml:space="preserve"> as seen in the </w:t>
      </w:r>
      <w:r w:rsidR="00C22AF7">
        <w:rPr>
          <w:lang w:val="en-GB"/>
        </w:rPr>
        <w:t>power column</w:t>
      </w:r>
      <w:r>
        <w:rPr>
          <w:lang w:val="en-GB"/>
        </w:rPr>
        <w:t>.</w:t>
      </w:r>
    </w:p>
    <w:p w14:paraId="0645A275" w14:textId="661D64F9" w:rsidR="00FC0DC1" w:rsidRPr="00CC286F" w:rsidRDefault="00FC0DC1" w:rsidP="00A45441">
      <w:pPr>
        <w:rPr>
          <w:lang w:val="en-GB"/>
        </w:rPr>
      </w:pPr>
      <w:r>
        <w:rPr>
          <w:lang w:val="en-GB"/>
        </w:rPr>
        <w:t xml:space="preserve">Now that </w:t>
      </w:r>
      <w:r w:rsidR="007E2503">
        <w:rPr>
          <w:lang w:val="en-GB"/>
        </w:rPr>
        <w:t>100%</w:t>
      </w:r>
      <w:r w:rsidR="00261F4F">
        <w:rPr>
          <w:lang w:val="en-GB"/>
        </w:rPr>
        <w:t xml:space="preserve"> of</w:t>
      </w:r>
      <w:r w:rsidR="007E2503">
        <w:rPr>
          <w:lang w:val="en-GB"/>
        </w:rPr>
        <w:t xml:space="preserve"> our circuit is safe and </w:t>
      </w:r>
      <w:r w:rsidR="00D4239A">
        <w:rPr>
          <w:lang w:val="en-GB"/>
        </w:rPr>
        <w:t>reliable,</w:t>
      </w:r>
      <w:r w:rsidR="007E2503">
        <w:rPr>
          <w:lang w:val="en-GB"/>
        </w:rPr>
        <w:t xml:space="preserve"> </w:t>
      </w:r>
      <w:r w:rsidR="00261F4F">
        <w:rPr>
          <w:lang w:val="en-GB"/>
        </w:rPr>
        <w:t>the code is ready to be written</w:t>
      </w:r>
      <w:r w:rsidR="00A55058">
        <w:rPr>
          <w:lang w:val="en-GB"/>
        </w:rPr>
        <w:t xml:space="preserve">. </w:t>
      </w:r>
      <w:r w:rsidR="00054883">
        <w:rPr>
          <w:lang w:val="en-GB"/>
        </w:rPr>
        <w:t xml:space="preserve">While coding </w:t>
      </w:r>
      <w:r w:rsidR="00261F4F">
        <w:rPr>
          <w:lang w:val="en-GB"/>
        </w:rPr>
        <w:t>the</w:t>
      </w:r>
      <w:r w:rsidR="00054883">
        <w:rPr>
          <w:lang w:val="en-GB"/>
        </w:rPr>
        <w:t xml:space="preserve"> contracts</w:t>
      </w:r>
      <w:r w:rsidR="001F541B">
        <w:rPr>
          <w:lang w:val="en-GB"/>
        </w:rPr>
        <w:t xml:space="preserve"> of the state machine </w:t>
      </w:r>
      <w:r w:rsidR="00937A6F">
        <w:rPr>
          <w:lang w:val="en-GB"/>
        </w:rPr>
        <w:t>must be kept in mind</w:t>
      </w:r>
      <w:r w:rsidR="005A1C7F">
        <w:rPr>
          <w:lang w:val="en-GB"/>
        </w:rPr>
        <w:t xml:space="preserve"> to ensure user safety.</w:t>
      </w:r>
    </w:p>
    <w:p w14:paraId="664886AF" w14:textId="4379662B" w:rsidR="00F12F01" w:rsidRDefault="00F25E9F" w:rsidP="00A45441">
      <w:pPr>
        <w:rPr>
          <w:lang w:val="en-GB"/>
        </w:rPr>
      </w:pPr>
      <w:r>
        <w:rPr>
          <w:lang w:val="en-GB"/>
        </w:rPr>
        <w:t xml:space="preserve">The development of the code </w:t>
      </w:r>
      <w:r w:rsidR="00937A6F">
        <w:rPr>
          <w:lang w:val="en-GB"/>
        </w:rPr>
        <w:t>is</w:t>
      </w:r>
      <w:r>
        <w:rPr>
          <w:lang w:val="en-GB"/>
        </w:rPr>
        <w:t xml:space="preserve"> a bit tricky because both speed and size of the program</w:t>
      </w:r>
      <w:r w:rsidR="00937A6F">
        <w:rPr>
          <w:lang w:val="en-GB"/>
        </w:rPr>
        <w:t xml:space="preserve"> must be optimized</w:t>
      </w:r>
      <w:r>
        <w:rPr>
          <w:lang w:val="en-GB"/>
        </w:rPr>
        <w:t xml:space="preserve">. Furthermore, </w:t>
      </w:r>
      <w:r w:rsidR="00937A6F">
        <w:rPr>
          <w:lang w:val="en-GB"/>
        </w:rPr>
        <w:t>there are</w:t>
      </w:r>
      <w:r>
        <w:rPr>
          <w:lang w:val="en-GB"/>
        </w:rPr>
        <w:t xml:space="preserve"> some difficulties with SWEEP B as it is more </w:t>
      </w:r>
      <w:r w:rsidR="00937A6F">
        <w:rPr>
          <w:lang w:val="en-GB"/>
        </w:rPr>
        <w:t xml:space="preserve">complex. To do so a reduced amount of “if” statements is present </w:t>
      </w:r>
      <w:r w:rsidR="007448B4">
        <w:rPr>
          <w:lang w:val="en-GB"/>
        </w:rPr>
        <w:t>to</w:t>
      </w:r>
      <w:r w:rsidR="00937A6F">
        <w:rPr>
          <w:lang w:val="en-GB"/>
        </w:rPr>
        <w:t xml:space="preserve"> maintain readability and program speed.</w:t>
      </w:r>
      <w:r>
        <w:rPr>
          <w:lang w:val="en-GB"/>
        </w:rPr>
        <w:t xml:space="preserve"> All systems are working as described in the assignment document</w:t>
      </w:r>
      <w:r>
        <w:fldChar w:fldCharType="begin"/>
      </w:r>
      <w:r w:rsidRPr="34540137">
        <w:rPr>
          <w:lang w:val="en-GB"/>
        </w:rPr>
        <w:instrText xml:space="preserve"> CITATION Ger1 \l 2057 </w:instrText>
      </w:r>
      <w:r>
        <w:fldChar w:fldCharType="separate"/>
      </w:r>
      <w:r w:rsidR="00480CD9">
        <w:rPr>
          <w:noProof/>
          <w:lang w:val="en-GB"/>
        </w:rPr>
        <w:t xml:space="preserve"> (Hilderink, Assignments, 2022)</w:t>
      </w:r>
      <w:r>
        <w:fldChar w:fldCharType="end"/>
      </w:r>
      <w:r>
        <w:rPr>
          <w:lang w:val="en-GB"/>
        </w:rPr>
        <w:t>.</w:t>
      </w:r>
    </w:p>
    <w:p w14:paraId="247AE17B" w14:textId="77777777" w:rsidR="00A45441" w:rsidRPr="00FF7D7F" w:rsidRDefault="00A45441" w:rsidP="00A45441">
      <w:pPr>
        <w:rPr>
          <w:lang w:val="en-GB"/>
        </w:rPr>
      </w:pPr>
    </w:p>
    <w:p w14:paraId="19C12996" w14:textId="5ED9D580" w:rsidR="00201BF9" w:rsidRDefault="00A45441" w:rsidP="002261D1">
      <w:pPr>
        <w:pStyle w:val="Heading1"/>
      </w:pPr>
      <w:bookmarkStart w:id="3" w:name="_Toc97487269"/>
      <w:bookmarkStart w:id="4" w:name="_Toc104975073"/>
      <w:r>
        <w:t>Design</w:t>
      </w:r>
      <w:bookmarkEnd w:id="3"/>
      <w:bookmarkEnd w:id="4"/>
    </w:p>
    <w:p w14:paraId="4308EC47" w14:textId="02E408F1" w:rsidR="0080221B" w:rsidRPr="0080221B" w:rsidRDefault="00942CD6" w:rsidP="0080221B">
      <w:pPr>
        <w:pStyle w:val="Heading2"/>
      </w:pPr>
      <w:bookmarkStart w:id="5" w:name="_State_machines_design"/>
      <w:bookmarkStart w:id="6" w:name="_Toc104975074"/>
      <w:bookmarkEnd w:id="5"/>
      <w:r>
        <w:t>State machines design</w:t>
      </w:r>
      <w:bookmarkEnd w:id="6"/>
    </w:p>
    <w:p w14:paraId="08810BA5" w14:textId="02C7F6B5" w:rsidR="004F366F" w:rsidRPr="004F366F" w:rsidRDefault="004F366F" w:rsidP="002261D1">
      <w:pPr>
        <w:keepNext/>
        <w:rPr>
          <w:lang w:val="en-GB"/>
        </w:rPr>
      </w:pPr>
      <w:r>
        <w:rPr>
          <w:lang w:val="en-GB"/>
        </w:rPr>
        <w:t xml:space="preserve">The final design of the state machines </w:t>
      </w:r>
      <w:r w:rsidR="007448B4">
        <w:rPr>
          <w:lang w:val="en-GB"/>
        </w:rPr>
        <w:t>is</w:t>
      </w:r>
      <w:r>
        <w:rPr>
          <w:lang w:val="en-GB"/>
        </w:rPr>
        <w:t xml:space="preserve"> given in figure 1</w:t>
      </w:r>
      <w:r w:rsidR="00A7183C">
        <w:rPr>
          <w:lang w:val="en-GB"/>
        </w:rPr>
        <w:t xml:space="preserve">, </w:t>
      </w:r>
      <w:r>
        <w:rPr>
          <w:lang w:val="en-GB"/>
        </w:rPr>
        <w:t>figure 2</w:t>
      </w:r>
      <w:r w:rsidR="00A7183C">
        <w:rPr>
          <w:lang w:val="en-GB"/>
        </w:rPr>
        <w:t xml:space="preserve"> and figure 3</w:t>
      </w:r>
      <w:r w:rsidR="005720BA">
        <w:rPr>
          <w:lang w:val="en-GB"/>
        </w:rPr>
        <w:t xml:space="preserve">. The design </w:t>
      </w:r>
      <w:r w:rsidR="002123F0">
        <w:rPr>
          <w:lang w:val="en-GB"/>
        </w:rPr>
        <w:t xml:space="preserve">of </w:t>
      </w:r>
      <w:r w:rsidR="00F146C8">
        <w:rPr>
          <w:lang w:val="en-GB"/>
        </w:rPr>
        <w:t xml:space="preserve">the </w:t>
      </w:r>
      <w:r w:rsidR="00A7183C">
        <w:rPr>
          <w:lang w:val="en-GB"/>
        </w:rPr>
        <w:t>main</w:t>
      </w:r>
      <w:r w:rsidR="00F146C8">
        <w:rPr>
          <w:lang w:val="en-GB"/>
        </w:rPr>
        <w:t xml:space="preserve"> </w:t>
      </w:r>
      <w:r w:rsidR="00A7183C">
        <w:rPr>
          <w:lang w:val="en-GB"/>
        </w:rPr>
        <w:t>flow</w:t>
      </w:r>
      <w:r w:rsidR="002123F0">
        <w:rPr>
          <w:lang w:val="en-GB"/>
        </w:rPr>
        <w:t xml:space="preserve"> figure 1 </w:t>
      </w:r>
      <w:r w:rsidR="00A7183C">
        <w:rPr>
          <w:lang w:val="en-GB"/>
        </w:rPr>
        <w:t>is the start point of all functions(subsystems)</w:t>
      </w:r>
      <w:r w:rsidR="002123F0">
        <w:rPr>
          <w:lang w:val="en-GB"/>
        </w:rPr>
        <w:t xml:space="preserve">. </w:t>
      </w:r>
      <w:r w:rsidR="00A7183C">
        <w:rPr>
          <w:lang w:val="en-GB"/>
        </w:rPr>
        <w:t>If Button A is pressed, the system goes into SWEEP B mode, else it is in SWEEP A while still blinking the LED on pin 8 and reading BUTTON A to toggle the BUILT_IN LED.</w:t>
      </w:r>
    </w:p>
    <w:p w14:paraId="2C937F36" w14:textId="77777777" w:rsidR="004F366F" w:rsidRDefault="004F366F" w:rsidP="002261D1">
      <w:pPr>
        <w:keepNext/>
      </w:pPr>
    </w:p>
    <w:p w14:paraId="7BB78B7E" w14:textId="2F24C0A0" w:rsidR="002261D1" w:rsidRDefault="00DE0B10" w:rsidP="002261D1">
      <w:pPr>
        <w:keepNext/>
      </w:pPr>
      <w:r>
        <w:rPr>
          <w:noProof/>
        </w:rPr>
        <w:drawing>
          <wp:inline distT="0" distB="0" distL="0" distR="0" wp14:anchorId="2FFE8BCC" wp14:editId="6E4EE90C">
            <wp:extent cx="5731510" cy="318325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83255"/>
                    </a:xfrm>
                    <a:prstGeom prst="rect">
                      <a:avLst/>
                    </a:prstGeom>
                  </pic:spPr>
                </pic:pic>
              </a:graphicData>
            </a:graphic>
          </wp:inline>
        </w:drawing>
      </w:r>
    </w:p>
    <w:p w14:paraId="30858959" w14:textId="54910C68" w:rsidR="006B5F83" w:rsidRDefault="002261D1" w:rsidP="002261D1">
      <w:pPr>
        <w:pStyle w:val="Caption"/>
        <w:rPr>
          <w:color w:val="767171" w:themeColor="background2" w:themeShade="80"/>
          <w:lang w:val="en-GB"/>
        </w:rPr>
      </w:pPr>
      <w:bookmarkStart w:id="7" w:name="Figure1_default_behaviour"/>
      <w:r w:rsidRPr="0042566E">
        <w:rPr>
          <w:color w:val="767171" w:themeColor="background2" w:themeShade="80"/>
        </w:rPr>
        <w:t xml:space="preserve">Figure </w:t>
      </w:r>
      <w:r w:rsidRPr="0042566E">
        <w:rPr>
          <w:color w:val="767171" w:themeColor="background2" w:themeShade="80"/>
        </w:rPr>
        <w:fldChar w:fldCharType="begin"/>
      </w:r>
      <w:r w:rsidRPr="0042566E">
        <w:rPr>
          <w:color w:val="767171" w:themeColor="background2" w:themeShade="80"/>
        </w:rPr>
        <w:instrText xml:space="preserve"> SEQ Figure \* ARABIC </w:instrText>
      </w:r>
      <w:r w:rsidRPr="0042566E">
        <w:rPr>
          <w:color w:val="767171" w:themeColor="background2" w:themeShade="80"/>
        </w:rPr>
        <w:fldChar w:fldCharType="separate"/>
      </w:r>
      <w:r w:rsidR="00B21125">
        <w:rPr>
          <w:noProof/>
          <w:color w:val="767171" w:themeColor="background2" w:themeShade="80"/>
        </w:rPr>
        <w:t>1</w:t>
      </w:r>
      <w:r w:rsidRPr="0042566E">
        <w:rPr>
          <w:color w:val="767171" w:themeColor="background2" w:themeShade="80"/>
        </w:rPr>
        <w:fldChar w:fldCharType="end"/>
      </w:r>
      <w:r w:rsidRPr="0042566E">
        <w:rPr>
          <w:color w:val="767171" w:themeColor="background2" w:themeShade="80"/>
          <w:lang w:val="en-GB"/>
        </w:rPr>
        <w:t>: State machine</w:t>
      </w:r>
    </w:p>
    <w:bookmarkEnd w:id="7"/>
    <w:p w14:paraId="7311AD5E" w14:textId="5D2F044D" w:rsidR="006948CD" w:rsidRPr="006948CD" w:rsidRDefault="006948CD" w:rsidP="006948CD">
      <w:pPr>
        <w:rPr>
          <w:lang w:val="en-GB"/>
        </w:rPr>
      </w:pPr>
      <w:r>
        <w:rPr>
          <w:lang w:val="en-GB"/>
        </w:rPr>
        <w:t xml:space="preserve">The design of figure 2 </w:t>
      </w:r>
      <w:r w:rsidR="00A7183C">
        <w:rPr>
          <w:lang w:val="en-GB"/>
        </w:rPr>
        <w:t xml:space="preserve">depicts the flow for SWEEP A. In this mode the lights are changing in the sequence described in the diagram. </w:t>
      </w:r>
      <w:r w:rsidR="00B74F0A">
        <w:rPr>
          <w:lang w:val="en-GB"/>
        </w:rPr>
        <w:t>If Button B is pressed, then this is the end of SWEEP A and the beginning of SWEEP B. The system can be in either SWEEP A or SWEEP B but not both.</w:t>
      </w:r>
      <w:r w:rsidR="001A5345">
        <w:rPr>
          <w:lang w:val="en-GB"/>
        </w:rPr>
        <w:t xml:space="preserve"> When Button B is </w:t>
      </w:r>
      <w:r w:rsidR="00480CD9">
        <w:rPr>
          <w:lang w:val="en-GB"/>
        </w:rPr>
        <w:t>released,</w:t>
      </w:r>
      <w:r w:rsidR="001A5345">
        <w:rPr>
          <w:lang w:val="en-GB"/>
        </w:rPr>
        <w:t xml:space="preserve"> </w:t>
      </w:r>
      <w:r w:rsidR="00937A6F">
        <w:rPr>
          <w:lang w:val="en-GB"/>
        </w:rPr>
        <w:t>the program is sent</w:t>
      </w:r>
      <w:r w:rsidR="001A5345">
        <w:rPr>
          <w:lang w:val="en-GB"/>
        </w:rPr>
        <w:t xml:space="preserve"> back to SWEEP A.</w:t>
      </w:r>
    </w:p>
    <w:p w14:paraId="388F4019" w14:textId="09894806" w:rsidR="00A70D72" w:rsidRDefault="00B74F0A" w:rsidP="00A70D72">
      <w:pPr>
        <w:keepNext/>
        <w:ind w:left="360"/>
      </w:pPr>
      <w:r>
        <w:rPr>
          <w:noProof/>
        </w:rPr>
        <w:lastRenderedPageBreak/>
        <w:drawing>
          <wp:inline distT="0" distB="0" distL="0" distR="0" wp14:anchorId="729CB391" wp14:editId="48DC4CA0">
            <wp:extent cx="5731510" cy="3693160"/>
            <wp:effectExtent l="0" t="0" r="254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93160"/>
                    </a:xfrm>
                    <a:prstGeom prst="rect">
                      <a:avLst/>
                    </a:prstGeom>
                  </pic:spPr>
                </pic:pic>
              </a:graphicData>
            </a:graphic>
          </wp:inline>
        </w:drawing>
      </w:r>
    </w:p>
    <w:p w14:paraId="517766CF" w14:textId="6F7694F2" w:rsidR="007A44BA" w:rsidRDefault="0042566E" w:rsidP="0083327F">
      <w:pPr>
        <w:pStyle w:val="Caption"/>
        <w:rPr>
          <w:color w:val="767171" w:themeColor="background2" w:themeShade="80"/>
          <w:lang w:val="en-GB"/>
        </w:rPr>
      </w:pPr>
      <w:bookmarkStart w:id="8" w:name="Figure2_sweep_a"/>
      <w:r w:rsidRPr="0042566E">
        <w:rPr>
          <w:color w:val="767171" w:themeColor="background2" w:themeShade="80"/>
        </w:rPr>
        <w:t xml:space="preserve">Figure </w:t>
      </w:r>
      <w:r w:rsidRPr="0042566E">
        <w:rPr>
          <w:color w:val="767171" w:themeColor="background2" w:themeShade="80"/>
        </w:rPr>
        <w:fldChar w:fldCharType="begin"/>
      </w:r>
      <w:r w:rsidRPr="0042566E">
        <w:rPr>
          <w:color w:val="767171" w:themeColor="background2" w:themeShade="80"/>
        </w:rPr>
        <w:instrText xml:space="preserve"> SEQ Figure \* ARABIC </w:instrText>
      </w:r>
      <w:r w:rsidRPr="0042566E">
        <w:rPr>
          <w:color w:val="767171" w:themeColor="background2" w:themeShade="80"/>
        </w:rPr>
        <w:fldChar w:fldCharType="separate"/>
      </w:r>
      <w:r w:rsidR="00B21125">
        <w:rPr>
          <w:noProof/>
          <w:color w:val="767171" w:themeColor="background2" w:themeShade="80"/>
        </w:rPr>
        <w:t>2</w:t>
      </w:r>
      <w:r w:rsidRPr="0042566E">
        <w:rPr>
          <w:color w:val="767171" w:themeColor="background2" w:themeShade="80"/>
        </w:rPr>
        <w:fldChar w:fldCharType="end"/>
      </w:r>
      <w:r w:rsidRPr="0042566E">
        <w:rPr>
          <w:color w:val="767171" w:themeColor="background2" w:themeShade="80"/>
          <w:lang w:val="en-GB"/>
        </w:rPr>
        <w:t xml:space="preserve">: </w:t>
      </w:r>
      <w:r w:rsidR="007448B4">
        <w:rPr>
          <w:color w:val="767171" w:themeColor="background2" w:themeShade="80"/>
          <w:lang w:val="en-GB"/>
        </w:rPr>
        <w:t xml:space="preserve">Pseudo </w:t>
      </w:r>
      <w:r w:rsidR="007448B4" w:rsidRPr="0042566E">
        <w:rPr>
          <w:color w:val="767171" w:themeColor="background2" w:themeShade="80"/>
          <w:lang w:val="en-GB"/>
        </w:rPr>
        <w:t>of</w:t>
      </w:r>
      <w:r w:rsidRPr="0042566E">
        <w:rPr>
          <w:color w:val="767171" w:themeColor="background2" w:themeShade="80"/>
          <w:lang w:val="en-GB"/>
        </w:rPr>
        <w:t xml:space="preserve"> </w:t>
      </w:r>
      <w:r w:rsidR="00B74F0A">
        <w:rPr>
          <w:color w:val="767171" w:themeColor="background2" w:themeShade="80"/>
          <w:lang w:val="en-GB"/>
        </w:rPr>
        <w:t>SWEEP A</w:t>
      </w:r>
    </w:p>
    <w:bookmarkEnd w:id="8"/>
    <w:p w14:paraId="010EDA89" w14:textId="72CB248C" w:rsidR="00B74F0A" w:rsidRDefault="00B74F0A" w:rsidP="00B74F0A">
      <w:pPr>
        <w:rPr>
          <w:lang w:val="en-GB"/>
        </w:rPr>
      </w:pPr>
      <w:r>
        <w:rPr>
          <w:lang w:val="en-GB"/>
        </w:rPr>
        <w:t xml:space="preserve">The design in figure 3 depicts the behaviour of SWEEP B. When Button B is pressed, this is the initiation of SWEEP B and when Button B is released, that’s the end of SWEEP B and </w:t>
      </w:r>
      <w:r w:rsidR="00937A6F">
        <w:rPr>
          <w:lang w:val="en-GB"/>
        </w:rPr>
        <w:t>the</w:t>
      </w:r>
      <w:r w:rsidR="00CD19A5">
        <w:rPr>
          <w:lang w:val="en-GB"/>
        </w:rPr>
        <w:t xml:space="preserve"> </w:t>
      </w:r>
      <w:r w:rsidR="00937A6F">
        <w:rPr>
          <w:lang w:val="en-GB"/>
        </w:rPr>
        <w:t>program returns</w:t>
      </w:r>
      <w:r>
        <w:rPr>
          <w:lang w:val="en-GB"/>
        </w:rPr>
        <w:t xml:space="preserve"> to SWEEP A. </w:t>
      </w:r>
    </w:p>
    <w:p w14:paraId="64108BB6" w14:textId="520A1401" w:rsidR="00B74F0A" w:rsidRDefault="00B74F0A" w:rsidP="00B74F0A">
      <w:pPr>
        <w:rPr>
          <w:lang w:val="en-GB"/>
        </w:rPr>
      </w:pPr>
      <w:r>
        <w:rPr>
          <w:noProof/>
          <w:lang w:val="en-GB"/>
        </w:rPr>
        <w:lastRenderedPageBreak/>
        <w:drawing>
          <wp:inline distT="0" distB="0" distL="0" distR="0" wp14:anchorId="09034C6A" wp14:editId="5EB49D79">
            <wp:extent cx="5731510" cy="656209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6562090"/>
                    </a:xfrm>
                    <a:prstGeom prst="rect">
                      <a:avLst/>
                    </a:prstGeom>
                  </pic:spPr>
                </pic:pic>
              </a:graphicData>
            </a:graphic>
          </wp:inline>
        </w:drawing>
      </w:r>
    </w:p>
    <w:p w14:paraId="7A239F85" w14:textId="059C1302" w:rsidR="00B74F0A" w:rsidRDefault="00B74F0A" w:rsidP="00B74F0A">
      <w:pPr>
        <w:pStyle w:val="Caption"/>
        <w:rPr>
          <w:color w:val="767171" w:themeColor="background2" w:themeShade="80"/>
          <w:lang w:val="en-GB"/>
        </w:rPr>
      </w:pPr>
      <w:bookmarkStart w:id="9" w:name="Figure3_sweep_b"/>
      <w:r w:rsidRPr="0042566E">
        <w:rPr>
          <w:color w:val="767171" w:themeColor="background2" w:themeShade="80"/>
        </w:rPr>
        <w:t xml:space="preserve">Figure </w:t>
      </w:r>
      <w:r>
        <w:rPr>
          <w:color w:val="767171" w:themeColor="background2" w:themeShade="80"/>
        </w:rPr>
        <w:t>3</w:t>
      </w:r>
      <w:r w:rsidRPr="0042566E">
        <w:rPr>
          <w:color w:val="767171" w:themeColor="background2" w:themeShade="80"/>
          <w:lang w:val="en-GB"/>
        </w:rPr>
        <w:t xml:space="preserve">: </w:t>
      </w:r>
      <w:r w:rsidR="00D4239A">
        <w:rPr>
          <w:color w:val="767171" w:themeColor="background2" w:themeShade="80"/>
          <w:lang w:val="en-GB"/>
        </w:rPr>
        <w:t>Pseudo</w:t>
      </w:r>
      <w:r w:rsidRPr="0042566E">
        <w:rPr>
          <w:color w:val="767171" w:themeColor="background2" w:themeShade="80"/>
          <w:lang w:val="en-GB"/>
        </w:rPr>
        <w:t xml:space="preserve"> of </w:t>
      </w:r>
      <w:r>
        <w:rPr>
          <w:color w:val="767171" w:themeColor="background2" w:themeShade="80"/>
          <w:lang w:val="en-GB"/>
        </w:rPr>
        <w:t>SWEEP B</w:t>
      </w:r>
    </w:p>
    <w:bookmarkEnd w:id="9"/>
    <w:p w14:paraId="67AE5D87" w14:textId="0D8425C7" w:rsidR="00B74F0A" w:rsidRDefault="00B74F0A" w:rsidP="00B74F0A">
      <w:pPr>
        <w:rPr>
          <w:lang w:val="en-GB"/>
        </w:rPr>
      </w:pPr>
    </w:p>
    <w:p w14:paraId="21AA0827" w14:textId="64D0A47D" w:rsidR="00CD19A5" w:rsidRDefault="00CD19A5" w:rsidP="00B74F0A">
      <w:pPr>
        <w:rPr>
          <w:lang w:val="en-GB"/>
        </w:rPr>
      </w:pPr>
    </w:p>
    <w:p w14:paraId="33433623" w14:textId="77777777" w:rsidR="00CD19A5" w:rsidRPr="00B74F0A" w:rsidRDefault="00CD19A5" w:rsidP="00B74F0A">
      <w:pPr>
        <w:rPr>
          <w:lang w:val="en-GB"/>
        </w:rPr>
      </w:pPr>
    </w:p>
    <w:p w14:paraId="6D4DEB47" w14:textId="6CF8E268" w:rsidR="007A44BA" w:rsidRDefault="007A44BA" w:rsidP="007A44BA">
      <w:pPr>
        <w:pStyle w:val="Heading2"/>
      </w:pPr>
      <w:bookmarkStart w:id="10" w:name="_Toc104975075"/>
      <w:r>
        <w:t>Circuit diagram</w:t>
      </w:r>
      <w:bookmarkEnd w:id="10"/>
    </w:p>
    <w:p w14:paraId="2312AD97" w14:textId="1309192A" w:rsidR="007A44BA" w:rsidRPr="007A44BA" w:rsidRDefault="007A44BA" w:rsidP="007A44BA">
      <w:r>
        <w:t>The circuit diagram gives</w:t>
      </w:r>
      <w:r w:rsidR="00387805">
        <w:t xml:space="preserve"> a nice overview of how the components should be connected to the </w:t>
      </w:r>
      <w:r w:rsidR="00F544C2">
        <w:t xml:space="preserve">two </w:t>
      </w:r>
      <w:r w:rsidR="00F73E88">
        <w:t>Arduino</w:t>
      </w:r>
      <w:r w:rsidR="00F544C2">
        <w:t>’s</w:t>
      </w:r>
      <w:r w:rsidR="00F73E88">
        <w:t xml:space="preserve">. </w:t>
      </w:r>
      <w:r w:rsidR="00DD464D">
        <w:t>With this diagram</w:t>
      </w:r>
      <w:r w:rsidR="00B305DD">
        <w:t xml:space="preserve"> </w:t>
      </w:r>
      <w:r w:rsidR="00937A6F">
        <w:t>the students</w:t>
      </w:r>
      <w:r w:rsidR="00B305DD">
        <w:t xml:space="preserve"> already know how the system will look like before even building it.</w:t>
      </w:r>
      <w:r w:rsidR="00F73E88">
        <w:t xml:space="preserve"> </w:t>
      </w:r>
      <w:r w:rsidR="000528D5">
        <w:t xml:space="preserve">It is </w:t>
      </w:r>
      <w:r w:rsidR="00AF0C28">
        <w:t xml:space="preserve">also good to have </w:t>
      </w:r>
      <w:r w:rsidR="00122FF6">
        <w:t xml:space="preserve">names of the components to refer to them </w:t>
      </w:r>
      <w:r w:rsidR="0098176B">
        <w:t>in the</w:t>
      </w:r>
      <w:r w:rsidR="00C647E4">
        <w:t xml:space="preserve"> measurements </w:t>
      </w:r>
      <w:r w:rsidR="0098176B">
        <w:t xml:space="preserve">table </w:t>
      </w:r>
      <w:r w:rsidR="00C647E4">
        <w:t>for example.</w:t>
      </w:r>
    </w:p>
    <w:p w14:paraId="74607781" w14:textId="46BFDFB0" w:rsidR="0042566E" w:rsidRDefault="00053EF6" w:rsidP="0042566E">
      <w:pPr>
        <w:keepNext/>
        <w:ind w:left="360"/>
      </w:pPr>
      <w:r>
        <w:rPr>
          <w:noProof/>
        </w:rPr>
        <w:lastRenderedPageBreak/>
        <w:drawing>
          <wp:inline distT="0" distB="0" distL="0" distR="0" wp14:anchorId="49F54D43" wp14:editId="03981359">
            <wp:extent cx="5143500" cy="400050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3500" cy="4000500"/>
                    </a:xfrm>
                    <a:prstGeom prst="rect">
                      <a:avLst/>
                    </a:prstGeom>
                  </pic:spPr>
                </pic:pic>
              </a:graphicData>
            </a:graphic>
          </wp:inline>
        </w:drawing>
      </w:r>
    </w:p>
    <w:p w14:paraId="4D2B78F6" w14:textId="12F5AC8D" w:rsidR="0042566E" w:rsidRDefault="0042566E" w:rsidP="0083327F">
      <w:pPr>
        <w:pStyle w:val="Caption"/>
        <w:rPr>
          <w:color w:val="767171" w:themeColor="background2" w:themeShade="80"/>
          <w:lang w:val="en-GB"/>
        </w:rPr>
      </w:pPr>
      <w:bookmarkStart w:id="11" w:name="Figure4_circuit_diagram"/>
      <w:r w:rsidRPr="0042566E">
        <w:rPr>
          <w:color w:val="767171" w:themeColor="background2" w:themeShade="80"/>
        </w:rPr>
        <w:t xml:space="preserve">Figure </w:t>
      </w:r>
      <w:r w:rsidR="00971F0E">
        <w:rPr>
          <w:color w:val="767171" w:themeColor="background2" w:themeShade="80"/>
        </w:rPr>
        <w:t>4</w:t>
      </w:r>
      <w:r w:rsidRPr="0042566E">
        <w:rPr>
          <w:color w:val="767171" w:themeColor="background2" w:themeShade="80"/>
          <w:lang w:val="en-GB"/>
        </w:rPr>
        <w:t>: C</w:t>
      </w:r>
      <w:r w:rsidR="00732A8E">
        <w:rPr>
          <w:color w:val="767171" w:themeColor="background2" w:themeShade="80"/>
          <w:lang w:val="en-GB"/>
        </w:rPr>
        <w:t>ircuit</w:t>
      </w:r>
      <w:r w:rsidRPr="0042566E">
        <w:rPr>
          <w:color w:val="767171" w:themeColor="background2" w:themeShade="80"/>
          <w:lang w:val="en-GB"/>
        </w:rPr>
        <w:t xml:space="preserve"> diagram of </w:t>
      </w:r>
      <w:r w:rsidR="00053EF6">
        <w:rPr>
          <w:color w:val="767171" w:themeColor="background2" w:themeShade="80"/>
          <w:lang w:val="en-GB"/>
        </w:rPr>
        <w:t>knight lights system</w:t>
      </w:r>
    </w:p>
    <w:p w14:paraId="75E96719" w14:textId="16252E09" w:rsidR="00937A6F" w:rsidRDefault="00937A6F" w:rsidP="00937A6F">
      <w:pPr>
        <w:rPr>
          <w:lang w:val="en-GB"/>
        </w:rPr>
      </w:pPr>
    </w:p>
    <w:p w14:paraId="2B63BDCD" w14:textId="3D0593F3" w:rsidR="00937A6F" w:rsidRDefault="00937A6F" w:rsidP="00937A6F">
      <w:pPr>
        <w:rPr>
          <w:lang w:val="en-GB"/>
        </w:rPr>
      </w:pPr>
    </w:p>
    <w:p w14:paraId="1A099F48" w14:textId="77777777" w:rsidR="00937A6F" w:rsidRPr="00937A6F" w:rsidRDefault="00937A6F" w:rsidP="00937A6F">
      <w:pPr>
        <w:rPr>
          <w:lang w:val="en-GB"/>
        </w:rPr>
      </w:pPr>
    </w:p>
    <w:p w14:paraId="12E9745B" w14:textId="4DD55FD1" w:rsidR="0086711A" w:rsidRDefault="0086711A" w:rsidP="0086711A">
      <w:pPr>
        <w:pStyle w:val="Heading2"/>
      </w:pPr>
      <w:bookmarkStart w:id="12" w:name="_Toc104975076"/>
      <w:bookmarkEnd w:id="11"/>
      <w:r>
        <w:t>Context Diagram</w:t>
      </w:r>
      <w:bookmarkEnd w:id="12"/>
    </w:p>
    <w:p w14:paraId="71342623" w14:textId="74B8C4BC" w:rsidR="00544D9D" w:rsidRDefault="00DD464D" w:rsidP="00544D9D">
      <w:r>
        <w:t xml:space="preserve">The context </w:t>
      </w:r>
      <w:r w:rsidR="00EE21FC">
        <w:t xml:space="preserve">diagram is the starting point of this </w:t>
      </w:r>
      <w:r w:rsidR="007359F8">
        <w:t xml:space="preserve">assignment. While creating the diagram </w:t>
      </w:r>
      <w:r w:rsidR="00CD19A5">
        <w:t>the students must start</w:t>
      </w:r>
      <w:r w:rsidR="00C26002">
        <w:t xml:space="preserve"> brainstorming a</w:t>
      </w:r>
      <w:r w:rsidR="001239EE">
        <w:t xml:space="preserve">bout how the system should look like and </w:t>
      </w:r>
      <w:r w:rsidR="00544D9D">
        <w:t xml:space="preserve">what </w:t>
      </w:r>
      <w:r w:rsidR="00CD19A5">
        <w:t>are</w:t>
      </w:r>
      <w:r w:rsidR="00544D9D">
        <w:t xml:space="preserve"> the key elements of </w:t>
      </w:r>
      <w:bookmarkStart w:id="13" w:name="Figure4_context_diagram"/>
      <w:r w:rsidR="007459FE">
        <w:t>the knight lights system.</w:t>
      </w:r>
    </w:p>
    <w:bookmarkEnd w:id="13"/>
    <w:p w14:paraId="22C117BE" w14:textId="243D8349" w:rsidR="00B21125" w:rsidRDefault="00317532" w:rsidP="00544D9D">
      <w:r>
        <w:rPr>
          <w:noProof/>
        </w:rPr>
        <w:lastRenderedPageBreak/>
        <w:drawing>
          <wp:inline distT="0" distB="0" distL="0" distR="0" wp14:anchorId="66E25FC8" wp14:editId="732746BA">
            <wp:extent cx="5438775" cy="36290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38775" cy="3629025"/>
                    </a:xfrm>
                    <a:prstGeom prst="rect">
                      <a:avLst/>
                    </a:prstGeom>
                  </pic:spPr>
                </pic:pic>
              </a:graphicData>
            </a:graphic>
          </wp:inline>
        </w:drawing>
      </w:r>
    </w:p>
    <w:p w14:paraId="12EE31D2" w14:textId="327D8B82" w:rsidR="0067165A" w:rsidRDefault="00B21125" w:rsidP="0083327F">
      <w:pPr>
        <w:pStyle w:val="Caption"/>
        <w:rPr>
          <w:lang w:val="en-GB"/>
        </w:rPr>
      </w:pPr>
      <w:r>
        <w:t xml:space="preserve">Figure </w:t>
      </w:r>
      <w:r w:rsidR="00053EF6">
        <w:t>5</w:t>
      </w:r>
      <w:r>
        <w:rPr>
          <w:lang w:val="en-GB"/>
        </w:rPr>
        <w:t xml:space="preserve">: Context diagram of </w:t>
      </w:r>
      <w:r w:rsidR="001A5345">
        <w:rPr>
          <w:lang w:val="en-GB"/>
        </w:rPr>
        <w:t>knight lights system</w:t>
      </w:r>
    </w:p>
    <w:p w14:paraId="32B0C79E" w14:textId="41CAC04D" w:rsidR="0028755D" w:rsidRDefault="0028755D" w:rsidP="000A2403"/>
    <w:p w14:paraId="0655AF83" w14:textId="77777777" w:rsidR="0083327F" w:rsidRDefault="0083327F" w:rsidP="000A2403"/>
    <w:p w14:paraId="0C33C4E4" w14:textId="77777777" w:rsidR="0083327F" w:rsidRDefault="0083327F" w:rsidP="000A2403"/>
    <w:p w14:paraId="1A401FEB" w14:textId="5DD5B544" w:rsidR="0028755D" w:rsidRDefault="0028755D" w:rsidP="0028755D">
      <w:pPr>
        <w:pStyle w:val="Heading1"/>
      </w:pPr>
      <w:bookmarkStart w:id="14" w:name="_Toc104975077"/>
      <w:r>
        <w:t>Conclusion</w:t>
      </w:r>
      <w:bookmarkEnd w:id="14"/>
    </w:p>
    <w:p w14:paraId="6A97D521" w14:textId="76460A57" w:rsidR="0028755D" w:rsidRDefault="00966330" w:rsidP="0028755D">
      <w:r>
        <w:rPr>
          <w:bCs/>
        </w:rPr>
        <w:t xml:space="preserve">The </w:t>
      </w:r>
      <w:r w:rsidR="00283426">
        <w:rPr>
          <w:bCs/>
        </w:rPr>
        <w:t xml:space="preserve">collection of diagrams </w:t>
      </w:r>
      <w:r w:rsidR="00626E9B">
        <w:rPr>
          <w:bCs/>
        </w:rPr>
        <w:t xml:space="preserve">gave a </w:t>
      </w:r>
      <w:r w:rsidR="00D8326A">
        <w:rPr>
          <w:bCs/>
        </w:rPr>
        <w:t>clear view on how the syste</w:t>
      </w:r>
      <w:r w:rsidR="00480CD9">
        <w:rPr>
          <w:bCs/>
        </w:rPr>
        <w:t>ms should work independently of one another</w:t>
      </w:r>
      <w:r w:rsidR="00D8326A">
        <w:rPr>
          <w:bCs/>
        </w:rPr>
        <w:t xml:space="preserve">. This made the building process </w:t>
      </w:r>
      <w:r w:rsidR="0093107C">
        <w:rPr>
          <w:bCs/>
        </w:rPr>
        <w:t>a lot easier.</w:t>
      </w:r>
    </w:p>
    <w:p w14:paraId="635E5577" w14:textId="27E6703A" w:rsidR="0093107C" w:rsidRDefault="0093107C" w:rsidP="0028755D">
      <w:r>
        <w:t xml:space="preserve">The creation of the state machines </w:t>
      </w:r>
      <w:r w:rsidR="00CD19A5">
        <w:t>takes</w:t>
      </w:r>
      <w:r>
        <w:t xml:space="preserve"> a long time with multiple iterations </w:t>
      </w:r>
      <w:r w:rsidR="00AE2A0B">
        <w:t xml:space="preserve">to ensure bottlenecks could not occur. </w:t>
      </w:r>
      <w:r w:rsidR="0075592B">
        <w:t>The context diagram on the other hand was simple since there was not that much to say about it.</w:t>
      </w:r>
      <w:r w:rsidR="00DB40CA">
        <w:t xml:space="preserve"> </w:t>
      </w:r>
    </w:p>
    <w:p w14:paraId="1F84B1FF" w14:textId="2C1F1C05" w:rsidR="0090192E" w:rsidRDefault="0090192E" w:rsidP="0028755D">
      <w:pPr>
        <w:rPr>
          <w:bCs/>
        </w:rPr>
      </w:pPr>
      <w:r>
        <w:rPr>
          <w:bCs/>
        </w:rPr>
        <w:t xml:space="preserve">Before building </w:t>
      </w:r>
      <w:proofErr w:type="gramStart"/>
      <w:r w:rsidR="00CD19A5">
        <w:rPr>
          <w:bCs/>
        </w:rPr>
        <w:t>is</w:t>
      </w:r>
      <w:proofErr w:type="gramEnd"/>
      <w:r w:rsidR="00CD19A5">
        <w:rPr>
          <w:bCs/>
        </w:rPr>
        <w:t xml:space="preserve"> was ensured that</w:t>
      </w:r>
      <w:r>
        <w:rPr>
          <w:bCs/>
        </w:rPr>
        <w:t xml:space="preserve"> the circuit was safe and after building </w:t>
      </w:r>
      <w:r w:rsidR="00CD19A5">
        <w:rPr>
          <w:bCs/>
        </w:rPr>
        <w:t>the students</w:t>
      </w:r>
      <w:r>
        <w:rPr>
          <w:bCs/>
        </w:rPr>
        <w:t xml:space="preserve"> could </w:t>
      </w:r>
      <w:r w:rsidR="00C31E97">
        <w:rPr>
          <w:bCs/>
        </w:rPr>
        <w:t xml:space="preserve">also </w:t>
      </w:r>
      <w:r>
        <w:rPr>
          <w:bCs/>
        </w:rPr>
        <w:t>verify it</w:t>
      </w:r>
      <w:r w:rsidR="00A659C7">
        <w:rPr>
          <w:bCs/>
        </w:rPr>
        <w:t>, both with some simple calculations using Ohm’s law and by calculating the power.</w:t>
      </w:r>
    </w:p>
    <w:p w14:paraId="6AB5E29C" w14:textId="4353C9BD" w:rsidR="00711004" w:rsidRPr="00966330" w:rsidRDefault="00711004" w:rsidP="0028755D">
      <w:r>
        <w:t xml:space="preserve">Coding with keeping the diagrams in mind is </w:t>
      </w:r>
      <w:r w:rsidR="007448B4">
        <w:t>smoother</w:t>
      </w:r>
      <w:r>
        <w:t xml:space="preserve"> and less error-prone </w:t>
      </w:r>
      <w:r w:rsidR="0004696B">
        <w:t xml:space="preserve">than just starting and </w:t>
      </w:r>
      <w:r w:rsidR="005926F6">
        <w:t xml:space="preserve">changing </w:t>
      </w:r>
      <w:r w:rsidR="000F78F8">
        <w:t xml:space="preserve">the </w:t>
      </w:r>
      <w:r w:rsidR="005926F6">
        <w:t xml:space="preserve">code later. </w:t>
      </w:r>
      <w:r w:rsidR="001C022A">
        <w:t xml:space="preserve">After finishing the code and perfecting the communication </w:t>
      </w:r>
      <w:r w:rsidR="00CD19A5">
        <w:t>the system was working as described</w:t>
      </w:r>
      <w:r w:rsidR="00480CD9">
        <w:t>.</w:t>
      </w:r>
    </w:p>
    <w:p w14:paraId="4359450F" w14:textId="77777777" w:rsidR="00574F38" w:rsidRDefault="00574F38" w:rsidP="0042566E">
      <w:pPr>
        <w:rPr>
          <w:lang w:val="en-GB"/>
        </w:rPr>
      </w:pPr>
    </w:p>
    <w:p w14:paraId="23008F46" w14:textId="77777777" w:rsidR="0083327F" w:rsidRDefault="0083327F" w:rsidP="0042566E">
      <w:pPr>
        <w:rPr>
          <w:lang w:val="en-GB"/>
        </w:rPr>
      </w:pPr>
    </w:p>
    <w:p w14:paraId="0C1B971E" w14:textId="77777777" w:rsidR="007E1ACC" w:rsidRDefault="007E1ACC" w:rsidP="0042566E">
      <w:pPr>
        <w:rPr>
          <w:lang w:val="en-GB"/>
        </w:rPr>
      </w:pPr>
    </w:p>
    <w:bookmarkStart w:id="15" w:name="_Toc97656472" w:displacedByCustomXml="next"/>
    <w:bookmarkStart w:id="16" w:name="_Toc104975078" w:displacedByCustomXml="next"/>
    <w:sdt>
      <w:sdtPr>
        <w:rPr>
          <w:rFonts w:asciiTheme="minorHAnsi" w:eastAsiaTheme="minorHAnsi" w:hAnsiTheme="minorHAnsi" w:cstheme="minorBidi"/>
          <w:color w:val="auto"/>
          <w:sz w:val="22"/>
          <w:szCs w:val="22"/>
        </w:rPr>
        <w:id w:val="727655545"/>
        <w:docPartObj>
          <w:docPartGallery w:val="Bibliographies"/>
          <w:docPartUnique/>
        </w:docPartObj>
      </w:sdtPr>
      <w:sdtEndPr/>
      <w:sdtContent>
        <w:p w14:paraId="2732B2D9" w14:textId="77777777" w:rsidR="00AF5155" w:rsidRDefault="00AF5155" w:rsidP="00AF5155">
          <w:pPr>
            <w:pStyle w:val="Heading1"/>
          </w:pPr>
          <w:r>
            <w:t>References</w:t>
          </w:r>
          <w:bookmarkEnd w:id="16"/>
          <w:bookmarkEnd w:id="15"/>
        </w:p>
        <w:sdt>
          <w:sdtPr>
            <w:id w:val="-573587230"/>
            <w:bibliography/>
          </w:sdtPr>
          <w:sdtEndPr/>
          <w:sdtContent>
            <w:p w14:paraId="3A2DA895" w14:textId="71806DCD" w:rsidR="00480CD9" w:rsidRDefault="00AF5155" w:rsidP="00480CD9">
              <w:pPr>
                <w:pStyle w:val="Bibliography"/>
                <w:ind w:left="720" w:hanging="720"/>
                <w:rPr>
                  <w:noProof/>
                  <w:sz w:val="24"/>
                  <w:szCs w:val="24"/>
                </w:rPr>
              </w:pPr>
              <w:r>
                <w:fldChar w:fldCharType="begin"/>
              </w:r>
              <w:r>
                <w:instrText xml:space="preserve"> BIBLIOGRAPHY </w:instrText>
              </w:r>
              <w:r>
                <w:fldChar w:fldCharType="separate"/>
              </w:r>
              <w:r w:rsidR="00480CD9">
                <w:rPr>
                  <w:noProof/>
                </w:rPr>
                <w:t xml:space="preserve">Hilderink, G. (2022). </w:t>
              </w:r>
              <w:r w:rsidR="00480CD9">
                <w:rPr>
                  <w:i/>
                  <w:iCs/>
                  <w:noProof/>
                </w:rPr>
                <w:t>Assignments.</w:t>
              </w:r>
              <w:r w:rsidR="00480CD9">
                <w:rPr>
                  <w:noProof/>
                </w:rPr>
                <w:t xml:space="preserve"> Retrieved from Canvas: </w:t>
              </w:r>
              <w:r w:rsidR="00480CD9" w:rsidRPr="00480CD9">
                <w:rPr>
                  <w:noProof/>
                </w:rPr>
                <w:t>https://fhict.instructure.com/courses/12214/files/1637584</w:t>
              </w:r>
            </w:p>
            <w:p w14:paraId="04A930A7" w14:textId="77777777" w:rsidR="00480CD9" w:rsidRDefault="00480CD9" w:rsidP="00480CD9">
              <w:pPr>
                <w:pStyle w:val="Bibliography"/>
                <w:ind w:left="720" w:hanging="720"/>
                <w:rPr>
                  <w:noProof/>
                </w:rPr>
              </w:pPr>
              <w:r>
                <w:rPr>
                  <w:noProof/>
                </w:rPr>
                <w:t xml:space="preserve">Hilderink, G. (2022). </w:t>
              </w:r>
              <w:r>
                <w:rPr>
                  <w:i/>
                  <w:iCs/>
                  <w:noProof/>
                </w:rPr>
                <w:t>Basic Electrical Concepts.</w:t>
              </w:r>
              <w:r>
                <w:rPr>
                  <w:noProof/>
                </w:rPr>
                <w:t xml:space="preserve"> Retrieved from Canvas: https://fhict.instructure.com/courses/12214/files/1609799?module_item_id=759914</w:t>
              </w:r>
            </w:p>
            <w:p w14:paraId="69BC25F2" w14:textId="77777777" w:rsidR="00480CD9" w:rsidRDefault="00480CD9" w:rsidP="00480CD9">
              <w:pPr>
                <w:pStyle w:val="Bibliography"/>
                <w:ind w:left="720" w:hanging="720"/>
                <w:rPr>
                  <w:noProof/>
                </w:rPr>
              </w:pPr>
              <w:r>
                <w:rPr>
                  <w:noProof/>
                </w:rPr>
                <w:t xml:space="preserve">Semiconductors, V. (2009, October 9). </w:t>
              </w:r>
              <w:r>
                <w:rPr>
                  <w:i/>
                  <w:iCs/>
                  <w:noProof/>
                </w:rPr>
                <w:t>Canvas.</w:t>
              </w:r>
              <w:r>
                <w:rPr>
                  <w:noProof/>
                </w:rPr>
                <w:t xml:space="preserve"> Retrieved from https://fhict.instructure.com/courses/12214/files/1586967?module_item_id=759959</w:t>
              </w:r>
            </w:p>
            <w:p w14:paraId="7208A65A" w14:textId="77777777" w:rsidR="00480CD9" w:rsidRDefault="00480CD9" w:rsidP="00480CD9">
              <w:pPr>
                <w:pStyle w:val="Bibliography"/>
                <w:ind w:left="720" w:hanging="720"/>
                <w:rPr>
                  <w:noProof/>
                </w:rPr>
              </w:pPr>
              <w:r>
                <w:rPr>
                  <w:noProof/>
                </w:rPr>
                <w:t xml:space="preserve">technologies, S. (2008, July 28). </w:t>
              </w:r>
              <w:r>
                <w:rPr>
                  <w:i/>
                  <w:iCs/>
                  <w:noProof/>
                </w:rPr>
                <w:t>sunrom-443700.</w:t>
              </w:r>
              <w:r>
                <w:rPr>
                  <w:noProof/>
                </w:rPr>
                <w:t xml:space="preserve"> Retrieved from Canvas: https://fhict.instructure.com/courses/12214/files/1586961?module_item_id=759955</w:t>
              </w:r>
            </w:p>
            <w:p w14:paraId="745FEE92" w14:textId="63C97C27" w:rsidR="00AF5155" w:rsidRDefault="00AF5155" w:rsidP="00480CD9">
              <w:r>
                <w:rPr>
                  <w:b/>
                  <w:bCs/>
                  <w:noProof/>
                </w:rPr>
                <w:fldChar w:fldCharType="end"/>
              </w:r>
            </w:p>
          </w:sdtContent>
        </w:sdt>
      </w:sdtContent>
    </w:sdt>
    <w:p w14:paraId="0B4CA037" w14:textId="4D88D0FD" w:rsidR="00672865" w:rsidRPr="00231FE1" w:rsidRDefault="00672865" w:rsidP="00231FE1"/>
    <w:sectPr w:rsidR="00672865" w:rsidRPr="00231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B70"/>
    <w:multiLevelType w:val="hybridMultilevel"/>
    <w:tmpl w:val="21842164"/>
    <w:lvl w:ilvl="0" w:tplc="38AC74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CE0003"/>
    <w:multiLevelType w:val="hybridMultilevel"/>
    <w:tmpl w:val="FFFFFFFF"/>
    <w:lvl w:ilvl="0" w:tplc="360E23DE">
      <w:start w:val="1"/>
      <w:numFmt w:val="decimal"/>
      <w:lvlText w:val="%1."/>
      <w:lvlJc w:val="left"/>
      <w:pPr>
        <w:ind w:left="720" w:hanging="360"/>
      </w:pPr>
    </w:lvl>
    <w:lvl w:ilvl="1" w:tplc="6764D494">
      <w:start w:val="1"/>
      <w:numFmt w:val="lowerLetter"/>
      <w:lvlText w:val="%2."/>
      <w:lvlJc w:val="left"/>
      <w:pPr>
        <w:ind w:left="1440" w:hanging="360"/>
      </w:pPr>
    </w:lvl>
    <w:lvl w:ilvl="2" w:tplc="C7D2736E">
      <w:start w:val="1"/>
      <w:numFmt w:val="lowerRoman"/>
      <w:lvlText w:val="%3."/>
      <w:lvlJc w:val="right"/>
      <w:pPr>
        <w:ind w:left="2160" w:hanging="180"/>
      </w:pPr>
    </w:lvl>
    <w:lvl w:ilvl="3" w:tplc="C63473AE">
      <w:start w:val="1"/>
      <w:numFmt w:val="decimal"/>
      <w:lvlText w:val="%4."/>
      <w:lvlJc w:val="left"/>
      <w:pPr>
        <w:ind w:left="2880" w:hanging="360"/>
      </w:pPr>
    </w:lvl>
    <w:lvl w:ilvl="4" w:tplc="555E83EE">
      <w:start w:val="1"/>
      <w:numFmt w:val="lowerLetter"/>
      <w:lvlText w:val="%5."/>
      <w:lvlJc w:val="left"/>
      <w:pPr>
        <w:ind w:left="3600" w:hanging="360"/>
      </w:pPr>
    </w:lvl>
    <w:lvl w:ilvl="5" w:tplc="CB3407F8">
      <w:start w:val="1"/>
      <w:numFmt w:val="lowerRoman"/>
      <w:lvlText w:val="%6."/>
      <w:lvlJc w:val="right"/>
      <w:pPr>
        <w:ind w:left="4320" w:hanging="180"/>
      </w:pPr>
    </w:lvl>
    <w:lvl w:ilvl="6" w:tplc="23CCAEC0">
      <w:start w:val="1"/>
      <w:numFmt w:val="decimal"/>
      <w:lvlText w:val="%7."/>
      <w:lvlJc w:val="left"/>
      <w:pPr>
        <w:ind w:left="5040" w:hanging="360"/>
      </w:pPr>
    </w:lvl>
    <w:lvl w:ilvl="7" w:tplc="681C96BE">
      <w:start w:val="1"/>
      <w:numFmt w:val="lowerLetter"/>
      <w:lvlText w:val="%8."/>
      <w:lvlJc w:val="left"/>
      <w:pPr>
        <w:ind w:left="5760" w:hanging="360"/>
      </w:pPr>
    </w:lvl>
    <w:lvl w:ilvl="8" w:tplc="7B6433B8">
      <w:start w:val="1"/>
      <w:numFmt w:val="lowerRoman"/>
      <w:lvlText w:val="%9."/>
      <w:lvlJc w:val="right"/>
      <w:pPr>
        <w:ind w:left="6480" w:hanging="180"/>
      </w:pPr>
    </w:lvl>
  </w:abstractNum>
  <w:abstractNum w:abstractNumId="2" w15:restartNumberingAfterBreak="0">
    <w:nsid w:val="1C31415C"/>
    <w:multiLevelType w:val="hybridMultilevel"/>
    <w:tmpl w:val="4E661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937450">
    <w:abstractNumId w:val="0"/>
  </w:num>
  <w:num w:numId="2" w16cid:durableId="1428690416">
    <w:abstractNumId w:val="2"/>
  </w:num>
  <w:num w:numId="3" w16cid:durableId="334770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E5"/>
    <w:rsid w:val="00002732"/>
    <w:rsid w:val="0000556D"/>
    <w:rsid w:val="00011CE6"/>
    <w:rsid w:val="00025912"/>
    <w:rsid w:val="00034C8A"/>
    <w:rsid w:val="0004696B"/>
    <w:rsid w:val="000528D5"/>
    <w:rsid w:val="00053EF6"/>
    <w:rsid w:val="00054883"/>
    <w:rsid w:val="000579B6"/>
    <w:rsid w:val="00066014"/>
    <w:rsid w:val="00070E8A"/>
    <w:rsid w:val="000727EF"/>
    <w:rsid w:val="000829F0"/>
    <w:rsid w:val="00090071"/>
    <w:rsid w:val="00090623"/>
    <w:rsid w:val="00097153"/>
    <w:rsid w:val="000A2403"/>
    <w:rsid w:val="000E1594"/>
    <w:rsid w:val="000E159F"/>
    <w:rsid w:val="000E25A2"/>
    <w:rsid w:val="000E4BA2"/>
    <w:rsid w:val="000F0BE7"/>
    <w:rsid w:val="000F7156"/>
    <w:rsid w:val="000F78F8"/>
    <w:rsid w:val="00122FF6"/>
    <w:rsid w:val="001239EE"/>
    <w:rsid w:val="00134AFD"/>
    <w:rsid w:val="0014002C"/>
    <w:rsid w:val="00147674"/>
    <w:rsid w:val="0015270A"/>
    <w:rsid w:val="00175072"/>
    <w:rsid w:val="001755DC"/>
    <w:rsid w:val="00180781"/>
    <w:rsid w:val="001A5345"/>
    <w:rsid w:val="001B0106"/>
    <w:rsid w:val="001B35CC"/>
    <w:rsid w:val="001C022A"/>
    <w:rsid w:val="001C1680"/>
    <w:rsid w:val="001E4578"/>
    <w:rsid w:val="001F0AC2"/>
    <w:rsid w:val="001F27E5"/>
    <w:rsid w:val="001F3875"/>
    <w:rsid w:val="001F39CD"/>
    <w:rsid w:val="001F541B"/>
    <w:rsid w:val="0020135E"/>
    <w:rsid w:val="00201BF9"/>
    <w:rsid w:val="00205EEC"/>
    <w:rsid w:val="00206FDE"/>
    <w:rsid w:val="002071CA"/>
    <w:rsid w:val="002123F0"/>
    <w:rsid w:val="00214D26"/>
    <w:rsid w:val="002261D1"/>
    <w:rsid w:val="00231FE1"/>
    <w:rsid w:val="00246318"/>
    <w:rsid w:val="00260733"/>
    <w:rsid w:val="00260F30"/>
    <w:rsid w:val="00261F4F"/>
    <w:rsid w:val="002723FA"/>
    <w:rsid w:val="00283426"/>
    <w:rsid w:val="0028755D"/>
    <w:rsid w:val="002B0956"/>
    <w:rsid w:val="002B3ABC"/>
    <w:rsid w:val="002D07EF"/>
    <w:rsid w:val="002D73AB"/>
    <w:rsid w:val="002F1A0A"/>
    <w:rsid w:val="00303B54"/>
    <w:rsid w:val="00315B46"/>
    <w:rsid w:val="00316D7B"/>
    <w:rsid w:val="00317532"/>
    <w:rsid w:val="003244D4"/>
    <w:rsid w:val="003335B7"/>
    <w:rsid w:val="00356D0A"/>
    <w:rsid w:val="003705A3"/>
    <w:rsid w:val="00374170"/>
    <w:rsid w:val="00383CD4"/>
    <w:rsid w:val="00383F24"/>
    <w:rsid w:val="00387547"/>
    <w:rsid w:val="00387805"/>
    <w:rsid w:val="00396EFE"/>
    <w:rsid w:val="003C28CB"/>
    <w:rsid w:val="003D2FC2"/>
    <w:rsid w:val="003D40AB"/>
    <w:rsid w:val="003D6A46"/>
    <w:rsid w:val="003F78FE"/>
    <w:rsid w:val="00400A4C"/>
    <w:rsid w:val="004211FA"/>
    <w:rsid w:val="00422D4D"/>
    <w:rsid w:val="0042566E"/>
    <w:rsid w:val="00426370"/>
    <w:rsid w:val="00432189"/>
    <w:rsid w:val="00453603"/>
    <w:rsid w:val="00456F6C"/>
    <w:rsid w:val="004604FF"/>
    <w:rsid w:val="00470D1F"/>
    <w:rsid w:val="00480CD9"/>
    <w:rsid w:val="004833FF"/>
    <w:rsid w:val="00490338"/>
    <w:rsid w:val="004967C9"/>
    <w:rsid w:val="004B21FB"/>
    <w:rsid w:val="004B4A39"/>
    <w:rsid w:val="004C61EF"/>
    <w:rsid w:val="004C7224"/>
    <w:rsid w:val="004D49CF"/>
    <w:rsid w:val="004F07CE"/>
    <w:rsid w:val="004F1E46"/>
    <w:rsid w:val="004F366F"/>
    <w:rsid w:val="0051051F"/>
    <w:rsid w:val="0051703A"/>
    <w:rsid w:val="00525F19"/>
    <w:rsid w:val="00527E94"/>
    <w:rsid w:val="00530437"/>
    <w:rsid w:val="00537535"/>
    <w:rsid w:val="00540571"/>
    <w:rsid w:val="00544D9D"/>
    <w:rsid w:val="0056146D"/>
    <w:rsid w:val="00561E86"/>
    <w:rsid w:val="00563C17"/>
    <w:rsid w:val="005720BA"/>
    <w:rsid w:val="00574F38"/>
    <w:rsid w:val="005765E5"/>
    <w:rsid w:val="00587636"/>
    <w:rsid w:val="00591D93"/>
    <w:rsid w:val="005926F6"/>
    <w:rsid w:val="005A1C7F"/>
    <w:rsid w:val="005B2BE1"/>
    <w:rsid w:val="005B31FC"/>
    <w:rsid w:val="005B76E9"/>
    <w:rsid w:val="005D096A"/>
    <w:rsid w:val="005D253C"/>
    <w:rsid w:val="005D7E59"/>
    <w:rsid w:val="005E37E4"/>
    <w:rsid w:val="006009E3"/>
    <w:rsid w:val="00602B7E"/>
    <w:rsid w:val="0061241A"/>
    <w:rsid w:val="00626E9B"/>
    <w:rsid w:val="00630616"/>
    <w:rsid w:val="006320F2"/>
    <w:rsid w:val="00644E52"/>
    <w:rsid w:val="00647068"/>
    <w:rsid w:val="00657D77"/>
    <w:rsid w:val="00666E3E"/>
    <w:rsid w:val="0067165A"/>
    <w:rsid w:val="00672865"/>
    <w:rsid w:val="00674D4F"/>
    <w:rsid w:val="0069048F"/>
    <w:rsid w:val="00694077"/>
    <w:rsid w:val="006948CD"/>
    <w:rsid w:val="006A4EB8"/>
    <w:rsid w:val="006B2AC1"/>
    <w:rsid w:val="006B30D4"/>
    <w:rsid w:val="006B5F83"/>
    <w:rsid w:val="006C2CC9"/>
    <w:rsid w:val="006D2C4B"/>
    <w:rsid w:val="006D67D4"/>
    <w:rsid w:val="006E65E4"/>
    <w:rsid w:val="006F56B3"/>
    <w:rsid w:val="007052EC"/>
    <w:rsid w:val="007107FC"/>
    <w:rsid w:val="00711004"/>
    <w:rsid w:val="007172E7"/>
    <w:rsid w:val="007231D7"/>
    <w:rsid w:val="0072767B"/>
    <w:rsid w:val="00732A8E"/>
    <w:rsid w:val="00732C76"/>
    <w:rsid w:val="007359F8"/>
    <w:rsid w:val="007448B4"/>
    <w:rsid w:val="007459FE"/>
    <w:rsid w:val="0075592B"/>
    <w:rsid w:val="00762886"/>
    <w:rsid w:val="0076512E"/>
    <w:rsid w:val="0077288A"/>
    <w:rsid w:val="00794037"/>
    <w:rsid w:val="00797B08"/>
    <w:rsid w:val="007A34EA"/>
    <w:rsid w:val="007A44BA"/>
    <w:rsid w:val="007B3099"/>
    <w:rsid w:val="007E1ACC"/>
    <w:rsid w:val="007E2503"/>
    <w:rsid w:val="00800D28"/>
    <w:rsid w:val="0080221B"/>
    <w:rsid w:val="0082434F"/>
    <w:rsid w:val="0083327F"/>
    <w:rsid w:val="008375E4"/>
    <w:rsid w:val="0084099D"/>
    <w:rsid w:val="00850E79"/>
    <w:rsid w:val="00863C3C"/>
    <w:rsid w:val="00864001"/>
    <w:rsid w:val="0086711A"/>
    <w:rsid w:val="00867389"/>
    <w:rsid w:val="00882207"/>
    <w:rsid w:val="00897BB1"/>
    <w:rsid w:val="008B1DF7"/>
    <w:rsid w:val="008B774B"/>
    <w:rsid w:val="008B7DC1"/>
    <w:rsid w:val="008C3D71"/>
    <w:rsid w:val="008C5209"/>
    <w:rsid w:val="008F1750"/>
    <w:rsid w:val="008F22FD"/>
    <w:rsid w:val="008F6CA6"/>
    <w:rsid w:val="0090192E"/>
    <w:rsid w:val="00905337"/>
    <w:rsid w:val="009110BD"/>
    <w:rsid w:val="00913BC5"/>
    <w:rsid w:val="00917D18"/>
    <w:rsid w:val="0093107C"/>
    <w:rsid w:val="00934BE2"/>
    <w:rsid w:val="00935E19"/>
    <w:rsid w:val="00937A6F"/>
    <w:rsid w:val="00942CD6"/>
    <w:rsid w:val="0094352A"/>
    <w:rsid w:val="009464E3"/>
    <w:rsid w:val="00955BB4"/>
    <w:rsid w:val="00966330"/>
    <w:rsid w:val="00971F0E"/>
    <w:rsid w:val="0098176B"/>
    <w:rsid w:val="0098202A"/>
    <w:rsid w:val="009957C4"/>
    <w:rsid w:val="009B5562"/>
    <w:rsid w:val="009C4683"/>
    <w:rsid w:val="009D3EEC"/>
    <w:rsid w:val="009E2ACB"/>
    <w:rsid w:val="009E4B13"/>
    <w:rsid w:val="00A42C77"/>
    <w:rsid w:val="00A45441"/>
    <w:rsid w:val="00A54626"/>
    <w:rsid w:val="00A55058"/>
    <w:rsid w:val="00A5618F"/>
    <w:rsid w:val="00A56A42"/>
    <w:rsid w:val="00A56CE3"/>
    <w:rsid w:val="00A659C7"/>
    <w:rsid w:val="00A70D72"/>
    <w:rsid w:val="00A7183C"/>
    <w:rsid w:val="00A81548"/>
    <w:rsid w:val="00A8560F"/>
    <w:rsid w:val="00A94FE2"/>
    <w:rsid w:val="00AA6CD5"/>
    <w:rsid w:val="00AA7776"/>
    <w:rsid w:val="00AB5CB4"/>
    <w:rsid w:val="00AE2A0B"/>
    <w:rsid w:val="00AE57A5"/>
    <w:rsid w:val="00AF0C28"/>
    <w:rsid w:val="00AF5155"/>
    <w:rsid w:val="00B02364"/>
    <w:rsid w:val="00B21125"/>
    <w:rsid w:val="00B25887"/>
    <w:rsid w:val="00B2776F"/>
    <w:rsid w:val="00B305DD"/>
    <w:rsid w:val="00B52EE1"/>
    <w:rsid w:val="00B63D81"/>
    <w:rsid w:val="00B704D1"/>
    <w:rsid w:val="00B74F0A"/>
    <w:rsid w:val="00B802D6"/>
    <w:rsid w:val="00B9653A"/>
    <w:rsid w:val="00BA0D5A"/>
    <w:rsid w:val="00BA18D2"/>
    <w:rsid w:val="00BB5801"/>
    <w:rsid w:val="00BC217A"/>
    <w:rsid w:val="00BC79CA"/>
    <w:rsid w:val="00BD000F"/>
    <w:rsid w:val="00BE5A50"/>
    <w:rsid w:val="00BE68E3"/>
    <w:rsid w:val="00BF4490"/>
    <w:rsid w:val="00C141AB"/>
    <w:rsid w:val="00C22AF7"/>
    <w:rsid w:val="00C24E40"/>
    <w:rsid w:val="00C25BF9"/>
    <w:rsid w:val="00C26002"/>
    <w:rsid w:val="00C31E97"/>
    <w:rsid w:val="00C50637"/>
    <w:rsid w:val="00C647E4"/>
    <w:rsid w:val="00CA3003"/>
    <w:rsid w:val="00CB1F4B"/>
    <w:rsid w:val="00CB58F8"/>
    <w:rsid w:val="00CB6003"/>
    <w:rsid w:val="00CC0A3E"/>
    <w:rsid w:val="00CC286F"/>
    <w:rsid w:val="00CC4DB9"/>
    <w:rsid w:val="00CC5A2D"/>
    <w:rsid w:val="00CC776B"/>
    <w:rsid w:val="00CD1188"/>
    <w:rsid w:val="00CD19A5"/>
    <w:rsid w:val="00CE13B8"/>
    <w:rsid w:val="00CE1544"/>
    <w:rsid w:val="00CE5200"/>
    <w:rsid w:val="00CE636F"/>
    <w:rsid w:val="00CEDEA1"/>
    <w:rsid w:val="00CF1EF6"/>
    <w:rsid w:val="00CF4904"/>
    <w:rsid w:val="00CF50CA"/>
    <w:rsid w:val="00CF760E"/>
    <w:rsid w:val="00D04546"/>
    <w:rsid w:val="00D07766"/>
    <w:rsid w:val="00D353EB"/>
    <w:rsid w:val="00D41E83"/>
    <w:rsid w:val="00D4239A"/>
    <w:rsid w:val="00D42BED"/>
    <w:rsid w:val="00D64DCA"/>
    <w:rsid w:val="00D72EDF"/>
    <w:rsid w:val="00D7729C"/>
    <w:rsid w:val="00D8326A"/>
    <w:rsid w:val="00D87E98"/>
    <w:rsid w:val="00DA2027"/>
    <w:rsid w:val="00DB16BB"/>
    <w:rsid w:val="00DB40CA"/>
    <w:rsid w:val="00DC31B1"/>
    <w:rsid w:val="00DC3403"/>
    <w:rsid w:val="00DD464D"/>
    <w:rsid w:val="00DE0B10"/>
    <w:rsid w:val="00DE335E"/>
    <w:rsid w:val="00DF1236"/>
    <w:rsid w:val="00DF1FE3"/>
    <w:rsid w:val="00E03CB8"/>
    <w:rsid w:val="00E07A37"/>
    <w:rsid w:val="00E11CD7"/>
    <w:rsid w:val="00E14871"/>
    <w:rsid w:val="00E20C91"/>
    <w:rsid w:val="00E27406"/>
    <w:rsid w:val="00E30B13"/>
    <w:rsid w:val="00E32387"/>
    <w:rsid w:val="00E33D53"/>
    <w:rsid w:val="00E36CC2"/>
    <w:rsid w:val="00E50DBA"/>
    <w:rsid w:val="00E51D23"/>
    <w:rsid w:val="00E77FF6"/>
    <w:rsid w:val="00E80E03"/>
    <w:rsid w:val="00E83635"/>
    <w:rsid w:val="00E96AEE"/>
    <w:rsid w:val="00EA103A"/>
    <w:rsid w:val="00EA4A67"/>
    <w:rsid w:val="00EA61E5"/>
    <w:rsid w:val="00EC441C"/>
    <w:rsid w:val="00ED11A6"/>
    <w:rsid w:val="00EE21FC"/>
    <w:rsid w:val="00F048FE"/>
    <w:rsid w:val="00F12F01"/>
    <w:rsid w:val="00F146C8"/>
    <w:rsid w:val="00F15653"/>
    <w:rsid w:val="00F25E9F"/>
    <w:rsid w:val="00F41CF0"/>
    <w:rsid w:val="00F431B8"/>
    <w:rsid w:val="00F5024D"/>
    <w:rsid w:val="00F544C2"/>
    <w:rsid w:val="00F73E88"/>
    <w:rsid w:val="00FA2643"/>
    <w:rsid w:val="00FA4F48"/>
    <w:rsid w:val="00FA6ED1"/>
    <w:rsid w:val="00FB05F2"/>
    <w:rsid w:val="00FB5D36"/>
    <w:rsid w:val="00FC0DC1"/>
    <w:rsid w:val="00FE211D"/>
    <w:rsid w:val="00FE3672"/>
    <w:rsid w:val="00FE4D16"/>
    <w:rsid w:val="00FF13CE"/>
    <w:rsid w:val="02DD081A"/>
    <w:rsid w:val="037F2236"/>
    <w:rsid w:val="03C0F0FC"/>
    <w:rsid w:val="04975DAD"/>
    <w:rsid w:val="04B6DEFE"/>
    <w:rsid w:val="04E9D0CD"/>
    <w:rsid w:val="058482CD"/>
    <w:rsid w:val="05D9CA82"/>
    <w:rsid w:val="0621D52C"/>
    <w:rsid w:val="068C2CF3"/>
    <w:rsid w:val="07837BBB"/>
    <w:rsid w:val="08390655"/>
    <w:rsid w:val="08AC5B8C"/>
    <w:rsid w:val="08CA7C17"/>
    <w:rsid w:val="08CBDCDD"/>
    <w:rsid w:val="0A78B63F"/>
    <w:rsid w:val="0A78E9D7"/>
    <w:rsid w:val="0A863270"/>
    <w:rsid w:val="0B6BC9D4"/>
    <w:rsid w:val="0BE98BF4"/>
    <w:rsid w:val="0C14BA38"/>
    <w:rsid w:val="0C2FE3A9"/>
    <w:rsid w:val="0C92FB23"/>
    <w:rsid w:val="0D25D1AB"/>
    <w:rsid w:val="0D663FAB"/>
    <w:rsid w:val="0DB08A99"/>
    <w:rsid w:val="0E0859C7"/>
    <w:rsid w:val="0E7BAEFE"/>
    <w:rsid w:val="0F4C5AFA"/>
    <w:rsid w:val="1017E406"/>
    <w:rsid w:val="1146EAF5"/>
    <w:rsid w:val="11FF371B"/>
    <w:rsid w:val="12D5A3CC"/>
    <w:rsid w:val="136A3E38"/>
    <w:rsid w:val="13E68A30"/>
    <w:rsid w:val="14197BFF"/>
    <w:rsid w:val="143A5E16"/>
    <w:rsid w:val="146C063D"/>
    <w:rsid w:val="150ADE45"/>
    <w:rsid w:val="1612D434"/>
    <w:rsid w:val="161434FA"/>
    <w:rsid w:val="17179F2D"/>
    <w:rsid w:val="173D14CB"/>
    <w:rsid w:val="1904E68F"/>
    <w:rsid w:val="19783BC6"/>
    <w:rsid w:val="1A0850C2"/>
    <w:rsid w:val="1A8F0DA1"/>
    <w:rsid w:val="1B131008"/>
    <w:rsid w:val="1B5212AA"/>
    <w:rsid w:val="1C68ED5B"/>
    <w:rsid w:val="1CA7EFFD"/>
    <w:rsid w:val="1D603C23"/>
    <w:rsid w:val="1E442505"/>
    <w:rsid w:val="1EB61976"/>
    <w:rsid w:val="1ED43A01"/>
    <w:rsid w:val="1F478F38"/>
    <w:rsid w:val="1F550B69"/>
    <w:rsid w:val="1FD904FA"/>
    <w:rsid w:val="207DEB3A"/>
    <w:rsid w:val="224A45ED"/>
    <w:rsid w:val="22F08CF3"/>
    <w:rsid w:val="235C8D17"/>
    <w:rsid w:val="247367C8"/>
    <w:rsid w:val="24856CE8"/>
    <w:rsid w:val="24CA63D7"/>
    <w:rsid w:val="253663FB"/>
    <w:rsid w:val="263FC27B"/>
    <w:rsid w:val="264D3EAC"/>
    <w:rsid w:val="2692CE27"/>
    <w:rsid w:val="2808F505"/>
    <w:rsid w:val="28287656"/>
    <w:rsid w:val="287AE976"/>
    <w:rsid w:val="289A6AC7"/>
    <w:rsid w:val="28F82633"/>
    <w:rsid w:val="2A171E7E"/>
    <w:rsid w:val="2AAD1EF1"/>
    <w:rsid w:val="2B8B1C5C"/>
    <w:rsid w:val="2B8C7D22"/>
    <w:rsid w:val="2B98F45E"/>
    <w:rsid w:val="2BB819DE"/>
    <w:rsid w:val="2BFD10CD"/>
    <w:rsid w:val="2BFE7193"/>
    <w:rsid w:val="2C1C921E"/>
    <w:rsid w:val="2C1DF2E4"/>
    <w:rsid w:val="2C48EF52"/>
    <w:rsid w:val="2DCACC46"/>
    <w:rsid w:val="2DD84877"/>
    <w:rsid w:val="2DF7C9C8"/>
    <w:rsid w:val="2F81F9B0"/>
    <w:rsid w:val="2FE5112A"/>
    <w:rsid w:val="3077E7B2"/>
    <w:rsid w:val="30E9DC23"/>
    <w:rsid w:val="30F75854"/>
    <w:rsid w:val="327EBC18"/>
    <w:rsid w:val="32C3B307"/>
    <w:rsid w:val="3369FA0D"/>
    <w:rsid w:val="3396F78F"/>
    <w:rsid w:val="344C8229"/>
    <w:rsid w:val="34540137"/>
    <w:rsid w:val="34BFD760"/>
    <w:rsid w:val="3543D0F1"/>
    <w:rsid w:val="35514D22"/>
    <w:rsid w:val="35E2C2E4"/>
    <w:rsid w:val="374AA557"/>
    <w:rsid w:val="378C741D"/>
    <w:rsid w:val="37BC99C8"/>
    <w:rsid w:val="37C60409"/>
    <w:rsid w:val="38618008"/>
    <w:rsid w:val="38B553EE"/>
    <w:rsid w:val="39394D7F"/>
    <w:rsid w:val="39664B01"/>
    <w:rsid w:val="3C38DC0B"/>
    <w:rsid w:val="3CCA51CD"/>
    <w:rsid w:val="3CDAF627"/>
    <w:rsid w:val="3D2D6947"/>
    <w:rsid w:val="3D5A66C9"/>
    <w:rsid w:val="3D87644B"/>
    <w:rsid w:val="3E12B2EF"/>
    <w:rsid w:val="3E202F20"/>
    <w:rsid w:val="3E30D37A"/>
    <w:rsid w:val="3F5B1411"/>
    <w:rsid w:val="3FE800E4"/>
    <w:rsid w:val="3FFA0604"/>
    <w:rsid w:val="40DF4FAC"/>
    <w:rsid w:val="4194DA46"/>
    <w:rsid w:val="41FAB34C"/>
    <w:rsid w:val="42082F7D"/>
    <w:rsid w:val="42265008"/>
    <w:rsid w:val="4350909F"/>
    <w:rsid w:val="43D00141"/>
    <w:rsid w:val="43D48A30"/>
    <w:rsid w:val="43E20661"/>
    <w:rsid w:val="4535F9FB"/>
    <w:rsid w:val="458BB79A"/>
    <w:rsid w:val="459C5BF4"/>
    <w:rsid w:val="45AB38EB"/>
    <w:rsid w:val="47D782EF"/>
    <w:rsid w:val="481C79DE"/>
    <w:rsid w:val="48377240"/>
    <w:rsid w:val="48BB6BD1"/>
    <w:rsid w:val="48DAED22"/>
    <w:rsid w:val="49813428"/>
    <w:rsid w:val="4991D882"/>
    <w:rsid w:val="499F54B3"/>
    <w:rsid w:val="4A12A9EA"/>
    <w:rsid w:val="4A1830BA"/>
    <w:rsid w:val="4A77222A"/>
    <w:rsid w:val="4AA2BEE6"/>
    <w:rsid w:val="4AC78380"/>
    <w:rsid w:val="4AE7B5D5"/>
    <w:rsid w:val="4B5B0B0C"/>
    <w:rsid w:val="4B68873D"/>
    <w:rsid w:val="4BAD7E2C"/>
    <w:rsid w:val="4C91670E"/>
    <w:rsid w:val="4D546341"/>
    <w:rsid w:val="4EBF11D8"/>
    <w:rsid w:val="4F50879A"/>
    <w:rsid w:val="4F6EA825"/>
    <w:rsid w:val="4F7008EB"/>
    <w:rsid w:val="5073731E"/>
    <w:rsid w:val="511CE24D"/>
    <w:rsid w:val="52D40FB7"/>
    <w:rsid w:val="538AFB17"/>
    <w:rsid w:val="543BF22A"/>
    <w:rsid w:val="54496E5B"/>
    <w:rsid w:val="54ADE69B"/>
    <w:rsid w:val="553E61EF"/>
    <w:rsid w:val="55C5C90E"/>
    <w:rsid w:val="56BC1014"/>
    <w:rsid w:val="573B80B6"/>
    <w:rsid w:val="579E9830"/>
    <w:rsid w:val="57BF7A47"/>
    <w:rsid w:val="57CB95B2"/>
    <w:rsid w:val="57D14E58"/>
    <w:rsid w:val="5811ED67"/>
    <w:rsid w:val="58A36329"/>
    <w:rsid w:val="58B0DF5A"/>
    <w:rsid w:val="58C2E47A"/>
    <w:rsid w:val="58DADDE7"/>
    <w:rsid w:val="5934D8EB"/>
    <w:rsid w:val="596D1EB9"/>
    <w:rsid w:val="5999512B"/>
    <w:rsid w:val="5A1FB93B"/>
    <w:rsid w:val="5A78B11E"/>
    <w:rsid w:val="5A85A6D8"/>
    <w:rsid w:val="5ABDA80D"/>
    <w:rsid w:val="5B08EF1A"/>
    <w:rsid w:val="5B6EA5B6"/>
    <w:rsid w:val="5BB3960F"/>
    <w:rsid w:val="5CB86108"/>
    <w:rsid w:val="5CE5DB0A"/>
    <w:rsid w:val="5F49234C"/>
    <w:rsid w:val="5F8AF212"/>
    <w:rsid w:val="5FBB17BD"/>
    <w:rsid w:val="5FDC603D"/>
    <w:rsid w:val="601C67D4"/>
    <w:rsid w:val="602D0C2E"/>
    <w:rsid w:val="60456EEB"/>
    <w:rsid w:val="607F7F4E"/>
    <w:rsid w:val="60D97A52"/>
    <w:rsid w:val="6164C8F6"/>
    <w:rsid w:val="61724527"/>
    <w:rsid w:val="61F63EB8"/>
    <w:rsid w:val="6287B47A"/>
    <w:rsid w:val="633A16EB"/>
    <w:rsid w:val="64E6F04D"/>
    <w:rsid w:val="652BE73C"/>
    <w:rsid w:val="654CC953"/>
    <w:rsid w:val="655A4584"/>
    <w:rsid w:val="6578660F"/>
    <w:rsid w:val="667D3108"/>
    <w:rsid w:val="67341C68"/>
    <w:rsid w:val="6806002A"/>
    <w:rsid w:val="685707EC"/>
    <w:rsid w:val="68DDCDA1"/>
    <w:rsid w:val="68EE71FB"/>
    <w:rsid w:val="6A1429A3"/>
    <w:rsid w:val="6A33AAF4"/>
    <w:rsid w:val="6A444F4E"/>
    <w:rsid w:val="6AB643BF"/>
    <w:rsid w:val="6B2998F6"/>
    <w:rsid w:val="6B898847"/>
    <w:rsid w:val="6C32F776"/>
    <w:rsid w:val="6CC5CDFE"/>
    <w:rsid w:val="6CF16ABA"/>
    <w:rsid w:val="6CF2CB80"/>
    <w:rsid w:val="6DA8561A"/>
    <w:rsid w:val="6DC93831"/>
    <w:rsid w:val="6DF4D4ED"/>
    <w:rsid w:val="6DFC2A00"/>
    <w:rsid w:val="6E1BAB51"/>
    <w:rsid w:val="6E39CBDC"/>
    <w:rsid w:val="6E95118A"/>
    <w:rsid w:val="6E9FA4E2"/>
    <w:rsid w:val="6EAD2113"/>
    <w:rsid w:val="6EFF9433"/>
    <w:rsid w:val="6F3E96D5"/>
    <w:rsid w:val="6F882A0E"/>
    <w:rsid w:val="6FA30F15"/>
    <w:rsid w:val="7047F555"/>
    <w:rsid w:val="70826F08"/>
    <w:rsid w:val="7086F7F7"/>
    <w:rsid w:val="70947428"/>
    <w:rsid w:val="721127DF"/>
    <w:rsid w:val="72A29DA1"/>
    <w:rsid w:val="72C0BE2C"/>
    <w:rsid w:val="72C21EF2"/>
    <w:rsid w:val="73C58925"/>
    <w:rsid w:val="73EAFEC3"/>
    <w:rsid w:val="740A8014"/>
    <w:rsid w:val="74544C54"/>
    <w:rsid w:val="746EF854"/>
    <w:rsid w:val="749BF5D6"/>
    <w:rsid w:val="75B2D087"/>
    <w:rsid w:val="762625BE"/>
    <w:rsid w:val="762C3816"/>
    <w:rsid w:val="76893D38"/>
    <w:rsid w:val="76B79B80"/>
    <w:rsid w:val="7715D89F"/>
    <w:rsid w:val="774F058F"/>
    <w:rsid w:val="7759F24B"/>
    <w:rsid w:val="777C0311"/>
    <w:rsid w:val="778E0831"/>
    <w:rsid w:val="779B8462"/>
    <w:rsid w:val="77C0FA00"/>
    <w:rsid w:val="7937B96A"/>
    <w:rsid w:val="79BA5235"/>
    <w:rsid w:val="7A0E261B"/>
    <w:rsid w:val="7AF0AE37"/>
    <w:rsid w:val="7B56873D"/>
    <w:rsid w:val="7BF57930"/>
    <w:rsid w:val="7C02F561"/>
    <w:rsid w:val="7C08E9AE"/>
    <w:rsid w:val="7C14FA81"/>
    <w:rsid w:val="7C86EEF2"/>
    <w:rsid w:val="7D305E21"/>
    <w:rsid w:val="7E03A2A9"/>
    <w:rsid w:val="7E144703"/>
    <w:rsid w:val="7E863B74"/>
    <w:rsid w:val="7EE78B8B"/>
    <w:rsid w:val="7EFEF693"/>
    <w:rsid w:val="7F597F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96D4"/>
  <w15:chartTrackingRefBased/>
  <w15:docId w15:val="{C2343682-33B9-D94F-949E-9B1612D4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0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865"/>
    <w:pPr>
      <w:ind w:left="720"/>
      <w:contextualSpacing/>
    </w:pPr>
  </w:style>
  <w:style w:type="character" w:customStyle="1" w:styleId="Heading1Char">
    <w:name w:val="Heading 1 Char"/>
    <w:basedOn w:val="DefaultParagraphFont"/>
    <w:link w:val="Heading1"/>
    <w:uiPriority w:val="9"/>
    <w:rsid w:val="0086400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64001"/>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864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400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4001"/>
  </w:style>
  <w:style w:type="character" w:customStyle="1" w:styleId="textlayer--absolute">
    <w:name w:val="textlayer--absolute"/>
    <w:basedOn w:val="DefaultParagraphFont"/>
    <w:rsid w:val="00864001"/>
  </w:style>
  <w:style w:type="character" w:styleId="Hyperlink">
    <w:name w:val="Hyperlink"/>
    <w:basedOn w:val="DefaultParagraphFont"/>
    <w:uiPriority w:val="99"/>
    <w:unhideWhenUsed/>
    <w:rsid w:val="000F0BE7"/>
    <w:rPr>
      <w:color w:val="0563C1" w:themeColor="hyperlink"/>
      <w:u w:val="single"/>
    </w:rPr>
  </w:style>
  <w:style w:type="character" w:styleId="UnresolvedMention">
    <w:name w:val="Unresolved Mention"/>
    <w:basedOn w:val="DefaultParagraphFont"/>
    <w:uiPriority w:val="99"/>
    <w:semiHidden/>
    <w:unhideWhenUsed/>
    <w:rsid w:val="000F0BE7"/>
    <w:rPr>
      <w:color w:val="605E5C"/>
      <w:shd w:val="clear" w:color="auto" w:fill="E1DFDD"/>
    </w:rPr>
  </w:style>
  <w:style w:type="character" w:styleId="FollowedHyperlink">
    <w:name w:val="FollowedHyperlink"/>
    <w:basedOn w:val="DefaultParagraphFont"/>
    <w:uiPriority w:val="99"/>
    <w:semiHidden/>
    <w:unhideWhenUsed/>
    <w:rsid w:val="000F0BE7"/>
    <w:rPr>
      <w:color w:val="954F72" w:themeColor="followedHyperlink"/>
      <w:u w:val="single"/>
    </w:rPr>
  </w:style>
  <w:style w:type="paragraph" w:styleId="Title">
    <w:name w:val="Title"/>
    <w:basedOn w:val="Normal"/>
    <w:next w:val="Normal"/>
    <w:link w:val="TitleChar"/>
    <w:uiPriority w:val="10"/>
    <w:qFormat/>
    <w:rsid w:val="000F0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BE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F0BE7"/>
    <w:pPr>
      <w:outlineLvl w:val="9"/>
    </w:pPr>
  </w:style>
  <w:style w:type="paragraph" w:styleId="TOC1">
    <w:name w:val="toc 1"/>
    <w:basedOn w:val="Normal"/>
    <w:next w:val="Normal"/>
    <w:autoRedefine/>
    <w:uiPriority w:val="39"/>
    <w:unhideWhenUsed/>
    <w:rsid w:val="000F0BE7"/>
    <w:pPr>
      <w:spacing w:after="100"/>
    </w:pPr>
  </w:style>
  <w:style w:type="paragraph" w:styleId="TOC2">
    <w:name w:val="toc 2"/>
    <w:basedOn w:val="Normal"/>
    <w:next w:val="Normal"/>
    <w:autoRedefine/>
    <w:uiPriority w:val="39"/>
    <w:unhideWhenUsed/>
    <w:rsid w:val="000F0B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8115">
      <w:bodyDiv w:val="1"/>
      <w:marLeft w:val="0"/>
      <w:marRight w:val="0"/>
      <w:marTop w:val="0"/>
      <w:marBottom w:val="0"/>
      <w:divBdr>
        <w:top w:val="none" w:sz="0" w:space="0" w:color="auto"/>
        <w:left w:val="none" w:sz="0" w:space="0" w:color="auto"/>
        <w:bottom w:val="none" w:sz="0" w:space="0" w:color="auto"/>
        <w:right w:val="none" w:sz="0" w:space="0" w:color="auto"/>
      </w:divBdr>
    </w:div>
    <w:div w:id="177277241">
      <w:bodyDiv w:val="1"/>
      <w:marLeft w:val="0"/>
      <w:marRight w:val="0"/>
      <w:marTop w:val="0"/>
      <w:marBottom w:val="0"/>
      <w:divBdr>
        <w:top w:val="none" w:sz="0" w:space="0" w:color="auto"/>
        <w:left w:val="none" w:sz="0" w:space="0" w:color="auto"/>
        <w:bottom w:val="none" w:sz="0" w:space="0" w:color="auto"/>
        <w:right w:val="none" w:sz="0" w:space="0" w:color="auto"/>
      </w:divBdr>
    </w:div>
    <w:div w:id="185100664">
      <w:bodyDiv w:val="1"/>
      <w:marLeft w:val="0"/>
      <w:marRight w:val="0"/>
      <w:marTop w:val="0"/>
      <w:marBottom w:val="0"/>
      <w:divBdr>
        <w:top w:val="none" w:sz="0" w:space="0" w:color="auto"/>
        <w:left w:val="none" w:sz="0" w:space="0" w:color="auto"/>
        <w:bottom w:val="none" w:sz="0" w:space="0" w:color="auto"/>
        <w:right w:val="none" w:sz="0" w:space="0" w:color="auto"/>
      </w:divBdr>
    </w:div>
    <w:div w:id="233929797">
      <w:bodyDiv w:val="1"/>
      <w:marLeft w:val="0"/>
      <w:marRight w:val="0"/>
      <w:marTop w:val="0"/>
      <w:marBottom w:val="0"/>
      <w:divBdr>
        <w:top w:val="none" w:sz="0" w:space="0" w:color="auto"/>
        <w:left w:val="none" w:sz="0" w:space="0" w:color="auto"/>
        <w:bottom w:val="none" w:sz="0" w:space="0" w:color="auto"/>
        <w:right w:val="none" w:sz="0" w:space="0" w:color="auto"/>
      </w:divBdr>
    </w:div>
    <w:div w:id="385759812">
      <w:bodyDiv w:val="1"/>
      <w:marLeft w:val="0"/>
      <w:marRight w:val="0"/>
      <w:marTop w:val="0"/>
      <w:marBottom w:val="0"/>
      <w:divBdr>
        <w:top w:val="none" w:sz="0" w:space="0" w:color="auto"/>
        <w:left w:val="none" w:sz="0" w:space="0" w:color="auto"/>
        <w:bottom w:val="none" w:sz="0" w:space="0" w:color="auto"/>
        <w:right w:val="none" w:sz="0" w:space="0" w:color="auto"/>
      </w:divBdr>
    </w:div>
    <w:div w:id="386497628">
      <w:bodyDiv w:val="1"/>
      <w:marLeft w:val="0"/>
      <w:marRight w:val="0"/>
      <w:marTop w:val="0"/>
      <w:marBottom w:val="0"/>
      <w:divBdr>
        <w:top w:val="none" w:sz="0" w:space="0" w:color="auto"/>
        <w:left w:val="none" w:sz="0" w:space="0" w:color="auto"/>
        <w:bottom w:val="none" w:sz="0" w:space="0" w:color="auto"/>
        <w:right w:val="none" w:sz="0" w:space="0" w:color="auto"/>
      </w:divBdr>
    </w:div>
    <w:div w:id="397747224">
      <w:bodyDiv w:val="1"/>
      <w:marLeft w:val="0"/>
      <w:marRight w:val="0"/>
      <w:marTop w:val="0"/>
      <w:marBottom w:val="0"/>
      <w:divBdr>
        <w:top w:val="none" w:sz="0" w:space="0" w:color="auto"/>
        <w:left w:val="none" w:sz="0" w:space="0" w:color="auto"/>
        <w:bottom w:val="none" w:sz="0" w:space="0" w:color="auto"/>
        <w:right w:val="none" w:sz="0" w:space="0" w:color="auto"/>
      </w:divBdr>
    </w:div>
    <w:div w:id="406000425">
      <w:bodyDiv w:val="1"/>
      <w:marLeft w:val="0"/>
      <w:marRight w:val="0"/>
      <w:marTop w:val="0"/>
      <w:marBottom w:val="0"/>
      <w:divBdr>
        <w:top w:val="none" w:sz="0" w:space="0" w:color="auto"/>
        <w:left w:val="none" w:sz="0" w:space="0" w:color="auto"/>
        <w:bottom w:val="none" w:sz="0" w:space="0" w:color="auto"/>
        <w:right w:val="none" w:sz="0" w:space="0" w:color="auto"/>
      </w:divBdr>
    </w:div>
    <w:div w:id="430469376">
      <w:bodyDiv w:val="1"/>
      <w:marLeft w:val="0"/>
      <w:marRight w:val="0"/>
      <w:marTop w:val="0"/>
      <w:marBottom w:val="0"/>
      <w:divBdr>
        <w:top w:val="none" w:sz="0" w:space="0" w:color="auto"/>
        <w:left w:val="none" w:sz="0" w:space="0" w:color="auto"/>
        <w:bottom w:val="none" w:sz="0" w:space="0" w:color="auto"/>
        <w:right w:val="none" w:sz="0" w:space="0" w:color="auto"/>
      </w:divBdr>
    </w:div>
    <w:div w:id="432213567">
      <w:bodyDiv w:val="1"/>
      <w:marLeft w:val="0"/>
      <w:marRight w:val="0"/>
      <w:marTop w:val="0"/>
      <w:marBottom w:val="0"/>
      <w:divBdr>
        <w:top w:val="none" w:sz="0" w:space="0" w:color="auto"/>
        <w:left w:val="none" w:sz="0" w:space="0" w:color="auto"/>
        <w:bottom w:val="none" w:sz="0" w:space="0" w:color="auto"/>
        <w:right w:val="none" w:sz="0" w:space="0" w:color="auto"/>
      </w:divBdr>
    </w:div>
    <w:div w:id="474103335">
      <w:bodyDiv w:val="1"/>
      <w:marLeft w:val="0"/>
      <w:marRight w:val="0"/>
      <w:marTop w:val="0"/>
      <w:marBottom w:val="0"/>
      <w:divBdr>
        <w:top w:val="none" w:sz="0" w:space="0" w:color="auto"/>
        <w:left w:val="none" w:sz="0" w:space="0" w:color="auto"/>
        <w:bottom w:val="none" w:sz="0" w:space="0" w:color="auto"/>
        <w:right w:val="none" w:sz="0" w:space="0" w:color="auto"/>
      </w:divBdr>
    </w:div>
    <w:div w:id="542719891">
      <w:bodyDiv w:val="1"/>
      <w:marLeft w:val="0"/>
      <w:marRight w:val="0"/>
      <w:marTop w:val="0"/>
      <w:marBottom w:val="0"/>
      <w:divBdr>
        <w:top w:val="none" w:sz="0" w:space="0" w:color="auto"/>
        <w:left w:val="none" w:sz="0" w:space="0" w:color="auto"/>
        <w:bottom w:val="none" w:sz="0" w:space="0" w:color="auto"/>
        <w:right w:val="none" w:sz="0" w:space="0" w:color="auto"/>
      </w:divBdr>
    </w:div>
    <w:div w:id="570653321">
      <w:bodyDiv w:val="1"/>
      <w:marLeft w:val="0"/>
      <w:marRight w:val="0"/>
      <w:marTop w:val="0"/>
      <w:marBottom w:val="0"/>
      <w:divBdr>
        <w:top w:val="none" w:sz="0" w:space="0" w:color="auto"/>
        <w:left w:val="none" w:sz="0" w:space="0" w:color="auto"/>
        <w:bottom w:val="none" w:sz="0" w:space="0" w:color="auto"/>
        <w:right w:val="none" w:sz="0" w:space="0" w:color="auto"/>
      </w:divBdr>
    </w:div>
    <w:div w:id="587035132">
      <w:bodyDiv w:val="1"/>
      <w:marLeft w:val="0"/>
      <w:marRight w:val="0"/>
      <w:marTop w:val="0"/>
      <w:marBottom w:val="0"/>
      <w:divBdr>
        <w:top w:val="none" w:sz="0" w:space="0" w:color="auto"/>
        <w:left w:val="none" w:sz="0" w:space="0" w:color="auto"/>
        <w:bottom w:val="none" w:sz="0" w:space="0" w:color="auto"/>
        <w:right w:val="none" w:sz="0" w:space="0" w:color="auto"/>
      </w:divBdr>
    </w:div>
    <w:div w:id="595094878">
      <w:bodyDiv w:val="1"/>
      <w:marLeft w:val="0"/>
      <w:marRight w:val="0"/>
      <w:marTop w:val="0"/>
      <w:marBottom w:val="0"/>
      <w:divBdr>
        <w:top w:val="none" w:sz="0" w:space="0" w:color="auto"/>
        <w:left w:val="none" w:sz="0" w:space="0" w:color="auto"/>
        <w:bottom w:val="none" w:sz="0" w:space="0" w:color="auto"/>
        <w:right w:val="none" w:sz="0" w:space="0" w:color="auto"/>
      </w:divBdr>
    </w:div>
    <w:div w:id="644235667">
      <w:bodyDiv w:val="1"/>
      <w:marLeft w:val="0"/>
      <w:marRight w:val="0"/>
      <w:marTop w:val="0"/>
      <w:marBottom w:val="0"/>
      <w:divBdr>
        <w:top w:val="none" w:sz="0" w:space="0" w:color="auto"/>
        <w:left w:val="none" w:sz="0" w:space="0" w:color="auto"/>
        <w:bottom w:val="none" w:sz="0" w:space="0" w:color="auto"/>
        <w:right w:val="none" w:sz="0" w:space="0" w:color="auto"/>
      </w:divBdr>
    </w:div>
    <w:div w:id="645860649">
      <w:bodyDiv w:val="1"/>
      <w:marLeft w:val="0"/>
      <w:marRight w:val="0"/>
      <w:marTop w:val="0"/>
      <w:marBottom w:val="0"/>
      <w:divBdr>
        <w:top w:val="none" w:sz="0" w:space="0" w:color="auto"/>
        <w:left w:val="none" w:sz="0" w:space="0" w:color="auto"/>
        <w:bottom w:val="none" w:sz="0" w:space="0" w:color="auto"/>
        <w:right w:val="none" w:sz="0" w:space="0" w:color="auto"/>
      </w:divBdr>
    </w:div>
    <w:div w:id="647200649">
      <w:bodyDiv w:val="1"/>
      <w:marLeft w:val="0"/>
      <w:marRight w:val="0"/>
      <w:marTop w:val="0"/>
      <w:marBottom w:val="0"/>
      <w:divBdr>
        <w:top w:val="none" w:sz="0" w:space="0" w:color="auto"/>
        <w:left w:val="none" w:sz="0" w:space="0" w:color="auto"/>
        <w:bottom w:val="none" w:sz="0" w:space="0" w:color="auto"/>
        <w:right w:val="none" w:sz="0" w:space="0" w:color="auto"/>
      </w:divBdr>
    </w:div>
    <w:div w:id="662776560">
      <w:bodyDiv w:val="1"/>
      <w:marLeft w:val="0"/>
      <w:marRight w:val="0"/>
      <w:marTop w:val="0"/>
      <w:marBottom w:val="0"/>
      <w:divBdr>
        <w:top w:val="none" w:sz="0" w:space="0" w:color="auto"/>
        <w:left w:val="none" w:sz="0" w:space="0" w:color="auto"/>
        <w:bottom w:val="none" w:sz="0" w:space="0" w:color="auto"/>
        <w:right w:val="none" w:sz="0" w:space="0" w:color="auto"/>
      </w:divBdr>
    </w:div>
    <w:div w:id="710150145">
      <w:bodyDiv w:val="1"/>
      <w:marLeft w:val="0"/>
      <w:marRight w:val="0"/>
      <w:marTop w:val="0"/>
      <w:marBottom w:val="0"/>
      <w:divBdr>
        <w:top w:val="none" w:sz="0" w:space="0" w:color="auto"/>
        <w:left w:val="none" w:sz="0" w:space="0" w:color="auto"/>
        <w:bottom w:val="none" w:sz="0" w:space="0" w:color="auto"/>
        <w:right w:val="none" w:sz="0" w:space="0" w:color="auto"/>
      </w:divBdr>
    </w:div>
    <w:div w:id="765468478">
      <w:bodyDiv w:val="1"/>
      <w:marLeft w:val="0"/>
      <w:marRight w:val="0"/>
      <w:marTop w:val="0"/>
      <w:marBottom w:val="0"/>
      <w:divBdr>
        <w:top w:val="none" w:sz="0" w:space="0" w:color="auto"/>
        <w:left w:val="none" w:sz="0" w:space="0" w:color="auto"/>
        <w:bottom w:val="none" w:sz="0" w:space="0" w:color="auto"/>
        <w:right w:val="none" w:sz="0" w:space="0" w:color="auto"/>
      </w:divBdr>
    </w:div>
    <w:div w:id="787971622">
      <w:bodyDiv w:val="1"/>
      <w:marLeft w:val="0"/>
      <w:marRight w:val="0"/>
      <w:marTop w:val="0"/>
      <w:marBottom w:val="0"/>
      <w:divBdr>
        <w:top w:val="none" w:sz="0" w:space="0" w:color="auto"/>
        <w:left w:val="none" w:sz="0" w:space="0" w:color="auto"/>
        <w:bottom w:val="none" w:sz="0" w:space="0" w:color="auto"/>
        <w:right w:val="none" w:sz="0" w:space="0" w:color="auto"/>
      </w:divBdr>
    </w:div>
    <w:div w:id="871841678">
      <w:bodyDiv w:val="1"/>
      <w:marLeft w:val="0"/>
      <w:marRight w:val="0"/>
      <w:marTop w:val="0"/>
      <w:marBottom w:val="0"/>
      <w:divBdr>
        <w:top w:val="none" w:sz="0" w:space="0" w:color="auto"/>
        <w:left w:val="none" w:sz="0" w:space="0" w:color="auto"/>
        <w:bottom w:val="none" w:sz="0" w:space="0" w:color="auto"/>
        <w:right w:val="none" w:sz="0" w:space="0" w:color="auto"/>
      </w:divBdr>
    </w:div>
    <w:div w:id="895091347">
      <w:bodyDiv w:val="1"/>
      <w:marLeft w:val="0"/>
      <w:marRight w:val="0"/>
      <w:marTop w:val="0"/>
      <w:marBottom w:val="0"/>
      <w:divBdr>
        <w:top w:val="none" w:sz="0" w:space="0" w:color="auto"/>
        <w:left w:val="none" w:sz="0" w:space="0" w:color="auto"/>
        <w:bottom w:val="none" w:sz="0" w:space="0" w:color="auto"/>
        <w:right w:val="none" w:sz="0" w:space="0" w:color="auto"/>
      </w:divBdr>
    </w:div>
    <w:div w:id="1004631334">
      <w:bodyDiv w:val="1"/>
      <w:marLeft w:val="0"/>
      <w:marRight w:val="0"/>
      <w:marTop w:val="0"/>
      <w:marBottom w:val="0"/>
      <w:divBdr>
        <w:top w:val="none" w:sz="0" w:space="0" w:color="auto"/>
        <w:left w:val="none" w:sz="0" w:space="0" w:color="auto"/>
        <w:bottom w:val="none" w:sz="0" w:space="0" w:color="auto"/>
        <w:right w:val="none" w:sz="0" w:space="0" w:color="auto"/>
      </w:divBdr>
    </w:div>
    <w:div w:id="1005591825">
      <w:bodyDiv w:val="1"/>
      <w:marLeft w:val="0"/>
      <w:marRight w:val="0"/>
      <w:marTop w:val="0"/>
      <w:marBottom w:val="0"/>
      <w:divBdr>
        <w:top w:val="none" w:sz="0" w:space="0" w:color="auto"/>
        <w:left w:val="none" w:sz="0" w:space="0" w:color="auto"/>
        <w:bottom w:val="none" w:sz="0" w:space="0" w:color="auto"/>
        <w:right w:val="none" w:sz="0" w:space="0" w:color="auto"/>
      </w:divBdr>
    </w:div>
    <w:div w:id="1047147643">
      <w:bodyDiv w:val="1"/>
      <w:marLeft w:val="0"/>
      <w:marRight w:val="0"/>
      <w:marTop w:val="0"/>
      <w:marBottom w:val="0"/>
      <w:divBdr>
        <w:top w:val="none" w:sz="0" w:space="0" w:color="auto"/>
        <w:left w:val="none" w:sz="0" w:space="0" w:color="auto"/>
        <w:bottom w:val="none" w:sz="0" w:space="0" w:color="auto"/>
        <w:right w:val="none" w:sz="0" w:space="0" w:color="auto"/>
      </w:divBdr>
    </w:div>
    <w:div w:id="1104183009">
      <w:bodyDiv w:val="1"/>
      <w:marLeft w:val="0"/>
      <w:marRight w:val="0"/>
      <w:marTop w:val="0"/>
      <w:marBottom w:val="0"/>
      <w:divBdr>
        <w:top w:val="none" w:sz="0" w:space="0" w:color="auto"/>
        <w:left w:val="none" w:sz="0" w:space="0" w:color="auto"/>
        <w:bottom w:val="none" w:sz="0" w:space="0" w:color="auto"/>
        <w:right w:val="none" w:sz="0" w:space="0" w:color="auto"/>
      </w:divBdr>
    </w:div>
    <w:div w:id="1119951524">
      <w:bodyDiv w:val="1"/>
      <w:marLeft w:val="0"/>
      <w:marRight w:val="0"/>
      <w:marTop w:val="0"/>
      <w:marBottom w:val="0"/>
      <w:divBdr>
        <w:top w:val="none" w:sz="0" w:space="0" w:color="auto"/>
        <w:left w:val="none" w:sz="0" w:space="0" w:color="auto"/>
        <w:bottom w:val="none" w:sz="0" w:space="0" w:color="auto"/>
        <w:right w:val="none" w:sz="0" w:space="0" w:color="auto"/>
      </w:divBdr>
    </w:div>
    <w:div w:id="1135368214">
      <w:bodyDiv w:val="1"/>
      <w:marLeft w:val="0"/>
      <w:marRight w:val="0"/>
      <w:marTop w:val="0"/>
      <w:marBottom w:val="0"/>
      <w:divBdr>
        <w:top w:val="none" w:sz="0" w:space="0" w:color="auto"/>
        <w:left w:val="none" w:sz="0" w:space="0" w:color="auto"/>
        <w:bottom w:val="none" w:sz="0" w:space="0" w:color="auto"/>
        <w:right w:val="none" w:sz="0" w:space="0" w:color="auto"/>
      </w:divBdr>
    </w:div>
    <w:div w:id="1321350711">
      <w:bodyDiv w:val="1"/>
      <w:marLeft w:val="0"/>
      <w:marRight w:val="0"/>
      <w:marTop w:val="0"/>
      <w:marBottom w:val="0"/>
      <w:divBdr>
        <w:top w:val="none" w:sz="0" w:space="0" w:color="auto"/>
        <w:left w:val="none" w:sz="0" w:space="0" w:color="auto"/>
        <w:bottom w:val="none" w:sz="0" w:space="0" w:color="auto"/>
        <w:right w:val="none" w:sz="0" w:space="0" w:color="auto"/>
      </w:divBdr>
    </w:div>
    <w:div w:id="1403331665">
      <w:bodyDiv w:val="1"/>
      <w:marLeft w:val="0"/>
      <w:marRight w:val="0"/>
      <w:marTop w:val="0"/>
      <w:marBottom w:val="0"/>
      <w:divBdr>
        <w:top w:val="none" w:sz="0" w:space="0" w:color="auto"/>
        <w:left w:val="none" w:sz="0" w:space="0" w:color="auto"/>
        <w:bottom w:val="none" w:sz="0" w:space="0" w:color="auto"/>
        <w:right w:val="none" w:sz="0" w:space="0" w:color="auto"/>
      </w:divBdr>
    </w:div>
    <w:div w:id="1562011166">
      <w:bodyDiv w:val="1"/>
      <w:marLeft w:val="0"/>
      <w:marRight w:val="0"/>
      <w:marTop w:val="0"/>
      <w:marBottom w:val="0"/>
      <w:divBdr>
        <w:top w:val="none" w:sz="0" w:space="0" w:color="auto"/>
        <w:left w:val="none" w:sz="0" w:space="0" w:color="auto"/>
        <w:bottom w:val="none" w:sz="0" w:space="0" w:color="auto"/>
        <w:right w:val="none" w:sz="0" w:space="0" w:color="auto"/>
      </w:divBdr>
    </w:div>
    <w:div w:id="1563710596">
      <w:bodyDiv w:val="1"/>
      <w:marLeft w:val="0"/>
      <w:marRight w:val="0"/>
      <w:marTop w:val="0"/>
      <w:marBottom w:val="0"/>
      <w:divBdr>
        <w:top w:val="none" w:sz="0" w:space="0" w:color="auto"/>
        <w:left w:val="none" w:sz="0" w:space="0" w:color="auto"/>
        <w:bottom w:val="none" w:sz="0" w:space="0" w:color="auto"/>
        <w:right w:val="none" w:sz="0" w:space="0" w:color="auto"/>
      </w:divBdr>
    </w:div>
    <w:div w:id="1647931580">
      <w:bodyDiv w:val="1"/>
      <w:marLeft w:val="0"/>
      <w:marRight w:val="0"/>
      <w:marTop w:val="0"/>
      <w:marBottom w:val="0"/>
      <w:divBdr>
        <w:top w:val="none" w:sz="0" w:space="0" w:color="auto"/>
        <w:left w:val="none" w:sz="0" w:space="0" w:color="auto"/>
        <w:bottom w:val="none" w:sz="0" w:space="0" w:color="auto"/>
        <w:right w:val="none" w:sz="0" w:space="0" w:color="auto"/>
      </w:divBdr>
    </w:div>
    <w:div w:id="1917088761">
      <w:bodyDiv w:val="1"/>
      <w:marLeft w:val="0"/>
      <w:marRight w:val="0"/>
      <w:marTop w:val="0"/>
      <w:marBottom w:val="0"/>
      <w:divBdr>
        <w:top w:val="none" w:sz="0" w:space="0" w:color="auto"/>
        <w:left w:val="none" w:sz="0" w:space="0" w:color="auto"/>
        <w:bottom w:val="none" w:sz="0" w:space="0" w:color="auto"/>
        <w:right w:val="none" w:sz="0" w:space="0" w:color="auto"/>
      </w:divBdr>
    </w:div>
    <w:div w:id="2041517000">
      <w:bodyDiv w:val="1"/>
      <w:marLeft w:val="0"/>
      <w:marRight w:val="0"/>
      <w:marTop w:val="0"/>
      <w:marBottom w:val="0"/>
      <w:divBdr>
        <w:top w:val="none" w:sz="0" w:space="0" w:color="auto"/>
        <w:left w:val="none" w:sz="0" w:space="0" w:color="auto"/>
        <w:bottom w:val="none" w:sz="0" w:space="0" w:color="auto"/>
        <w:right w:val="none" w:sz="0" w:space="0" w:color="auto"/>
      </w:divBdr>
    </w:div>
    <w:div w:id="2100521737">
      <w:bodyDiv w:val="1"/>
      <w:marLeft w:val="0"/>
      <w:marRight w:val="0"/>
      <w:marTop w:val="0"/>
      <w:marBottom w:val="0"/>
      <w:divBdr>
        <w:top w:val="none" w:sz="0" w:space="0" w:color="auto"/>
        <w:left w:val="none" w:sz="0" w:space="0" w:color="auto"/>
        <w:bottom w:val="none" w:sz="0" w:space="0" w:color="auto"/>
        <w:right w:val="none" w:sz="0" w:space="0" w:color="auto"/>
      </w:divBdr>
    </w:div>
    <w:div w:id="210418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F1D35795967744860355B694AEE0E5"/>
        <w:category>
          <w:name w:val="Algemeen"/>
          <w:gallery w:val="placeholder"/>
        </w:category>
        <w:types>
          <w:type w:val="bbPlcHdr"/>
        </w:types>
        <w:behaviors>
          <w:behavior w:val="content"/>
        </w:behaviors>
        <w:guid w:val="{9BB22CAF-C2C9-154B-BD44-2C71EA078449}"/>
      </w:docPartPr>
      <w:docPartBody>
        <w:p w:rsidR="00954CA5" w:rsidRDefault="00954CA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A5"/>
    <w:rsid w:val="002B4F24"/>
    <w:rsid w:val="002C3010"/>
    <w:rsid w:val="00954CA5"/>
    <w:rsid w:val="00C32D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Ger1</b:Tag>
    <b:SourceType>DocumentFromInternetSite</b:SourceType>
    <b:Guid>{5BEDA70A-936D-4D96-AA6C-742F954EBC7D}</b:Guid>
    <b:Author>
      <b:Author>
        <b:NameList>
          <b:Person>
            <b:Last>Hilderink</b:Last>
            <b:First>Gerald</b:First>
          </b:Person>
        </b:NameList>
      </b:Author>
    </b:Author>
    <b:Title>Assignments</b:Title>
    <b:InternetSiteTitle>Canvas</b:InternetSiteTitle>
    <b:URL>https://fhict.instructure.com/courses/12214/assignments/198481</b:URL>
    <b:Year>2022</b:Year>
    <b:RefOrder>1</b:RefOrder>
  </b:Source>
  <b:Source>
    <b:Tag>Ger</b:Tag>
    <b:SourceType>DocumentFromInternetSite</b:SourceType>
    <b:Guid>{9C360CDD-E34F-4914-B75E-29D79677A121}</b:Guid>
    <b:Author>
      <b:Author>
        <b:NameList>
          <b:Person>
            <b:Last>Hilderink</b:Last>
            <b:First>Gerald</b:First>
          </b:Person>
        </b:NameList>
      </b:Author>
    </b:Author>
    <b:Title>Basic Electrical Concepts</b:Title>
    <b:InternetSiteTitle>Canvas</b:InternetSiteTitle>
    <b:URL>https://fhict.instructure.com/courses/12214/files/1609799?module_item_id=759914</b:URL>
    <b:Year>2022</b:Year>
    <b:RefOrder>3</b:RefOrder>
  </b:Source>
  <b:Source>
    <b:Tag>Sun08</b:Tag>
    <b:SourceType>DocumentFromInternetSite</b:SourceType>
    <b:Guid>{80D60D31-E12C-412B-83D3-58E9A3F14E54}</b:Guid>
    <b:Author>
      <b:Author>
        <b:NameList>
          <b:Person>
            <b:Last>technologies</b:Last>
            <b:First>Sunrom</b:First>
          </b:Person>
        </b:NameList>
      </b:Author>
    </b:Author>
    <b:Title>sunrom-443700</b:Title>
    <b:InternetSiteTitle>Canvas</b:InternetSiteTitle>
    <b:Year>2008</b:Year>
    <b:Month>July</b:Month>
    <b:Day>28</b:Day>
    <b:URL>https://fhict.instructure.com/courses/12214/files/1586961?module_item_id=759955</b:URL>
    <b:RefOrder>4</b:RefOrder>
  </b:Source>
  <b:Source>
    <b:Tag>Vis09</b:Tag>
    <b:SourceType>DocumentFromInternetSite</b:SourceType>
    <b:Guid>{B42A3513-DE93-431A-A9EF-A53728E9F67B}</b:Guid>
    <b:Title>Canvas</b:Title>
    <b:Year>2009</b:Year>
    <b:Month>October</b:Month>
    <b:Day>9</b:Day>
    <b:URL>https://fhict.instructure.com/courses/12214/files/1586967?module_item_id=759959</b:URL>
    <b:Author>
      <b:Author>
        <b:NameList>
          <b:Person>
            <b:Last>Semiconductors</b:Last>
            <b:First>Vishay</b:First>
          </b:Person>
        </b:NameList>
      </b:Author>
    </b:Author>
    <b:RefOrder>2</b:RefOrder>
  </b:Source>
</b:Sources>
</file>

<file path=customXml/itemProps1.xml><?xml version="1.0" encoding="utf-8"?>
<ds:datastoreItem xmlns:ds="http://schemas.openxmlformats.org/officeDocument/2006/customXml" ds:itemID="{4DF3EE45-1A39-8E42-A987-A348FEAE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Mulders,Nick N.H.J.</dc:creator>
  <cp:keywords/>
  <dc:description/>
  <cp:lastModifiedBy>Юлий Трендафилов</cp:lastModifiedBy>
  <cp:revision>8</cp:revision>
  <dcterms:created xsi:type="dcterms:W3CDTF">2022-04-15T13:18:00Z</dcterms:created>
  <dcterms:modified xsi:type="dcterms:W3CDTF">2022-06-14T07:16:00Z</dcterms:modified>
</cp:coreProperties>
</file>