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00FC" w14:textId="3E56E78D" w:rsidR="008A0376" w:rsidRDefault="000D64C0" w:rsidP="000D64C0">
      <w:pPr>
        <w:pStyle w:val="Title"/>
      </w:pPr>
      <w:r>
        <w:t xml:space="preserve">Assignment Point </w:t>
      </w:r>
      <w:proofErr w:type="gramStart"/>
      <w:r>
        <w:t>To</w:t>
      </w:r>
      <w:proofErr w:type="gramEnd"/>
      <w:r>
        <w:t xml:space="preserve"> Point Communication</w:t>
      </w:r>
    </w:p>
    <w:p w14:paraId="26FDDD86" w14:textId="7428143A" w:rsidR="000D64C0" w:rsidRDefault="000D64C0" w:rsidP="000D64C0"/>
    <w:p w14:paraId="11FA6A5C" w14:textId="77777777" w:rsidR="000D64C0" w:rsidRDefault="000D64C0" w:rsidP="000D64C0">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By July Trendafilov</w:t>
      </w:r>
    </w:p>
    <w:p w14:paraId="4ECF18D2" w14:textId="77777777" w:rsidR="000D64C0" w:rsidRDefault="000D64C0" w:rsidP="000D64C0">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St. nr.: 4674693</w:t>
      </w:r>
    </w:p>
    <w:p w14:paraId="79F8227A" w14:textId="77777777" w:rsidR="000D64C0" w:rsidRDefault="000D64C0" w:rsidP="000D64C0"/>
    <w:p w14:paraId="3F4F9BA1" w14:textId="77777777" w:rsidR="000D64C0" w:rsidRPr="005C32A5" w:rsidRDefault="000D64C0" w:rsidP="000D64C0"/>
    <w:p w14:paraId="6C124C52" w14:textId="77777777" w:rsidR="000D64C0" w:rsidRPr="005C32A5" w:rsidRDefault="000D64C0" w:rsidP="000D64C0"/>
    <w:p w14:paraId="1506E804" w14:textId="77777777" w:rsidR="000D64C0" w:rsidRPr="005C32A5" w:rsidRDefault="000D64C0" w:rsidP="000D64C0">
      <w:pPr>
        <w:jc w:val="center"/>
      </w:pPr>
      <w:r>
        <w:rPr>
          <w:noProof/>
        </w:rPr>
        <w:drawing>
          <wp:inline distT="0" distB="0" distL="0" distR="0" wp14:anchorId="424B2A7A" wp14:editId="58A94F8E">
            <wp:extent cx="5943600" cy="3499857"/>
            <wp:effectExtent l="0" t="0" r="0" b="5715"/>
            <wp:docPr id="4" name="Picture 4" descr="What are Network Protocols and How Are They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Network Protocols and How Are They U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9857"/>
                    </a:xfrm>
                    <a:prstGeom prst="rect">
                      <a:avLst/>
                    </a:prstGeom>
                    <a:noFill/>
                    <a:ln>
                      <a:noFill/>
                    </a:ln>
                  </pic:spPr>
                </pic:pic>
              </a:graphicData>
            </a:graphic>
          </wp:inline>
        </w:drawing>
      </w:r>
    </w:p>
    <w:p w14:paraId="44FFAF9A" w14:textId="77777777" w:rsidR="000D64C0" w:rsidRPr="005C32A5" w:rsidRDefault="000D64C0" w:rsidP="000D64C0"/>
    <w:p w14:paraId="20009218" w14:textId="77777777" w:rsidR="000D64C0" w:rsidRPr="005C32A5" w:rsidRDefault="000D64C0" w:rsidP="000D64C0"/>
    <w:p w14:paraId="50F172D1" w14:textId="77777777" w:rsidR="000D64C0" w:rsidRPr="005C32A5" w:rsidRDefault="000D64C0" w:rsidP="000D64C0"/>
    <w:p w14:paraId="59CE9C6F" w14:textId="77777777" w:rsidR="000D64C0" w:rsidRPr="005C32A5" w:rsidRDefault="000D64C0" w:rsidP="000D64C0"/>
    <w:p w14:paraId="6654265D" w14:textId="6A725D1F" w:rsidR="000D64C0" w:rsidRDefault="000D64C0" w:rsidP="000D64C0"/>
    <w:p w14:paraId="406B4D92" w14:textId="6F8BB5AC" w:rsidR="00B10D3D" w:rsidRDefault="00B10D3D" w:rsidP="000D64C0"/>
    <w:p w14:paraId="5DC58D4E" w14:textId="7ECAD30E" w:rsidR="00B10D3D" w:rsidRDefault="00B10D3D" w:rsidP="000D64C0"/>
    <w:p w14:paraId="460FCB9A" w14:textId="6702B52D" w:rsidR="00B10D3D" w:rsidRDefault="00B10D3D" w:rsidP="000D64C0"/>
    <w:p w14:paraId="6DED5E34" w14:textId="4643EF72" w:rsidR="00B10D3D" w:rsidRDefault="00B10D3D" w:rsidP="000D64C0"/>
    <w:p w14:paraId="3745BA50" w14:textId="090956FF" w:rsidR="00B10D3D" w:rsidRDefault="00B10D3D" w:rsidP="000D64C0"/>
    <w:p w14:paraId="53B09C0F" w14:textId="395FC763" w:rsidR="00B10D3D" w:rsidRDefault="00B10D3D" w:rsidP="000D64C0"/>
    <w:p w14:paraId="2A70F5EF" w14:textId="4A97AAEA" w:rsidR="00B10D3D" w:rsidRDefault="00B10D3D" w:rsidP="000D64C0"/>
    <w:sdt>
      <w:sdtPr>
        <w:rPr>
          <w:rFonts w:asciiTheme="minorHAnsi" w:eastAsiaTheme="minorHAnsi" w:hAnsiTheme="minorHAnsi" w:cstheme="minorBidi"/>
          <w:color w:val="auto"/>
          <w:sz w:val="22"/>
          <w:szCs w:val="22"/>
        </w:rPr>
        <w:id w:val="-1007058842"/>
        <w:docPartObj>
          <w:docPartGallery w:val="Table of Contents"/>
          <w:docPartUnique/>
        </w:docPartObj>
      </w:sdtPr>
      <w:sdtEndPr>
        <w:rPr>
          <w:b/>
          <w:bCs/>
          <w:noProof/>
        </w:rPr>
      </w:sdtEndPr>
      <w:sdtContent>
        <w:p w14:paraId="10D591CF" w14:textId="0FA903A1" w:rsidR="00B10D3D" w:rsidRDefault="00B10D3D">
          <w:pPr>
            <w:pStyle w:val="TOCHeading"/>
          </w:pPr>
          <w:r>
            <w:t>Contents</w:t>
          </w:r>
        </w:p>
        <w:p w14:paraId="32A6000A" w14:textId="1426B6A7" w:rsidR="0090279A" w:rsidRDefault="00B10D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304623" w:history="1">
            <w:r w:rsidR="0090279A" w:rsidRPr="00ED183E">
              <w:rPr>
                <w:rStyle w:val="Hyperlink"/>
                <w:noProof/>
              </w:rPr>
              <w:t>Version Table</w:t>
            </w:r>
            <w:r w:rsidR="0090279A">
              <w:rPr>
                <w:noProof/>
                <w:webHidden/>
              </w:rPr>
              <w:tab/>
            </w:r>
            <w:r w:rsidR="0090279A">
              <w:rPr>
                <w:noProof/>
                <w:webHidden/>
              </w:rPr>
              <w:fldChar w:fldCharType="begin"/>
            </w:r>
            <w:r w:rsidR="0090279A">
              <w:rPr>
                <w:noProof/>
                <w:webHidden/>
              </w:rPr>
              <w:instrText xml:space="preserve"> PAGEREF _Toc123304623 \h </w:instrText>
            </w:r>
            <w:r w:rsidR="0090279A">
              <w:rPr>
                <w:noProof/>
                <w:webHidden/>
              </w:rPr>
            </w:r>
            <w:r w:rsidR="0090279A">
              <w:rPr>
                <w:noProof/>
                <w:webHidden/>
              </w:rPr>
              <w:fldChar w:fldCharType="separate"/>
            </w:r>
            <w:r w:rsidR="0090279A">
              <w:rPr>
                <w:noProof/>
                <w:webHidden/>
              </w:rPr>
              <w:t>2</w:t>
            </w:r>
            <w:r w:rsidR="0090279A">
              <w:rPr>
                <w:noProof/>
                <w:webHidden/>
              </w:rPr>
              <w:fldChar w:fldCharType="end"/>
            </w:r>
          </w:hyperlink>
        </w:p>
        <w:p w14:paraId="255C3FEC" w14:textId="1057D187" w:rsidR="0090279A" w:rsidRDefault="0090279A">
          <w:pPr>
            <w:pStyle w:val="TOC1"/>
            <w:tabs>
              <w:tab w:val="right" w:leader="dot" w:pos="9350"/>
            </w:tabs>
            <w:rPr>
              <w:rFonts w:eastAsiaTheme="minorEastAsia"/>
              <w:noProof/>
            </w:rPr>
          </w:pPr>
          <w:hyperlink w:anchor="_Toc123304624" w:history="1">
            <w:r w:rsidRPr="00ED183E">
              <w:rPr>
                <w:rStyle w:val="Hyperlink"/>
                <w:noProof/>
              </w:rPr>
              <w:t>Short Introduction</w:t>
            </w:r>
            <w:r>
              <w:rPr>
                <w:noProof/>
                <w:webHidden/>
              </w:rPr>
              <w:tab/>
            </w:r>
            <w:r>
              <w:rPr>
                <w:noProof/>
                <w:webHidden/>
              </w:rPr>
              <w:fldChar w:fldCharType="begin"/>
            </w:r>
            <w:r>
              <w:rPr>
                <w:noProof/>
                <w:webHidden/>
              </w:rPr>
              <w:instrText xml:space="preserve"> PAGEREF _Toc123304624 \h </w:instrText>
            </w:r>
            <w:r>
              <w:rPr>
                <w:noProof/>
                <w:webHidden/>
              </w:rPr>
            </w:r>
            <w:r>
              <w:rPr>
                <w:noProof/>
                <w:webHidden/>
              </w:rPr>
              <w:fldChar w:fldCharType="separate"/>
            </w:r>
            <w:r>
              <w:rPr>
                <w:noProof/>
                <w:webHidden/>
              </w:rPr>
              <w:t>3</w:t>
            </w:r>
            <w:r>
              <w:rPr>
                <w:noProof/>
                <w:webHidden/>
              </w:rPr>
              <w:fldChar w:fldCharType="end"/>
            </w:r>
          </w:hyperlink>
        </w:p>
        <w:p w14:paraId="5F0D14BA" w14:textId="5E154022" w:rsidR="0090279A" w:rsidRDefault="0090279A">
          <w:pPr>
            <w:pStyle w:val="TOC1"/>
            <w:tabs>
              <w:tab w:val="right" w:leader="dot" w:pos="9350"/>
            </w:tabs>
            <w:rPr>
              <w:rFonts w:eastAsiaTheme="minorEastAsia"/>
              <w:noProof/>
            </w:rPr>
          </w:pPr>
          <w:hyperlink w:anchor="_Toc123304625" w:history="1">
            <w:r w:rsidRPr="00ED183E">
              <w:rPr>
                <w:rStyle w:val="Hyperlink"/>
                <w:noProof/>
              </w:rPr>
              <w:t>Transmitting and receiving</w:t>
            </w:r>
            <w:r>
              <w:rPr>
                <w:noProof/>
                <w:webHidden/>
              </w:rPr>
              <w:tab/>
            </w:r>
            <w:r>
              <w:rPr>
                <w:noProof/>
                <w:webHidden/>
              </w:rPr>
              <w:fldChar w:fldCharType="begin"/>
            </w:r>
            <w:r>
              <w:rPr>
                <w:noProof/>
                <w:webHidden/>
              </w:rPr>
              <w:instrText xml:space="preserve"> PAGEREF _Toc123304625 \h </w:instrText>
            </w:r>
            <w:r>
              <w:rPr>
                <w:noProof/>
                <w:webHidden/>
              </w:rPr>
            </w:r>
            <w:r>
              <w:rPr>
                <w:noProof/>
                <w:webHidden/>
              </w:rPr>
              <w:fldChar w:fldCharType="separate"/>
            </w:r>
            <w:r>
              <w:rPr>
                <w:noProof/>
                <w:webHidden/>
              </w:rPr>
              <w:t>3</w:t>
            </w:r>
            <w:r>
              <w:rPr>
                <w:noProof/>
                <w:webHidden/>
              </w:rPr>
              <w:fldChar w:fldCharType="end"/>
            </w:r>
          </w:hyperlink>
        </w:p>
        <w:p w14:paraId="13E1152A" w14:textId="2BAB3ABE" w:rsidR="0090279A" w:rsidRDefault="0090279A">
          <w:pPr>
            <w:pStyle w:val="TOC1"/>
            <w:tabs>
              <w:tab w:val="right" w:leader="dot" w:pos="9350"/>
            </w:tabs>
            <w:rPr>
              <w:rFonts w:eastAsiaTheme="minorEastAsia"/>
              <w:noProof/>
            </w:rPr>
          </w:pPr>
          <w:hyperlink w:anchor="_Toc123304626" w:history="1">
            <w:r w:rsidRPr="00ED183E">
              <w:rPr>
                <w:rStyle w:val="Hyperlink"/>
                <w:noProof/>
              </w:rPr>
              <w:t>Application</w:t>
            </w:r>
            <w:r>
              <w:rPr>
                <w:noProof/>
                <w:webHidden/>
              </w:rPr>
              <w:tab/>
            </w:r>
            <w:r>
              <w:rPr>
                <w:noProof/>
                <w:webHidden/>
              </w:rPr>
              <w:fldChar w:fldCharType="begin"/>
            </w:r>
            <w:r>
              <w:rPr>
                <w:noProof/>
                <w:webHidden/>
              </w:rPr>
              <w:instrText xml:space="preserve"> PAGEREF _Toc123304626 \h </w:instrText>
            </w:r>
            <w:r>
              <w:rPr>
                <w:noProof/>
                <w:webHidden/>
              </w:rPr>
            </w:r>
            <w:r>
              <w:rPr>
                <w:noProof/>
                <w:webHidden/>
              </w:rPr>
              <w:fldChar w:fldCharType="separate"/>
            </w:r>
            <w:r>
              <w:rPr>
                <w:noProof/>
                <w:webHidden/>
              </w:rPr>
              <w:t>3</w:t>
            </w:r>
            <w:r>
              <w:rPr>
                <w:noProof/>
                <w:webHidden/>
              </w:rPr>
              <w:fldChar w:fldCharType="end"/>
            </w:r>
          </w:hyperlink>
        </w:p>
        <w:p w14:paraId="3CF5ADD2" w14:textId="50DAA990" w:rsidR="0090279A" w:rsidRDefault="0090279A">
          <w:pPr>
            <w:pStyle w:val="TOC1"/>
            <w:tabs>
              <w:tab w:val="right" w:leader="dot" w:pos="9350"/>
            </w:tabs>
            <w:rPr>
              <w:rFonts w:eastAsiaTheme="minorEastAsia"/>
              <w:noProof/>
            </w:rPr>
          </w:pPr>
          <w:hyperlink w:anchor="_Toc123304627" w:history="1">
            <w:r w:rsidRPr="00ED183E">
              <w:rPr>
                <w:rStyle w:val="Hyperlink"/>
                <w:noProof/>
              </w:rPr>
              <w:t>Implementation</w:t>
            </w:r>
            <w:r>
              <w:rPr>
                <w:noProof/>
                <w:webHidden/>
              </w:rPr>
              <w:tab/>
            </w:r>
            <w:r>
              <w:rPr>
                <w:noProof/>
                <w:webHidden/>
              </w:rPr>
              <w:fldChar w:fldCharType="begin"/>
            </w:r>
            <w:r>
              <w:rPr>
                <w:noProof/>
                <w:webHidden/>
              </w:rPr>
              <w:instrText xml:space="preserve"> PAGEREF _Toc123304627 \h </w:instrText>
            </w:r>
            <w:r>
              <w:rPr>
                <w:noProof/>
                <w:webHidden/>
              </w:rPr>
            </w:r>
            <w:r>
              <w:rPr>
                <w:noProof/>
                <w:webHidden/>
              </w:rPr>
              <w:fldChar w:fldCharType="separate"/>
            </w:r>
            <w:r>
              <w:rPr>
                <w:noProof/>
                <w:webHidden/>
              </w:rPr>
              <w:t>6</w:t>
            </w:r>
            <w:r>
              <w:rPr>
                <w:noProof/>
                <w:webHidden/>
              </w:rPr>
              <w:fldChar w:fldCharType="end"/>
            </w:r>
          </w:hyperlink>
        </w:p>
        <w:p w14:paraId="381A28A8" w14:textId="1C7B48BD" w:rsidR="0090279A" w:rsidRDefault="0090279A">
          <w:pPr>
            <w:pStyle w:val="TOC2"/>
            <w:tabs>
              <w:tab w:val="right" w:leader="dot" w:pos="9350"/>
            </w:tabs>
            <w:rPr>
              <w:rFonts w:eastAsiaTheme="minorEastAsia"/>
              <w:noProof/>
            </w:rPr>
          </w:pPr>
          <w:hyperlink w:anchor="_Toc123304628" w:history="1">
            <w:r w:rsidRPr="00ED183E">
              <w:rPr>
                <w:rStyle w:val="Hyperlink"/>
                <w:noProof/>
              </w:rPr>
              <w:t>Transmitting</w:t>
            </w:r>
            <w:r>
              <w:rPr>
                <w:noProof/>
                <w:webHidden/>
              </w:rPr>
              <w:tab/>
            </w:r>
            <w:r>
              <w:rPr>
                <w:noProof/>
                <w:webHidden/>
              </w:rPr>
              <w:fldChar w:fldCharType="begin"/>
            </w:r>
            <w:r>
              <w:rPr>
                <w:noProof/>
                <w:webHidden/>
              </w:rPr>
              <w:instrText xml:space="preserve"> PAGEREF _Toc123304628 \h </w:instrText>
            </w:r>
            <w:r>
              <w:rPr>
                <w:noProof/>
                <w:webHidden/>
              </w:rPr>
            </w:r>
            <w:r>
              <w:rPr>
                <w:noProof/>
                <w:webHidden/>
              </w:rPr>
              <w:fldChar w:fldCharType="separate"/>
            </w:r>
            <w:r>
              <w:rPr>
                <w:noProof/>
                <w:webHidden/>
              </w:rPr>
              <w:t>7</w:t>
            </w:r>
            <w:r>
              <w:rPr>
                <w:noProof/>
                <w:webHidden/>
              </w:rPr>
              <w:fldChar w:fldCharType="end"/>
            </w:r>
          </w:hyperlink>
        </w:p>
        <w:p w14:paraId="5E9686ED" w14:textId="4350034B" w:rsidR="0090279A" w:rsidRDefault="0090279A">
          <w:pPr>
            <w:pStyle w:val="TOC2"/>
            <w:tabs>
              <w:tab w:val="right" w:leader="dot" w:pos="9350"/>
            </w:tabs>
            <w:rPr>
              <w:rFonts w:eastAsiaTheme="minorEastAsia"/>
              <w:noProof/>
            </w:rPr>
          </w:pPr>
          <w:hyperlink w:anchor="_Toc123304629" w:history="1">
            <w:r w:rsidRPr="00ED183E">
              <w:rPr>
                <w:rStyle w:val="Hyperlink"/>
                <w:noProof/>
              </w:rPr>
              <w:t>Receiving</w:t>
            </w:r>
            <w:r>
              <w:rPr>
                <w:noProof/>
                <w:webHidden/>
              </w:rPr>
              <w:tab/>
            </w:r>
            <w:r>
              <w:rPr>
                <w:noProof/>
                <w:webHidden/>
              </w:rPr>
              <w:fldChar w:fldCharType="begin"/>
            </w:r>
            <w:r>
              <w:rPr>
                <w:noProof/>
                <w:webHidden/>
              </w:rPr>
              <w:instrText xml:space="preserve"> PAGEREF _Toc123304629 \h </w:instrText>
            </w:r>
            <w:r>
              <w:rPr>
                <w:noProof/>
                <w:webHidden/>
              </w:rPr>
            </w:r>
            <w:r>
              <w:rPr>
                <w:noProof/>
                <w:webHidden/>
              </w:rPr>
              <w:fldChar w:fldCharType="separate"/>
            </w:r>
            <w:r>
              <w:rPr>
                <w:noProof/>
                <w:webHidden/>
              </w:rPr>
              <w:t>9</w:t>
            </w:r>
            <w:r>
              <w:rPr>
                <w:noProof/>
                <w:webHidden/>
              </w:rPr>
              <w:fldChar w:fldCharType="end"/>
            </w:r>
          </w:hyperlink>
        </w:p>
        <w:p w14:paraId="4FC32064" w14:textId="0E4F469A" w:rsidR="0090279A" w:rsidRDefault="0090279A">
          <w:pPr>
            <w:pStyle w:val="TOC2"/>
            <w:tabs>
              <w:tab w:val="right" w:leader="dot" w:pos="9350"/>
            </w:tabs>
            <w:rPr>
              <w:rFonts w:eastAsiaTheme="minorEastAsia"/>
              <w:noProof/>
            </w:rPr>
          </w:pPr>
          <w:hyperlink w:anchor="_Toc123304630" w:history="1">
            <w:r w:rsidRPr="00ED183E">
              <w:rPr>
                <w:rStyle w:val="Hyperlink"/>
                <w:noProof/>
              </w:rPr>
              <w:t>Buffering</w:t>
            </w:r>
            <w:r>
              <w:rPr>
                <w:noProof/>
                <w:webHidden/>
              </w:rPr>
              <w:tab/>
            </w:r>
            <w:r>
              <w:rPr>
                <w:noProof/>
                <w:webHidden/>
              </w:rPr>
              <w:fldChar w:fldCharType="begin"/>
            </w:r>
            <w:r>
              <w:rPr>
                <w:noProof/>
                <w:webHidden/>
              </w:rPr>
              <w:instrText xml:space="preserve"> PAGEREF _Toc123304630 \h </w:instrText>
            </w:r>
            <w:r>
              <w:rPr>
                <w:noProof/>
                <w:webHidden/>
              </w:rPr>
            </w:r>
            <w:r>
              <w:rPr>
                <w:noProof/>
                <w:webHidden/>
              </w:rPr>
              <w:fldChar w:fldCharType="separate"/>
            </w:r>
            <w:r>
              <w:rPr>
                <w:noProof/>
                <w:webHidden/>
              </w:rPr>
              <w:t>11</w:t>
            </w:r>
            <w:r>
              <w:rPr>
                <w:noProof/>
                <w:webHidden/>
              </w:rPr>
              <w:fldChar w:fldCharType="end"/>
            </w:r>
          </w:hyperlink>
        </w:p>
        <w:p w14:paraId="0BBE848F" w14:textId="60609535" w:rsidR="0090279A" w:rsidRDefault="0090279A">
          <w:pPr>
            <w:pStyle w:val="TOC1"/>
            <w:tabs>
              <w:tab w:val="right" w:leader="dot" w:pos="9350"/>
            </w:tabs>
            <w:rPr>
              <w:rFonts w:eastAsiaTheme="minorEastAsia"/>
              <w:noProof/>
            </w:rPr>
          </w:pPr>
          <w:hyperlink w:anchor="_Toc123304631" w:history="1">
            <w:r w:rsidRPr="00ED183E">
              <w:rPr>
                <w:rStyle w:val="Hyperlink"/>
                <w:noProof/>
              </w:rPr>
              <w:t>References</w:t>
            </w:r>
            <w:r>
              <w:rPr>
                <w:noProof/>
                <w:webHidden/>
              </w:rPr>
              <w:tab/>
            </w:r>
            <w:r>
              <w:rPr>
                <w:noProof/>
                <w:webHidden/>
              </w:rPr>
              <w:fldChar w:fldCharType="begin"/>
            </w:r>
            <w:r>
              <w:rPr>
                <w:noProof/>
                <w:webHidden/>
              </w:rPr>
              <w:instrText xml:space="preserve"> PAGEREF _Toc123304631 \h </w:instrText>
            </w:r>
            <w:r>
              <w:rPr>
                <w:noProof/>
                <w:webHidden/>
              </w:rPr>
            </w:r>
            <w:r>
              <w:rPr>
                <w:noProof/>
                <w:webHidden/>
              </w:rPr>
              <w:fldChar w:fldCharType="separate"/>
            </w:r>
            <w:r>
              <w:rPr>
                <w:noProof/>
                <w:webHidden/>
              </w:rPr>
              <w:t>13</w:t>
            </w:r>
            <w:r>
              <w:rPr>
                <w:noProof/>
                <w:webHidden/>
              </w:rPr>
              <w:fldChar w:fldCharType="end"/>
            </w:r>
          </w:hyperlink>
        </w:p>
        <w:p w14:paraId="6C476EBD" w14:textId="26F00877" w:rsidR="00B10D3D" w:rsidRDefault="00B10D3D">
          <w:r>
            <w:rPr>
              <w:b/>
              <w:bCs/>
              <w:noProof/>
            </w:rPr>
            <w:fldChar w:fldCharType="end"/>
          </w:r>
        </w:p>
      </w:sdtContent>
    </w:sdt>
    <w:p w14:paraId="3784ABB9" w14:textId="551E88EC" w:rsidR="00B10D3D" w:rsidRDefault="00B10D3D" w:rsidP="000D64C0"/>
    <w:p w14:paraId="0F77ACB0" w14:textId="7D28A570" w:rsidR="0090279A" w:rsidRDefault="0090279A" w:rsidP="000D64C0"/>
    <w:p w14:paraId="1B5FC129" w14:textId="4F1C60B9" w:rsidR="0090279A" w:rsidRDefault="0090279A" w:rsidP="000D64C0"/>
    <w:p w14:paraId="0EB768B6" w14:textId="77777777" w:rsidR="0090279A" w:rsidRDefault="0090279A" w:rsidP="000D64C0"/>
    <w:p w14:paraId="1D6343E5" w14:textId="6C7B3F27" w:rsidR="00B10D3D" w:rsidRDefault="00C01DD9" w:rsidP="00C01DD9">
      <w:pPr>
        <w:pStyle w:val="Heading1"/>
      </w:pPr>
      <w:bookmarkStart w:id="0" w:name="_Toc123304623"/>
      <w:r>
        <w:t>Version Table</w:t>
      </w:r>
      <w:bookmarkEnd w:id="0"/>
    </w:p>
    <w:tbl>
      <w:tblPr>
        <w:tblStyle w:val="TableGrid"/>
        <w:tblW w:w="0" w:type="auto"/>
        <w:tblLook w:val="04A0" w:firstRow="1" w:lastRow="0" w:firstColumn="1" w:lastColumn="0" w:noHBand="0" w:noVBand="1"/>
      </w:tblPr>
      <w:tblGrid>
        <w:gridCol w:w="3325"/>
        <w:gridCol w:w="6025"/>
      </w:tblGrid>
      <w:tr w:rsidR="00C01DD9" w14:paraId="0B20FF1A" w14:textId="77777777" w:rsidTr="0090279A">
        <w:tc>
          <w:tcPr>
            <w:tcW w:w="3325" w:type="dxa"/>
          </w:tcPr>
          <w:p w14:paraId="6C56116B" w14:textId="1F0CF927" w:rsidR="00C01DD9" w:rsidRDefault="00C01DD9" w:rsidP="000D64C0">
            <w:r>
              <w:t>Version 1</w:t>
            </w:r>
            <w:r w:rsidR="0090279A">
              <w:t xml:space="preserve"> – 02.12.2022</w:t>
            </w:r>
          </w:p>
        </w:tc>
        <w:tc>
          <w:tcPr>
            <w:tcW w:w="6025" w:type="dxa"/>
          </w:tcPr>
          <w:p w14:paraId="3CE7291D" w14:textId="79BD91CB" w:rsidR="00C01DD9" w:rsidRDefault="00C01DD9" w:rsidP="000D64C0">
            <w:r>
              <w:t>Document + code submission</w:t>
            </w:r>
          </w:p>
        </w:tc>
      </w:tr>
      <w:tr w:rsidR="00C01DD9" w14:paraId="7FA02EC6" w14:textId="77777777" w:rsidTr="0090279A">
        <w:tc>
          <w:tcPr>
            <w:tcW w:w="3325" w:type="dxa"/>
          </w:tcPr>
          <w:p w14:paraId="0BE73974" w14:textId="77FE0AAD" w:rsidR="00C01DD9" w:rsidRDefault="00C01DD9" w:rsidP="000D64C0">
            <w:r>
              <w:t>Version 2</w:t>
            </w:r>
            <w:r w:rsidR="0090279A">
              <w:t xml:space="preserve"> – 30.12.2022</w:t>
            </w:r>
          </w:p>
        </w:tc>
        <w:tc>
          <w:tcPr>
            <w:tcW w:w="6025" w:type="dxa"/>
          </w:tcPr>
          <w:p w14:paraId="4093C2AD" w14:textId="39E9F941" w:rsidR="00C01DD9" w:rsidRDefault="00C01DD9" w:rsidP="000D64C0">
            <w:r>
              <w:t>Added available and buffer functionality to assignment</w:t>
            </w:r>
          </w:p>
        </w:tc>
      </w:tr>
    </w:tbl>
    <w:p w14:paraId="4F32BD05" w14:textId="77777777" w:rsidR="00C01DD9" w:rsidRDefault="00C01DD9" w:rsidP="000D64C0"/>
    <w:p w14:paraId="5169DC10" w14:textId="652C3E15" w:rsidR="00B10D3D" w:rsidRDefault="00B10D3D" w:rsidP="000D64C0"/>
    <w:p w14:paraId="6D569786" w14:textId="2DFFDF19" w:rsidR="00B10D3D" w:rsidRDefault="00B10D3D" w:rsidP="000D64C0"/>
    <w:p w14:paraId="4C1E9FD1" w14:textId="4DE5F7AE" w:rsidR="00B10D3D" w:rsidRDefault="00B10D3D" w:rsidP="000D64C0"/>
    <w:p w14:paraId="409CD7E7" w14:textId="725DCE21" w:rsidR="000D64C0" w:rsidRDefault="000D64C0" w:rsidP="000D64C0"/>
    <w:p w14:paraId="13B9B623" w14:textId="5FF37B5F" w:rsidR="000D64C0" w:rsidRDefault="000D64C0" w:rsidP="000D64C0">
      <w:pPr>
        <w:pStyle w:val="Heading1"/>
      </w:pPr>
      <w:bookmarkStart w:id="1" w:name="_Toc123304624"/>
      <w:r>
        <w:lastRenderedPageBreak/>
        <w:t>Short Introduction</w:t>
      </w:r>
      <w:bookmarkEnd w:id="1"/>
    </w:p>
    <w:p w14:paraId="1AD0CA3A" w14:textId="182ABDCC" w:rsidR="000D64C0" w:rsidRDefault="000D64C0" w:rsidP="000D64C0">
      <w:r>
        <w:t>In this assignment we must make a module for UART without using libraries. The protocol has two wires – TX and RX which are for receiving and transmitting messages. The protocol has a couple of options for the messages:</w:t>
      </w:r>
    </w:p>
    <w:p w14:paraId="3AC00297" w14:textId="5CB7D8B3" w:rsidR="000D64C0" w:rsidRDefault="000D64C0" w:rsidP="000D64C0">
      <w:pPr>
        <w:pStyle w:val="ListParagraph"/>
        <w:numPr>
          <w:ilvl w:val="0"/>
          <w:numId w:val="1"/>
        </w:numPr>
      </w:pPr>
      <w:r>
        <w:t>Number of data bits</w:t>
      </w:r>
    </w:p>
    <w:p w14:paraId="1401380D" w14:textId="118FA58B" w:rsidR="000D64C0" w:rsidRDefault="000D64C0" w:rsidP="000D64C0">
      <w:pPr>
        <w:pStyle w:val="ListParagraph"/>
        <w:numPr>
          <w:ilvl w:val="0"/>
          <w:numId w:val="1"/>
        </w:numPr>
      </w:pPr>
      <w:r>
        <w:t>Parity bit (optional)</w:t>
      </w:r>
    </w:p>
    <w:p w14:paraId="4ECE7C45" w14:textId="7386E9D1" w:rsidR="000D64C0" w:rsidRDefault="000D64C0" w:rsidP="000D64C0">
      <w:pPr>
        <w:pStyle w:val="ListParagraph"/>
        <w:numPr>
          <w:ilvl w:val="0"/>
          <w:numId w:val="1"/>
        </w:numPr>
      </w:pPr>
      <w:r>
        <w:t>Number of stop bits</w:t>
      </w:r>
    </w:p>
    <w:p w14:paraId="19C4F15C" w14:textId="403664DE" w:rsidR="000D64C0" w:rsidRDefault="000D64C0" w:rsidP="000D64C0">
      <w:r>
        <w:t>This protocol is great for sending data between boards or for debugging.</w:t>
      </w:r>
      <w:r w:rsidR="00B10D3D">
        <w:t xml:space="preserve"> Both systems that are communicating must have the same baud rate.</w:t>
      </w:r>
    </w:p>
    <w:p w14:paraId="7ABB2CDC" w14:textId="79B4FFA9" w:rsidR="000D64C0" w:rsidRDefault="000D64C0" w:rsidP="000D64C0"/>
    <w:p w14:paraId="2FC0ED75" w14:textId="5A1E89BB" w:rsidR="000D64C0" w:rsidRDefault="000D64C0" w:rsidP="000D64C0">
      <w:pPr>
        <w:pStyle w:val="Heading1"/>
      </w:pPr>
      <w:bookmarkStart w:id="2" w:name="_Toc123304625"/>
      <w:r>
        <w:t>Transmitting</w:t>
      </w:r>
      <w:r w:rsidR="00646D1E">
        <w:t xml:space="preserve"> and receiving</w:t>
      </w:r>
      <w:bookmarkEnd w:id="2"/>
    </w:p>
    <w:p w14:paraId="5CD65E63" w14:textId="5A277E51" w:rsidR="000D64C0" w:rsidRDefault="000D64C0" w:rsidP="000D64C0">
      <w:r>
        <w:t xml:space="preserve">To transmit </w:t>
      </w:r>
      <w:r w:rsidR="00646D1E">
        <w:t>data,</w:t>
      </w:r>
      <w:r>
        <w:t xml:space="preserve"> we must time every bit in the middle so that we have some error resistance. We have a start bit which is LOW and the IDLE state of the UART is HIGH. Every time we get a start </w:t>
      </w:r>
      <w:proofErr w:type="gramStart"/>
      <w:r>
        <w:t>bit</w:t>
      </w:r>
      <w:proofErr w:type="gramEnd"/>
      <w:r>
        <w:t xml:space="preserve"> we must time the next bit in the middle. To do so we can use this simple formula:</w:t>
      </w:r>
    </w:p>
    <w:p w14:paraId="5D25EBBB" w14:textId="4CC2AF5B" w:rsidR="000D64C0" w:rsidRDefault="000D64C0" w:rsidP="000D64C0">
      <w:pPr>
        <w:pStyle w:val="ListParagraph"/>
        <w:numPr>
          <w:ilvl w:val="0"/>
          <w:numId w:val="1"/>
        </w:numPr>
      </w:pPr>
      <w:r>
        <w:t xml:space="preserve">(1 / </w:t>
      </w:r>
      <w:proofErr w:type="spellStart"/>
      <w:r w:rsidR="00646D1E">
        <w:t>baudRate</w:t>
      </w:r>
      <w:proofErr w:type="spellEnd"/>
      <w:r>
        <w:t xml:space="preserve">) * 1000 = how much time does it take for one bit to be sent in Milliseconds. </w:t>
      </w:r>
    </w:p>
    <w:p w14:paraId="0EDABD4F" w14:textId="63CE124B" w:rsidR="000D64C0" w:rsidRDefault="000D64C0" w:rsidP="000D64C0">
      <w:r>
        <w:t xml:space="preserve">To get the middle of the bit we must divide the result of the top calculation by 2. The easiest way is to time the middle of the first bit and then just time exactly 1 bit </w:t>
      </w:r>
      <w:r w:rsidR="00646D1E">
        <w:t>time,</w:t>
      </w:r>
      <w:r>
        <w:t xml:space="preserve"> so we get aways the middle. </w:t>
      </w:r>
      <w:r w:rsidR="00646D1E">
        <w:t xml:space="preserve">After we read all data </w:t>
      </w:r>
      <w:proofErr w:type="gramStart"/>
      <w:r w:rsidR="00646D1E">
        <w:t>bits</w:t>
      </w:r>
      <w:proofErr w:type="gramEnd"/>
      <w:r w:rsidR="00646D1E">
        <w:t xml:space="preserve"> we have a parity bit and after that the stop bits. </w:t>
      </w:r>
    </w:p>
    <w:p w14:paraId="73A0B816" w14:textId="77C312F5" w:rsidR="00646D1E" w:rsidRDefault="00646D1E" w:rsidP="000D64C0"/>
    <w:p w14:paraId="11BB41A9" w14:textId="5DF05EE2" w:rsidR="00646D1E" w:rsidRDefault="00646D1E" w:rsidP="000D64C0">
      <w:r>
        <w:t xml:space="preserve">If we don’t have a parity </w:t>
      </w:r>
      <w:proofErr w:type="gramStart"/>
      <w:r>
        <w:t>bit</w:t>
      </w:r>
      <w:proofErr w:type="gramEnd"/>
      <w:r>
        <w:t xml:space="preserve"> we sent everything and expect it to be true. If we specify a parity </w:t>
      </w:r>
      <w:proofErr w:type="gramStart"/>
      <w:r>
        <w:t>bit</w:t>
      </w:r>
      <w:proofErr w:type="gramEnd"/>
      <w:r>
        <w:t xml:space="preserve"> it becomes different. The parity bit </w:t>
      </w:r>
      <w:proofErr w:type="gramStart"/>
      <w:r>
        <w:t>calculate</w:t>
      </w:r>
      <w:proofErr w:type="gramEnd"/>
      <w:r>
        <w:t xml:space="preserve"> how many ones we have in the data bits and then if the count is not the same as the parity, the message is corrupted. There are even parity and odd parity where one is true if we have an odd amount of zero and the other is one and vice-versa. </w:t>
      </w:r>
    </w:p>
    <w:p w14:paraId="6974DCD1" w14:textId="521A38DE" w:rsidR="00646D1E" w:rsidRDefault="00646D1E" w:rsidP="000D64C0"/>
    <w:p w14:paraId="53048758" w14:textId="6FC92DFB" w:rsidR="00241721" w:rsidRDefault="00241721" w:rsidP="000D64C0"/>
    <w:p w14:paraId="13F5EF6C" w14:textId="77777777" w:rsidR="00241721" w:rsidRDefault="00241721" w:rsidP="000D64C0"/>
    <w:p w14:paraId="402087BD" w14:textId="34C31CD3" w:rsidR="00646D1E" w:rsidRDefault="00646D1E" w:rsidP="00646D1E">
      <w:pPr>
        <w:pStyle w:val="Heading1"/>
      </w:pPr>
      <w:bookmarkStart w:id="3" w:name="_Toc123304626"/>
      <w:r>
        <w:t>Application</w:t>
      </w:r>
      <w:bookmarkEnd w:id="3"/>
    </w:p>
    <w:p w14:paraId="3C35882B" w14:textId="5E036CE5" w:rsidR="00646D1E" w:rsidRDefault="00646D1E" w:rsidP="00646D1E">
      <w:r>
        <w:t>In our LAB we have one Arduino board and a UART module to interface the USB of the laptop:</w:t>
      </w:r>
    </w:p>
    <w:p w14:paraId="44756C93" w14:textId="10194393" w:rsidR="00646D1E" w:rsidRDefault="00646D1E" w:rsidP="00646D1E">
      <w:r>
        <w:rPr>
          <w:noProof/>
        </w:rPr>
        <w:lastRenderedPageBreak/>
        <w:drawing>
          <wp:inline distT="0" distB="0" distL="0" distR="0" wp14:anchorId="30E51573" wp14:editId="3828CBA5">
            <wp:extent cx="4029075" cy="5373391"/>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054" cy="5377364"/>
                    </a:xfrm>
                    <a:prstGeom prst="rect">
                      <a:avLst/>
                    </a:prstGeom>
                    <a:noFill/>
                    <a:ln>
                      <a:noFill/>
                    </a:ln>
                  </pic:spPr>
                </pic:pic>
              </a:graphicData>
            </a:graphic>
          </wp:inline>
        </w:drawing>
      </w:r>
    </w:p>
    <w:p w14:paraId="34420E95" w14:textId="76FB41FC" w:rsidR="00646D1E" w:rsidRDefault="00646D1E" w:rsidP="00646D1E">
      <w:r>
        <w:t xml:space="preserve">Then we have a library that we include to use the UART module called </w:t>
      </w:r>
      <w:proofErr w:type="spellStart"/>
      <w:r>
        <w:t>MyUART</w:t>
      </w:r>
      <w:proofErr w:type="spellEnd"/>
      <w:r>
        <w:t>:</w:t>
      </w:r>
    </w:p>
    <w:p w14:paraId="201F66F8" w14:textId="0B32FE0F" w:rsidR="00646D1E" w:rsidRDefault="00646D1E" w:rsidP="00646D1E">
      <w:r w:rsidRPr="00646D1E">
        <w:rPr>
          <w:noProof/>
        </w:rPr>
        <w:drawing>
          <wp:inline distT="0" distB="0" distL="0" distR="0" wp14:anchorId="3E4929CA" wp14:editId="17D507E5">
            <wp:extent cx="1729890" cy="2057578"/>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1729890" cy="2057578"/>
                    </a:xfrm>
                    <a:prstGeom prst="rect">
                      <a:avLst/>
                    </a:prstGeom>
                  </pic:spPr>
                </pic:pic>
              </a:graphicData>
            </a:graphic>
          </wp:inline>
        </w:drawing>
      </w:r>
    </w:p>
    <w:p w14:paraId="32382E66" w14:textId="629CAA0A" w:rsidR="00646D1E" w:rsidRDefault="00646D1E" w:rsidP="00646D1E"/>
    <w:p w14:paraId="757655D8" w14:textId="1E02F316" w:rsidR="00646D1E" w:rsidRDefault="00646D1E" w:rsidP="00646D1E">
      <w:r>
        <w:lastRenderedPageBreak/>
        <w:t xml:space="preserve">This is a simple UART module that has </w:t>
      </w:r>
      <w:proofErr w:type="gramStart"/>
      <w:r>
        <w:t>send</w:t>
      </w:r>
      <w:proofErr w:type="gramEnd"/>
      <w:r>
        <w:t xml:space="preserve"> function for numbers and text and receive function for bits:</w:t>
      </w:r>
    </w:p>
    <w:p w14:paraId="723459B9" w14:textId="0A419243" w:rsidR="00646D1E" w:rsidRDefault="00646D1E" w:rsidP="00646D1E">
      <w:r w:rsidRPr="00646D1E">
        <w:rPr>
          <w:noProof/>
        </w:rPr>
        <w:drawing>
          <wp:inline distT="0" distB="0" distL="0" distR="0" wp14:anchorId="2D879D57" wp14:editId="104A378B">
            <wp:extent cx="5943600" cy="28124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2812415"/>
                    </a:xfrm>
                    <a:prstGeom prst="rect">
                      <a:avLst/>
                    </a:prstGeom>
                  </pic:spPr>
                </pic:pic>
              </a:graphicData>
            </a:graphic>
          </wp:inline>
        </w:drawing>
      </w:r>
    </w:p>
    <w:p w14:paraId="1094C1C0" w14:textId="2A1FEAB1" w:rsidR="00646D1E" w:rsidRDefault="00646D1E" w:rsidP="00646D1E">
      <w:r>
        <w:t>We keep track of the number of data nits, stop bits and possibly the parity bit. The read function has a timeout if we don’t read something. In this application the timeout is set to 0xFFFFFFFF.</w:t>
      </w:r>
    </w:p>
    <w:p w14:paraId="257B55B4" w14:textId="0793A639" w:rsidR="000E0C0E" w:rsidRDefault="000E0C0E" w:rsidP="00646D1E"/>
    <w:p w14:paraId="465C854A" w14:textId="4503A37B" w:rsidR="000E0C0E" w:rsidRDefault="000E0C0E" w:rsidP="00646D1E">
      <w:r>
        <w:t xml:space="preserve">In this application we have a debugger to debug all ports of the Arduino. If we receive ‘A’ that </w:t>
      </w:r>
      <w:proofErr w:type="gramStart"/>
      <w:r>
        <w:t>means</w:t>
      </w:r>
      <w:proofErr w:type="gramEnd"/>
      <w:r>
        <w:t xml:space="preserve"> we must give the value of each analog pin. If ‘D’ we give the value of all digital pins. If the module is implemented correctly the serial monitor looks as:</w:t>
      </w:r>
    </w:p>
    <w:p w14:paraId="37A38358" w14:textId="0C4DB4B7" w:rsidR="000E0C0E" w:rsidRDefault="000E0C0E" w:rsidP="00646D1E">
      <w:r w:rsidRPr="000E0C0E">
        <w:rPr>
          <w:noProof/>
        </w:rPr>
        <w:drawing>
          <wp:inline distT="0" distB="0" distL="0" distR="0" wp14:anchorId="55BB8867" wp14:editId="6BBB5235">
            <wp:extent cx="2407507" cy="318135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stretch>
                      <a:fillRect/>
                    </a:stretch>
                  </pic:blipFill>
                  <pic:spPr>
                    <a:xfrm>
                      <a:off x="0" y="0"/>
                      <a:ext cx="2418355" cy="3195685"/>
                    </a:xfrm>
                    <a:prstGeom prst="rect">
                      <a:avLst/>
                    </a:prstGeom>
                  </pic:spPr>
                </pic:pic>
              </a:graphicData>
            </a:graphic>
          </wp:inline>
        </w:drawing>
      </w:r>
    </w:p>
    <w:p w14:paraId="1C1A94E4" w14:textId="1D6BF774" w:rsidR="000E0C0E" w:rsidRDefault="000E0C0E" w:rsidP="00646D1E">
      <w:r>
        <w:lastRenderedPageBreak/>
        <w:t xml:space="preserve">The current test is with setting (7n2) where we have 7 data bits, no parity and 2 stop bits. The pins we use are D3 and D4 on PORT D of the board. </w:t>
      </w:r>
    </w:p>
    <w:p w14:paraId="5200E692" w14:textId="70C6A1BB" w:rsidR="000E0C0E" w:rsidRDefault="000E0C0E" w:rsidP="000E0C0E">
      <w:pPr>
        <w:pStyle w:val="Heading1"/>
      </w:pPr>
      <w:bookmarkStart w:id="4" w:name="_Toc123304627"/>
      <w:r>
        <w:t>Implementation</w:t>
      </w:r>
      <w:bookmarkEnd w:id="4"/>
    </w:p>
    <w:p w14:paraId="6B7521B1" w14:textId="10CD4882" w:rsidR="000E0C0E" w:rsidRDefault="000E0C0E" w:rsidP="00646D1E">
      <w:r>
        <w:rPr>
          <w:noProof/>
        </w:rPr>
        <w:drawing>
          <wp:inline distT="0" distB="0" distL="0" distR="0" wp14:anchorId="2302A3B4" wp14:editId="61BFA943">
            <wp:extent cx="5943600" cy="667131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671310"/>
                    </a:xfrm>
                    <a:prstGeom prst="rect">
                      <a:avLst/>
                    </a:prstGeom>
                  </pic:spPr>
                </pic:pic>
              </a:graphicData>
            </a:graphic>
          </wp:inline>
        </w:drawing>
      </w:r>
    </w:p>
    <w:p w14:paraId="2E635C8C" w14:textId="34E23EFA" w:rsidR="000E0C0E" w:rsidRDefault="000E0C0E" w:rsidP="00646D1E"/>
    <w:p w14:paraId="6696C7AC" w14:textId="77777777" w:rsidR="000E0C0E" w:rsidRDefault="000E0C0E" w:rsidP="00646D1E"/>
    <w:p w14:paraId="7CA5555C" w14:textId="3C43E488" w:rsidR="000E0C0E" w:rsidRDefault="000E0C0E" w:rsidP="000E0C0E">
      <w:pPr>
        <w:pStyle w:val="Heading2"/>
      </w:pPr>
      <w:bookmarkStart w:id="5" w:name="_Toc123304628"/>
      <w:r w:rsidRPr="000E0C0E">
        <w:lastRenderedPageBreak/>
        <w:t>Transmitting</w:t>
      </w:r>
      <w:bookmarkEnd w:id="5"/>
      <w:r w:rsidRPr="000E0C0E">
        <w:t xml:space="preserve"> </w:t>
      </w:r>
    </w:p>
    <w:p w14:paraId="13A31697" w14:textId="634BB802" w:rsidR="000E0C0E" w:rsidRDefault="000E0C0E" w:rsidP="000E0C0E">
      <w:r w:rsidRPr="000E0C0E">
        <w:rPr>
          <w:noProof/>
        </w:rPr>
        <w:drawing>
          <wp:inline distT="0" distB="0" distL="0" distR="0" wp14:anchorId="315E7817" wp14:editId="1031D882">
            <wp:extent cx="4412362" cy="518967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412362" cy="5189670"/>
                    </a:xfrm>
                    <a:prstGeom prst="rect">
                      <a:avLst/>
                    </a:prstGeom>
                  </pic:spPr>
                </pic:pic>
              </a:graphicData>
            </a:graphic>
          </wp:inline>
        </w:drawing>
      </w:r>
    </w:p>
    <w:p w14:paraId="6ADF1B30" w14:textId="0C22E0F3" w:rsidR="000E0C0E" w:rsidRDefault="000E0C0E" w:rsidP="000E0C0E"/>
    <w:p w14:paraId="311C7BF5" w14:textId="4A373BA5" w:rsidR="000E0C0E" w:rsidRDefault="000E0C0E" w:rsidP="000E0C0E">
      <w:pPr>
        <w:tabs>
          <w:tab w:val="left" w:pos="1965"/>
        </w:tabs>
      </w:pPr>
      <w:r>
        <w:t xml:space="preserve">As explained earlier first we count the count of the 1s in a character and when we have calculated if the count is </w:t>
      </w:r>
      <w:proofErr w:type="gramStart"/>
      <w:r>
        <w:t>even</w:t>
      </w:r>
      <w:proofErr w:type="gramEnd"/>
      <w:r>
        <w:t xml:space="preserve"> we start transmitting the message starting from LSB to MSB. </w:t>
      </w:r>
    </w:p>
    <w:p w14:paraId="43F80FAB" w14:textId="3E4EF4A5" w:rsidR="000E0C0E" w:rsidRDefault="000E0C0E" w:rsidP="000E0C0E">
      <w:pPr>
        <w:tabs>
          <w:tab w:val="left" w:pos="1965"/>
        </w:tabs>
      </w:pPr>
      <w:r w:rsidRPr="000E0C0E">
        <w:rPr>
          <w:noProof/>
        </w:rPr>
        <w:lastRenderedPageBreak/>
        <w:drawing>
          <wp:inline distT="0" distB="0" distL="0" distR="0" wp14:anchorId="7423D21A" wp14:editId="1D401414">
            <wp:extent cx="3985605" cy="5212532"/>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985605" cy="5212532"/>
                    </a:xfrm>
                    <a:prstGeom prst="rect">
                      <a:avLst/>
                    </a:prstGeom>
                  </pic:spPr>
                </pic:pic>
              </a:graphicData>
            </a:graphic>
          </wp:inline>
        </w:drawing>
      </w:r>
    </w:p>
    <w:p w14:paraId="760C2C50" w14:textId="26AD9265" w:rsidR="000E0C0E" w:rsidRDefault="000E0C0E" w:rsidP="000E0C0E">
      <w:pPr>
        <w:tabs>
          <w:tab w:val="left" w:pos="1965"/>
        </w:tabs>
      </w:pPr>
      <w:r>
        <w:t>Then if we have a parity which in our case is as such:</w:t>
      </w:r>
    </w:p>
    <w:p w14:paraId="6BD60661" w14:textId="2755C054" w:rsidR="000E0C0E" w:rsidRDefault="000E0C0E" w:rsidP="000E0C0E">
      <w:pPr>
        <w:pStyle w:val="ListParagraph"/>
        <w:numPr>
          <w:ilvl w:val="0"/>
          <w:numId w:val="1"/>
        </w:numPr>
        <w:tabs>
          <w:tab w:val="left" w:pos="1965"/>
        </w:tabs>
      </w:pPr>
      <w:r>
        <w:t>No parity = 0</w:t>
      </w:r>
    </w:p>
    <w:p w14:paraId="1FC00B44" w14:textId="434392E0" w:rsidR="000E0C0E" w:rsidRDefault="000E0C0E" w:rsidP="000E0C0E">
      <w:pPr>
        <w:pStyle w:val="ListParagraph"/>
        <w:numPr>
          <w:ilvl w:val="0"/>
          <w:numId w:val="1"/>
        </w:numPr>
        <w:tabs>
          <w:tab w:val="left" w:pos="1965"/>
        </w:tabs>
      </w:pPr>
      <w:r>
        <w:t>Even parity = 1</w:t>
      </w:r>
    </w:p>
    <w:p w14:paraId="12667B36" w14:textId="592300E8" w:rsidR="000E0C0E" w:rsidRDefault="000E0C0E" w:rsidP="000E0C0E">
      <w:pPr>
        <w:pStyle w:val="ListParagraph"/>
        <w:numPr>
          <w:ilvl w:val="0"/>
          <w:numId w:val="1"/>
        </w:numPr>
        <w:tabs>
          <w:tab w:val="left" w:pos="1965"/>
        </w:tabs>
      </w:pPr>
      <w:r>
        <w:t>Odd parity = 2</w:t>
      </w:r>
    </w:p>
    <w:p w14:paraId="2EE69F06" w14:textId="504F23C6" w:rsidR="000E0C0E" w:rsidRDefault="000E0C0E" w:rsidP="000E0C0E">
      <w:pPr>
        <w:tabs>
          <w:tab w:val="left" w:pos="1965"/>
        </w:tabs>
      </w:pPr>
      <w:r>
        <w:t>Then we send the correct parity bit.</w:t>
      </w:r>
    </w:p>
    <w:p w14:paraId="071C40AB" w14:textId="61E99C83" w:rsidR="000E0C0E" w:rsidRDefault="000E0C0E" w:rsidP="000E0C0E">
      <w:pPr>
        <w:tabs>
          <w:tab w:val="left" w:pos="1965"/>
        </w:tabs>
      </w:pPr>
    </w:p>
    <w:p w14:paraId="5A2636DD" w14:textId="723BBFAE" w:rsidR="000E0C0E" w:rsidRDefault="000E0C0E" w:rsidP="000E0C0E">
      <w:pPr>
        <w:tabs>
          <w:tab w:val="left" w:pos="1965"/>
        </w:tabs>
      </w:pPr>
      <w:r w:rsidRPr="000E0C0E">
        <w:rPr>
          <w:noProof/>
        </w:rPr>
        <w:lastRenderedPageBreak/>
        <w:drawing>
          <wp:inline distT="0" distB="0" distL="0" distR="0" wp14:anchorId="77416F51" wp14:editId="24588039">
            <wp:extent cx="3421677" cy="1501270"/>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421677" cy="1501270"/>
                    </a:xfrm>
                    <a:prstGeom prst="rect">
                      <a:avLst/>
                    </a:prstGeom>
                  </pic:spPr>
                </pic:pic>
              </a:graphicData>
            </a:graphic>
          </wp:inline>
        </w:drawing>
      </w:r>
    </w:p>
    <w:p w14:paraId="79356028" w14:textId="646C113F" w:rsidR="000E0C0E" w:rsidRDefault="000E0C0E" w:rsidP="000E0C0E">
      <w:pPr>
        <w:tabs>
          <w:tab w:val="left" w:pos="1965"/>
        </w:tabs>
      </w:pPr>
      <w:r>
        <w:t xml:space="preserve">Lastly, we have the stop bits where they can be either 1 or 2 but the implementation allows more for everything. </w:t>
      </w:r>
      <w:r w:rsidR="00B10D3D">
        <w:t xml:space="preserve">We send the count of stop bits. </w:t>
      </w:r>
    </w:p>
    <w:p w14:paraId="20DE8F08" w14:textId="1521E406" w:rsidR="00B10D3D" w:rsidRDefault="00B10D3D" w:rsidP="000E0C0E">
      <w:pPr>
        <w:tabs>
          <w:tab w:val="left" w:pos="1965"/>
        </w:tabs>
      </w:pPr>
    </w:p>
    <w:p w14:paraId="503583E9" w14:textId="57053D18" w:rsidR="00B10D3D" w:rsidRDefault="00B10D3D" w:rsidP="00B10D3D">
      <w:pPr>
        <w:pStyle w:val="Heading2"/>
      </w:pPr>
      <w:bookmarkStart w:id="6" w:name="_Toc123304629"/>
      <w:r>
        <w:t>Receiving</w:t>
      </w:r>
      <w:bookmarkEnd w:id="6"/>
      <w:r>
        <w:t xml:space="preserve"> </w:t>
      </w:r>
    </w:p>
    <w:p w14:paraId="7F05A4D8" w14:textId="081222B6" w:rsidR="00B10D3D" w:rsidRDefault="00B10D3D" w:rsidP="00B10D3D">
      <w:r>
        <w:t>The receiving part is more special. It is implemented as:</w:t>
      </w:r>
    </w:p>
    <w:p w14:paraId="3ACA5684" w14:textId="7CC59FB7" w:rsidR="00B10D3D" w:rsidRDefault="00B10D3D" w:rsidP="00B10D3D">
      <w:r w:rsidRPr="00B10D3D">
        <w:rPr>
          <w:noProof/>
        </w:rPr>
        <w:drawing>
          <wp:inline distT="0" distB="0" distL="0" distR="0" wp14:anchorId="5EDD7AA1" wp14:editId="71B66174">
            <wp:extent cx="3391194" cy="1425063"/>
            <wp:effectExtent l="0" t="0" r="0" b="381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stretch>
                      <a:fillRect/>
                    </a:stretch>
                  </pic:blipFill>
                  <pic:spPr>
                    <a:xfrm>
                      <a:off x="0" y="0"/>
                      <a:ext cx="3391194" cy="1425063"/>
                    </a:xfrm>
                    <a:prstGeom prst="rect">
                      <a:avLst/>
                    </a:prstGeom>
                  </pic:spPr>
                </pic:pic>
              </a:graphicData>
            </a:graphic>
          </wp:inline>
        </w:drawing>
      </w:r>
    </w:p>
    <w:p w14:paraId="448D23FE" w14:textId="35BA0068" w:rsidR="00B10D3D" w:rsidRDefault="00B10D3D" w:rsidP="00B10D3D">
      <w:proofErr w:type="gramStart"/>
      <w:r>
        <w:t>First</w:t>
      </w:r>
      <w:proofErr w:type="gramEnd"/>
      <w:r>
        <w:t xml:space="preserve"> we have the timeout feature of the reading.</w:t>
      </w:r>
    </w:p>
    <w:p w14:paraId="3BAE53BF" w14:textId="29CFA88B" w:rsidR="00B10D3D" w:rsidRDefault="00B10D3D" w:rsidP="00B10D3D"/>
    <w:p w14:paraId="1E81B464" w14:textId="23055355" w:rsidR="00B10D3D" w:rsidRDefault="00B10D3D" w:rsidP="00B10D3D">
      <w:r w:rsidRPr="00B10D3D">
        <w:rPr>
          <w:noProof/>
        </w:rPr>
        <w:drawing>
          <wp:inline distT="0" distB="0" distL="0" distR="0" wp14:anchorId="2AAB6877" wp14:editId="0CD358E0">
            <wp:extent cx="4877223" cy="2354784"/>
            <wp:effectExtent l="0" t="0" r="0" b="762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8"/>
                    <a:stretch>
                      <a:fillRect/>
                    </a:stretch>
                  </pic:blipFill>
                  <pic:spPr>
                    <a:xfrm>
                      <a:off x="0" y="0"/>
                      <a:ext cx="4877223" cy="2354784"/>
                    </a:xfrm>
                    <a:prstGeom prst="rect">
                      <a:avLst/>
                    </a:prstGeom>
                  </pic:spPr>
                </pic:pic>
              </a:graphicData>
            </a:graphic>
          </wp:inline>
        </w:drawing>
      </w:r>
    </w:p>
    <w:p w14:paraId="1E5AA212" w14:textId="59786E7E" w:rsidR="00B10D3D" w:rsidRDefault="00B10D3D" w:rsidP="00B10D3D">
      <w:r>
        <w:t xml:space="preserve">Then we have the actual message where we read all data bits and the parity bit which we use if we need to. </w:t>
      </w:r>
    </w:p>
    <w:p w14:paraId="7C33BC53" w14:textId="1ED265E4" w:rsidR="00B10D3D" w:rsidRDefault="00B10D3D" w:rsidP="00B10D3D">
      <w:r w:rsidRPr="00B10D3D">
        <w:rPr>
          <w:noProof/>
        </w:rPr>
        <w:lastRenderedPageBreak/>
        <w:drawing>
          <wp:inline distT="0" distB="0" distL="0" distR="0" wp14:anchorId="24272B3F" wp14:editId="0DB2C8EA">
            <wp:extent cx="4183743" cy="2911092"/>
            <wp:effectExtent l="0" t="0" r="762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183743" cy="2911092"/>
                    </a:xfrm>
                    <a:prstGeom prst="rect">
                      <a:avLst/>
                    </a:prstGeom>
                  </pic:spPr>
                </pic:pic>
              </a:graphicData>
            </a:graphic>
          </wp:inline>
        </w:drawing>
      </w:r>
    </w:p>
    <w:p w14:paraId="089BAE1A" w14:textId="61413470" w:rsidR="00B10D3D" w:rsidRDefault="00B10D3D" w:rsidP="00B10D3D">
      <w:r>
        <w:t>After that we calculate the parity of the received buffer as we count all 1s in the data bits and then extract it is a variable.</w:t>
      </w:r>
    </w:p>
    <w:p w14:paraId="1D85A181" w14:textId="0F3C4E25" w:rsidR="00B10D3D" w:rsidRDefault="00B10D3D" w:rsidP="00B10D3D">
      <w:r w:rsidRPr="00B10D3D">
        <w:rPr>
          <w:noProof/>
        </w:rPr>
        <w:drawing>
          <wp:inline distT="0" distB="0" distL="0" distR="0" wp14:anchorId="47C6B453" wp14:editId="2D00B569">
            <wp:extent cx="3581710" cy="288823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581710" cy="2888230"/>
                    </a:xfrm>
                    <a:prstGeom prst="rect">
                      <a:avLst/>
                    </a:prstGeom>
                  </pic:spPr>
                </pic:pic>
              </a:graphicData>
            </a:graphic>
          </wp:inline>
        </w:drawing>
      </w:r>
    </w:p>
    <w:p w14:paraId="178EA27B" w14:textId="3A6A6803" w:rsidR="00B10D3D" w:rsidRDefault="00B10D3D" w:rsidP="00B10D3D">
      <w:r>
        <w:t>Then we check if the parity is set and check if the message is correct. If not a 0 is returned.</w:t>
      </w:r>
    </w:p>
    <w:p w14:paraId="1F24FDB4" w14:textId="5C43AB65" w:rsidR="00B10D3D" w:rsidRDefault="00B10D3D" w:rsidP="00B10D3D">
      <w:r w:rsidRPr="00B10D3D">
        <w:rPr>
          <w:noProof/>
        </w:rPr>
        <w:drawing>
          <wp:inline distT="0" distB="0" distL="0" distR="0" wp14:anchorId="12374183" wp14:editId="6CD9028C">
            <wp:extent cx="3817951" cy="815411"/>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817951" cy="815411"/>
                    </a:xfrm>
                    <a:prstGeom prst="rect">
                      <a:avLst/>
                    </a:prstGeom>
                  </pic:spPr>
                </pic:pic>
              </a:graphicData>
            </a:graphic>
          </wp:inline>
        </w:drawing>
      </w:r>
    </w:p>
    <w:p w14:paraId="2B132952" w14:textId="5CD2D2A7" w:rsidR="00B10D3D" w:rsidRDefault="00B10D3D" w:rsidP="00B10D3D">
      <w:r>
        <w:t xml:space="preserve">Lastly, when sending the read </w:t>
      </w:r>
      <w:r w:rsidR="00241721">
        <w:t>data,</w:t>
      </w:r>
      <w:r>
        <w:t xml:space="preserve"> we must remove the parity bit from the message which is at the MSB position. </w:t>
      </w:r>
    </w:p>
    <w:p w14:paraId="70B7CCE8" w14:textId="6DF89A26" w:rsidR="00C01DD9" w:rsidRDefault="00C01DD9" w:rsidP="00C01DD9">
      <w:pPr>
        <w:pStyle w:val="Heading2"/>
      </w:pPr>
      <w:bookmarkStart w:id="7" w:name="_Toc123304630"/>
      <w:r>
        <w:lastRenderedPageBreak/>
        <w:t>Buffering</w:t>
      </w:r>
      <w:bookmarkEnd w:id="7"/>
    </w:p>
    <w:p w14:paraId="753E873B" w14:textId="7CB4B494" w:rsidR="00C01DD9" w:rsidRDefault="00C01DD9" w:rsidP="00C01DD9">
      <w:r>
        <w:t>As part of the feedback for adding a buffer to the UART where if bytes are available, we read the first value in the buffer.</w:t>
      </w:r>
    </w:p>
    <w:p w14:paraId="3B808096" w14:textId="7663E673" w:rsidR="00C01DD9" w:rsidRDefault="00C01DD9" w:rsidP="00C01DD9">
      <w:r>
        <w:t xml:space="preserve">Due to absence of a queue in Arduino I had to make my own queue. </w:t>
      </w:r>
      <w:r>
        <w:t>It is a simple queue where we have only push</w:t>
      </w:r>
      <w:r>
        <w:t>()</w:t>
      </w:r>
      <w:r>
        <w:t>, pop</w:t>
      </w:r>
      <w:r>
        <w:t>()</w:t>
      </w:r>
      <w:r>
        <w:t xml:space="preserve"> and size</w:t>
      </w:r>
      <w:r>
        <w:t>()</w:t>
      </w:r>
      <w:r>
        <w:t xml:space="preserve"> operation</w:t>
      </w:r>
      <w:r w:rsidR="00241721">
        <w:t>s</w:t>
      </w:r>
      <w:r>
        <w:t>. The Node structure is private to the class because we don’t want the user to use it.</w:t>
      </w:r>
    </w:p>
    <w:p w14:paraId="6027D61B" w14:textId="77777777" w:rsidR="00C01DD9" w:rsidRDefault="00C01DD9" w:rsidP="00C01DD9"/>
    <w:p w14:paraId="2192D151" w14:textId="75923565" w:rsidR="00C01DD9" w:rsidRDefault="00C01DD9" w:rsidP="00C01DD9">
      <w:r w:rsidRPr="00C01DD9">
        <w:drawing>
          <wp:inline distT="0" distB="0" distL="0" distR="0" wp14:anchorId="24D56688" wp14:editId="579F6F41">
            <wp:extent cx="2556826" cy="29400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2635862" cy="3030932"/>
                    </a:xfrm>
                    <a:prstGeom prst="rect">
                      <a:avLst/>
                    </a:prstGeom>
                  </pic:spPr>
                </pic:pic>
              </a:graphicData>
            </a:graphic>
          </wp:inline>
        </w:drawing>
      </w:r>
    </w:p>
    <w:p w14:paraId="02772508" w14:textId="2FD45D4D" w:rsidR="00C01DD9" w:rsidRDefault="00C01DD9" w:rsidP="00C01DD9"/>
    <w:p w14:paraId="5F5299D9" w14:textId="1BD5506C" w:rsidR="00C01DD9" w:rsidRDefault="00C01DD9" w:rsidP="00C01DD9">
      <w:r>
        <w:t>The push function is simple. When we call push, we place the new value at the end of the queue.</w:t>
      </w:r>
    </w:p>
    <w:p w14:paraId="033267AE" w14:textId="734DA179" w:rsidR="00C01DD9" w:rsidRPr="00C01DD9" w:rsidRDefault="00C01DD9" w:rsidP="00C01DD9">
      <w:r w:rsidRPr="00C01DD9">
        <w:drawing>
          <wp:inline distT="0" distB="0" distL="0" distR="0" wp14:anchorId="51870F33" wp14:editId="0367A940">
            <wp:extent cx="2552700" cy="2945423"/>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2554473" cy="2947468"/>
                    </a:xfrm>
                    <a:prstGeom prst="rect">
                      <a:avLst/>
                    </a:prstGeom>
                  </pic:spPr>
                </pic:pic>
              </a:graphicData>
            </a:graphic>
          </wp:inline>
        </w:drawing>
      </w:r>
    </w:p>
    <w:p w14:paraId="758E889F" w14:textId="2EA22D98" w:rsidR="00C01DD9" w:rsidRDefault="00C01DD9" w:rsidP="00B10D3D"/>
    <w:p w14:paraId="1EBBED06" w14:textId="5DB9587A" w:rsidR="00C01DD9" w:rsidRDefault="00C01DD9" w:rsidP="00B10D3D">
      <w:r>
        <w:t>The pop function is somewhat harder because we must deallocate the memory and extract the first value in the queue.</w:t>
      </w:r>
    </w:p>
    <w:p w14:paraId="2A841D9C" w14:textId="1A7BE6A2" w:rsidR="00C01DD9" w:rsidRDefault="00C01DD9" w:rsidP="00B10D3D">
      <w:r w:rsidRPr="00C01DD9">
        <w:drawing>
          <wp:inline distT="0" distB="0" distL="0" distR="0" wp14:anchorId="2B707620" wp14:editId="4F227C28">
            <wp:extent cx="2786569" cy="523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0800" cy="5246705"/>
                    </a:xfrm>
                    <a:prstGeom prst="rect">
                      <a:avLst/>
                    </a:prstGeom>
                  </pic:spPr>
                </pic:pic>
              </a:graphicData>
            </a:graphic>
          </wp:inline>
        </w:drawing>
      </w:r>
    </w:p>
    <w:p w14:paraId="1E4B9C69" w14:textId="55BC2D87" w:rsidR="00C01DD9" w:rsidRDefault="00C01DD9" w:rsidP="00B10D3D"/>
    <w:p w14:paraId="2F2B7587" w14:textId="43E51475" w:rsidR="00C01DD9" w:rsidRDefault="00C01DD9" w:rsidP="00B10D3D">
      <w:r>
        <w:t xml:space="preserve">The size function just returns the count of elements. It is used for the available function </w:t>
      </w:r>
      <w:proofErr w:type="spellStart"/>
      <w:r>
        <w:t>MyU</w:t>
      </w:r>
      <w:r w:rsidR="00241721">
        <w:t>A</w:t>
      </w:r>
      <w:r>
        <w:t>RT</w:t>
      </w:r>
      <w:proofErr w:type="spellEnd"/>
      <w:r>
        <w:t>.</w:t>
      </w:r>
    </w:p>
    <w:p w14:paraId="4D89F5DE" w14:textId="3AD38B34" w:rsidR="00C01DD9" w:rsidRDefault="00C01DD9" w:rsidP="00B10D3D">
      <w:r w:rsidRPr="00C01DD9">
        <w:drawing>
          <wp:inline distT="0" distB="0" distL="0" distR="0" wp14:anchorId="609020A8" wp14:editId="1441B3E9">
            <wp:extent cx="1745131" cy="708721"/>
            <wp:effectExtent l="0" t="0" r="762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1745131" cy="708721"/>
                    </a:xfrm>
                    <a:prstGeom prst="rect">
                      <a:avLst/>
                    </a:prstGeom>
                  </pic:spPr>
                </pic:pic>
              </a:graphicData>
            </a:graphic>
          </wp:inline>
        </w:drawing>
      </w:r>
    </w:p>
    <w:p w14:paraId="69319807" w14:textId="60366B21" w:rsidR="00C01DD9" w:rsidRDefault="00C01DD9" w:rsidP="00B10D3D"/>
    <w:p w14:paraId="22B8AA3B" w14:textId="77777777" w:rsidR="00241721" w:rsidRDefault="00241721" w:rsidP="00B10D3D"/>
    <w:p w14:paraId="6AB18D07" w14:textId="0E5F507E" w:rsidR="00C01DD9" w:rsidRDefault="00241721" w:rsidP="00B10D3D">
      <w:r>
        <w:lastRenderedPageBreak/>
        <w:t xml:space="preserve">With the newly added library for </w:t>
      </w:r>
      <w:r w:rsidR="0038696F">
        <w:t>queue,</w:t>
      </w:r>
      <w:r>
        <w:t xml:space="preserve"> we now have the following structure:</w:t>
      </w:r>
    </w:p>
    <w:p w14:paraId="60551F86" w14:textId="34866969" w:rsidR="00241721" w:rsidRDefault="00241721" w:rsidP="00B10D3D">
      <w:r w:rsidRPr="00241721">
        <w:drawing>
          <wp:inline distT="0" distB="0" distL="0" distR="0" wp14:anchorId="2386A628" wp14:editId="7FA10B2B">
            <wp:extent cx="1425063" cy="2568163"/>
            <wp:effectExtent l="0" t="0" r="3810" b="381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6"/>
                    <a:stretch>
                      <a:fillRect/>
                    </a:stretch>
                  </pic:blipFill>
                  <pic:spPr>
                    <a:xfrm>
                      <a:off x="0" y="0"/>
                      <a:ext cx="1425063" cy="2568163"/>
                    </a:xfrm>
                    <a:prstGeom prst="rect">
                      <a:avLst/>
                    </a:prstGeom>
                  </pic:spPr>
                </pic:pic>
              </a:graphicData>
            </a:graphic>
          </wp:inline>
        </w:drawing>
      </w:r>
    </w:p>
    <w:p w14:paraId="126A039D" w14:textId="216759B9" w:rsidR="00C01DD9" w:rsidRDefault="00C01DD9" w:rsidP="00B10D3D"/>
    <w:p w14:paraId="14E9E234" w14:textId="6B97B01E" w:rsidR="00241721" w:rsidRDefault="00241721" w:rsidP="00B10D3D"/>
    <w:p w14:paraId="354C56D3" w14:textId="4CABB418" w:rsidR="00241721" w:rsidRDefault="00241721" w:rsidP="00B10D3D"/>
    <w:p w14:paraId="7228D595" w14:textId="23969F4E" w:rsidR="00241721" w:rsidRDefault="00241721" w:rsidP="00B10D3D"/>
    <w:p w14:paraId="646A35A5" w14:textId="5998F1A0" w:rsidR="00241721" w:rsidRDefault="00241721" w:rsidP="00B10D3D"/>
    <w:p w14:paraId="5B7A7C89" w14:textId="050885D0" w:rsidR="00241721" w:rsidRDefault="00241721" w:rsidP="00B10D3D"/>
    <w:p w14:paraId="33024193" w14:textId="789A630A" w:rsidR="00241721" w:rsidRDefault="00241721" w:rsidP="00B10D3D"/>
    <w:p w14:paraId="55D67124" w14:textId="77777777" w:rsidR="00241721" w:rsidRDefault="00241721" w:rsidP="00B10D3D"/>
    <w:p w14:paraId="4FF10DE6" w14:textId="77777777" w:rsidR="00C01DD9" w:rsidRDefault="00C01DD9" w:rsidP="00B10D3D"/>
    <w:bookmarkStart w:id="8" w:name="_Toc123304631" w:displacedByCustomXml="next"/>
    <w:sdt>
      <w:sdtPr>
        <w:rPr>
          <w:rFonts w:asciiTheme="minorHAnsi" w:eastAsiaTheme="minorHAnsi" w:hAnsiTheme="minorHAnsi" w:cstheme="minorBidi"/>
          <w:color w:val="auto"/>
          <w:sz w:val="22"/>
          <w:szCs w:val="22"/>
        </w:rPr>
        <w:id w:val="-707561716"/>
        <w:docPartObj>
          <w:docPartGallery w:val="Bibliographies"/>
          <w:docPartUnique/>
        </w:docPartObj>
      </w:sdtPr>
      <w:sdtContent>
        <w:p w14:paraId="78B1AEA6" w14:textId="7F07D7AF" w:rsidR="00B10D3D" w:rsidRDefault="00B10D3D">
          <w:pPr>
            <w:pStyle w:val="Heading1"/>
          </w:pPr>
          <w:r>
            <w:t>References</w:t>
          </w:r>
          <w:bookmarkEnd w:id="8"/>
        </w:p>
        <w:sdt>
          <w:sdtPr>
            <w:id w:val="-573587230"/>
            <w:bibliography/>
          </w:sdtPr>
          <w:sdtContent>
            <w:p w14:paraId="262CC9DF" w14:textId="77777777" w:rsidR="00B10D3D" w:rsidRDefault="00B10D3D" w:rsidP="00B10D3D">
              <w:pPr>
                <w:pStyle w:val="Bibliography"/>
                <w:ind w:left="720" w:hanging="720"/>
                <w:rPr>
                  <w:noProof/>
                  <w:sz w:val="24"/>
                  <w:szCs w:val="24"/>
                </w:rPr>
              </w:pPr>
              <w:r>
                <w:fldChar w:fldCharType="begin"/>
              </w:r>
              <w:r>
                <w:instrText xml:space="preserve"> BIBLIOGRAPHY </w:instrText>
              </w:r>
              <w:r>
                <w:fldChar w:fldCharType="separate"/>
              </w:r>
              <w:r>
                <w:rPr>
                  <w:noProof/>
                </w:rPr>
                <w:t xml:space="preserve">Dobbelsteen, J. (n.d.). </w:t>
              </w:r>
              <w:r>
                <w:rPr>
                  <w:i/>
                  <w:iCs/>
                  <w:noProof/>
                </w:rPr>
                <w:t>Github</w:t>
              </w:r>
              <w:r>
                <w:rPr>
                  <w:noProof/>
                </w:rPr>
                <w:t>. Retrieved from https://git.fhict.nl/technology/t-sem3-db/-/tree/master/communication/Toolbox</w:t>
              </w:r>
            </w:p>
            <w:p w14:paraId="1F4947AE" w14:textId="77777777" w:rsidR="00B10D3D" w:rsidRDefault="00B10D3D" w:rsidP="00B10D3D">
              <w:pPr>
                <w:pStyle w:val="Bibliography"/>
                <w:ind w:left="720" w:hanging="720"/>
                <w:rPr>
                  <w:noProof/>
                </w:rPr>
              </w:pPr>
              <w:r>
                <w:rPr>
                  <w:i/>
                  <w:iCs/>
                  <w:noProof/>
                </w:rPr>
                <w:t>StackOverflow</w:t>
              </w:r>
              <w:r>
                <w:rPr>
                  <w:noProof/>
                </w:rPr>
                <w:t>. (n.d.). Retrieved from https://stackoverflow.com</w:t>
              </w:r>
            </w:p>
            <w:p w14:paraId="594FA59E" w14:textId="77777777" w:rsidR="00B10D3D" w:rsidRDefault="00B10D3D" w:rsidP="00B10D3D">
              <w:pPr>
                <w:pStyle w:val="Bibliography"/>
                <w:ind w:left="720" w:hanging="720"/>
                <w:rPr>
                  <w:noProof/>
                </w:rPr>
              </w:pPr>
              <w:r>
                <w:rPr>
                  <w:i/>
                  <w:iCs/>
                  <w:noProof/>
                </w:rPr>
                <w:t>Wikipedia</w:t>
              </w:r>
              <w:r>
                <w:rPr>
                  <w:noProof/>
                </w:rPr>
                <w:t>. (n.d.). Retrieved from https://www.wikipedia.org</w:t>
              </w:r>
            </w:p>
            <w:p w14:paraId="53860007" w14:textId="7FE7E9F8" w:rsidR="00B10D3D" w:rsidRDefault="00B10D3D" w:rsidP="00B10D3D">
              <w:r>
                <w:rPr>
                  <w:b/>
                  <w:bCs/>
                  <w:noProof/>
                </w:rPr>
                <w:fldChar w:fldCharType="end"/>
              </w:r>
            </w:p>
          </w:sdtContent>
        </w:sdt>
      </w:sdtContent>
    </w:sdt>
    <w:p w14:paraId="122C9B76" w14:textId="589515CE" w:rsidR="00B10D3D" w:rsidRPr="00B10D3D" w:rsidRDefault="00B10D3D" w:rsidP="00B10D3D"/>
    <w:sectPr w:rsidR="00B10D3D" w:rsidRPr="00B10D3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F160" w14:textId="77777777" w:rsidR="00BD3BAB" w:rsidRDefault="00BD3BAB" w:rsidP="0077081A">
      <w:pPr>
        <w:spacing w:after="0" w:line="240" w:lineRule="auto"/>
      </w:pPr>
      <w:r>
        <w:separator/>
      </w:r>
    </w:p>
  </w:endnote>
  <w:endnote w:type="continuationSeparator" w:id="0">
    <w:p w14:paraId="4B1EEB0A" w14:textId="77777777" w:rsidR="00BD3BAB" w:rsidRDefault="00BD3BAB" w:rsidP="0077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A479" w14:textId="77777777" w:rsidR="0077081A" w:rsidRDefault="007708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241F619" w14:textId="49E44B61" w:rsidR="0077081A" w:rsidRDefault="0077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0ADC6" w14:textId="77777777" w:rsidR="00BD3BAB" w:rsidRDefault="00BD3BAB" w:rsidP="0077081A">
      <w:pPr>
        <w:spacing w:after="0" w:line="240" w:lineRule="auto"/>
      </w:pPr>
      <w:r>
        <w:separator/>
      </w:r>
    </w:p>
  </w:footnote>
  <w:footnote w:type="continuationSeparator" w:id="0">
    <w:p w14:paraId="482E71EA" w14:textId="77777777" w:rsidR="00BD3BAB" w:rsidRDefault="00BD3BAB" w:rsidP="00770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98D5" w14:textId="3EA71679" w:rsidR="0077081A" w:rsidRDefault="0077081A">
    <w:pPr>
      <w:pStyle w:val="Header"/>
    </w:pPr>
    <w:r>
      <w:t>COM3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476DC"/>
    <w:multiLevelType w:val="hybridMultilevel"/>
    <w:tmpl w:val="488C8DE6"/>
    <w:lvl w:ilvl="0" w:tplc="D4E28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14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C0"/>
    <w:rsid w:val="000D64C0"/>
    <w:rsid w:val="000E0C0E"/>
    <w:rsid w:val="00241721"/>
    <w:rsid w:val="0038696F"/>
    <w:rsid w:val="00646D1E"/>
    <w:rsid w:val="00766A0A"/>
    <w:rsid w:val="0077081A"/>
    <w:rsid w:val="008A0376"/>
    <w:rsid w:val="0090279A"/>
    <w:rsid w:val="00B10D3D"/>
    <w:rsid w:val="00BD3BAB"/>
    <w:rsid w:val="00C0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C986"/>
  <w15:chartTrackingRefBased/>
  <w15:docId w15:val="{3453B143-3687-4101-B536-54E38FC0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4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4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64C0"/>
    <w:pPr>
      <w:ind w:left="720"/>
      <w:contextualSpacing/>
    </w:pPr>
  </w:style>
  <w:style w:type="character" w:customStyle="1" w:styleId="Heading2Char">
    <w:name w:val="Heading 2 Char"/>
    <w:basedOn w:val="DefaultParagraphFont"/>
    <w:link w:val="Heading2"/>
    <w:uiPriority w:val="9"/>
    <w:rsid w:val="000E0C0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10D3D"/>
    <w:pPr>
      <w:outlineLvl w:val="9"/>
    </w:pPr>
  </w:style>
  <w:style w:type="paragraph" w:styleId="TOC1">
    <w:name w:val="toc 1"/>
    <w:basedOn w:val="Normal"/>
    <w:next w:val="Normal"/>
    <w:autoRedefine/>
    <w:uiPriority w:val="39"/>
    <w:unhideWhenUsed/>
    <w:rsid w:val="00B10D3D"/>
    <w:pPr>
      <w:spacing w:after="100"/>
    </w:pPr>
  </w:style>
  <w:style w:type="paragraph" w:styleId="TOC2">
    <w:name w:val="toc 2"/>
    <w:basedOn w:val="Normal"/>
    <w:next w:val="Normal"/>
    <w:autoRedefine/>
    <w:uiPriority w:val="39"/>
    <w:unhideWhenUsed/>
    <w:rsid w:val="00B10D3D"/>
    <w:pPr>
      <w:spacing w:after="100"/>
      <w:ind w:left="220"/>
    </w:pPr>
  </w:style>
  <w:style w:type="character" w:styleId="Hyperlink">
    <w:name w:val="Hyperlink"/>
    <w:basedOn w:val="DefaultParagraphFont"/>
    <w:uiPriority w:val="99"/>
    <w:unhideWhenUsed/>
    <w:rsid w:val="00B10D3D"/>
    <w:rPr>
      <w:color w:val="0563C1" w:themeColor="hyperlink"/>
      <w:u w:val="single"/>
    </w:rPr>
  </w:style>
  <w:style w:type="paragraph" w:styleId="Bibliography">
    <w:name w:val="Bibliography"/>
    <w:basedOn w:val="Normal"/>
    <w:next w:val="Normal"/>
    <w:uiPriority w:val="37"/>
    <w:unhideWhenUsed/>
    <w:rsid w:val="00B10D3D"/>
  </w:style>
  <w:style w:type="paragraph" w:styleId="Header">
    <w:name w:val="header"/>
    <w:basedOn w:val="Normal"/>
    <w:link w:val="HeaderChar"/>
    <w:uiPriority w:val="99"/>
    <w:unhideWhenUsed/>
    <w:rsid w:val="00770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1A"/>
  </w:style>
  <w:style w:type="paragraph" w:styleId="Footer">
    <w:name w:val="footer"/>
    <w:basedOn w:val="Normal"/>
    <w:link w:val="FooterChar"/>
    <w:uiPriority w:val="99"/>
    <w:unhideWhenUsed/>
    <w:rsid w:val="00770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1A"/>
  </w:style>
  <w:style w:type="table" w:styleId="TableGrid">
    <w:name w:val="Table Grid"/>
    <w:basedOn w:val="TableNormal"/>
    <w:uiPriority w:val="39"/>
    <w:rsid w:val="00C0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44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{74D81D16-E022-4D0A-B604-12EB7191E8AD}</b:Guid>
    <b:Title>StackOverflow</b:Title>
    <b:URL>https://stackoverflow.com</b:URL>
    <b:RefOrder>1</b:RefOrder>
  </b:Source>
  <b:Source>
    <b:Tag>Wik</b:Tag>
    <b:SourceType>InternetSite</b:SourceType>
    <b:Guid>{A8B4B858-6FD7-4308-9A3D-A759E379801F}</b:Guid>
    <b:Title>Wikipedia</b:Title>
    <b:URL>https://www.wikipedia.org</b:URL>
    <b:RefOrder>2</b:RefOrder>
  </b:Source>
  <b:Source>
    <b:Tag>Jan1</b:Tag>
    <b:SourceType>InternetSite</b:SourceType>
    <b:Guid>{6D445B63-86F2-48FF-B076-D583B85D52DE}</b:Guid>
    <b:Author>
      <b:Author>
        <b:NameList>
          <b:Person>
            <b:Last>Dobbelsteen</b:Last>
            <b:First>Jan</b:First>
          </b:Person>
        </b:NameList>
      </b:Author>
    </b:Author>
    <b:Title>Github</b:Title>
    <b:URL>https://git.fhict.nl/technology/t-sem3-db/-/tree/master/communication/Toolbox</b:URL>
    <b:RefOrder>3</b:RefOrder>
  </b:Source>
</b:Sources>
</file>

<file path=customXml/itemProps1.xml><?xml version="1.0" encoding="utf-8"?>
<ds:datastoreItem xmlns:ds="http://schemas.openxmlformats.org/officeDocument/2006/customXml" ds:itemID="{3E461AA2-C62A-4CFD-B7EC-9D1FA9205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trendafilov</dc:creator>
  <cp:keywords/>
  <dc:description/>
  <cp:lastModifiedBy>juli trendafilov</cp:lastModifiedBy>
  <cp:revision>5</cp:revision>
  <dcterms:created xsi:type="dcterms:W3CDTF">2022-12-05T20:44:00Z</dcterms:created>
  <dcterms:modified xsi:type="dcterms:W3CDTF">2022-12-30T12:57:00Z</dcterms:modified>
</cp:coreProperties>
</file>