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79C1" w14:textId="22E1163A" w:rsidR="00AE2F2D" w:rsidRPr="00F44777" w:rsidRDefault="002B1017" w:rsidP="00722729">
      <w:pPr>
        <w:rPr>
          <w:sz w:val="44"/>
          <w:szCs w:val="44"/>
          <w:lang w:val="en-US"/>
        </w:rPr>
      </w:pPr>
      <w:r w:rsidRPr="00F44777">
        <w:rPr>
          <w:sz w:val="44"/>
          <w:szCs w:val="44"/>
          <w:lang w:val="en-US"/>
        </w:rPr>
        <w:t>Project Retrospective</w:t>
      </w:r>
    </w:p>
    <w:p w14:paraId="72BA0F8D" w14:textId="392E6366" w:rsidR="00841119" w:rsidRDefault="002B1017" w:rsidP="00841119">
      <w:pPr>
        <w:pBdr>
          <w:bottom w:val="single" w:sz="6" w:space="1" w:color="auto"/>
        </w:pBdr>
        <w:rPr>
          <w:i/>
          <w:iCs/>
          <w:sz w:val="20"/>
          <w:szCs w:val="20"/>
          <w:lang w:val="en-US"/>
        </w:rPr>
      </w:pPr>
      <w:r w:rsidRPr="00841119">
        <w:rPr>
          <w:i/>
          <w:iCs/>
          <w:sz w:val="20"/>
          <w:szCs w:val="20"/>
          <w:lang w:val="en-US"/>
        </w:rPr>
        <w:t xml:space="preserve">You have completed the project and it’s time to look back </w:t>
      </w:r>
      <w:r w:rsidR="007E2BE6" w:rsidRPr="00841119">
        <w:rPr>
          <w:i/>
          <w:iCs/>
          <w:sz w:val="20"/>
          <w:szCs w:val="20"/>
          <w:lang w:val="en-US"/>
        </w:rPr>
        <w:t xml:space="preserve">at </w:t>
      </w:r>
      <w:r w:rsidRPr="00841119">
        <w:rPr>
          <w:i/>
          <w:iCs/>
          <w:sz w:val="20"/>
          <w:szCs w:val="20"/>
          <w:lang w:val="en-US"/>
        </w:rPr>
        <w:t xml:space="preserve">the project. The project retrospective is the opportunity to inspect the project for improvements </w:t>
      </w:r>
      <w:r w:rsidR="00722729" w:rsidRPr="00841119">
        <w:rPr>
          <w:i/>
          <w:iCs/>
          <w:sz w:val="20"/>
          <w:szCs w:val="20"/>
          <w:lang w:val="en-US"/>
        </w:rPr>
        <w:t xml:space="preserve">and </w:t>
      </w:r>
      <w:r w:rsidRPr="00841119">
        <w:rPr>
          <w:i/>
          <w:iCs/>
          <w:sz w:val="20"/>
          <w:szCs w:val="20"/>
          <w:lang w:val="en-US"/>
        </w:rPr>
        <w:t xml:space="preserve">to enrich your knowledge and skills </w:t>
      </w:r>
      <w:r w:rsidR="00722729" w:rsidRPr="00841119">
        <w:rPr>
          <w:i/>
          <w:iCs/>
          <w:sz w:val="20"/>
          <w:szCs w:val="20"/>
          <w:lang w:val="en-US"/>
        </w:rPr>
        <w:t>in</w:t>
      </w:r>
      <w:r w:rsidRPr="00841119">
        <w:rPr>
          <w:i/>
          <w:iCs/>
          <w:sz w:val="20"/>
          <w:szCs w:val="20"/>
          <w:lang w:val="en-US"/>
        </w:rPr>
        <w:t xml:space="preserve"> performing future projects.</w:t>
      </w:r>
      <w:r w:rsidR="00722729" w:rsidRPr="00841119">
        <w:rPr>
          <w:i/>
          <w:iCs/>
          <w:sz w:val="20"/>
          <w:szCs w:val="20"/>
          <w:lang w:val="en-US"/>
        </w:rPr>
        <w:t xml:space="preserve"> This is not about the product</w:t>
      </w:r>
      <w:r w:rsidR="007E2BE6" w:rsidRPr="00841119">
        <w:rPr>
          <w:i/>
          <w:iCs/>
          <w:sz w:val="20"/>
          <w:szCs w:val="20"/>
          <w:lang w:val="en-US"/>
        </w:rPr>
        <w:t xml:space="preserve">, </w:t>
      </w:r>
      <w:r w:rsidR="00722729" w:rsidRPr="00841119">
        <w:rPr>
          <w:i/>
          <w:iCs/>
          <w:sz w:val="20"/>
          <w:szCs w:val="20"/>
          <w:lang w:val="en-US"/>
        </w:rPr>
        <w:t>but it’s about identifying how to improve teamwork by reflecting on what worked, what didn’t and why.</w:t>
      </w:r>
      <w:r w:rsidR="007E2BE6" w:rsidRPr="00841119">
        <w:rPr>
          <w:i/>
          <w:iCs/>
          <w:sz w:val="20"/>
          <w:szCs w:val="20"/>
          <w:lang w:val="en-US"/>
        </w:rPr>
        <w:t xml:space="preserve"> As a team, fill in the template below. Put the items in bullet points.</w:t>
      </w:r>
      <w:r w:rsidR="00841119">
        <w:rPr>
          <w:i/>
          <w:iCs/>
          <w:sz w:val="20"/>
          <w:szCs w:val="20"/>
          <w:lang w:val="en-US"/>
        </w:rPr>
        <w:t xml:space="preserve"> You can use multiple pages. </w:t>
      </w:r>
      <w:r w:rsidR="00841119" w:rsidRPr="00841119">
        <w:rPr>
          <w:i/>
          <w:iCs/>
          <w:sz w:val="20"/>
          <w:szCs w:val="20"/>
          <w:lang w:val="en-US"/>
        </w:rPr>
        <w:t xml:space="preserve">Please, </w:t>
      </w:r>
      <w:r w:rsidR="00841119">
        <w:rPr>
          <w:i/>
          <w:iCs/>
          <w:sz w:val="20"/>
          <w:szCs w:val="20"/>
          <w:lang w:val="en-US"/>
        </w:rPr>
        <w:t>add the</w:t>
      </w:r>
      <w:r w:rsidR="007E2BE6" w:rsidRPr="00841119">
        <w:rPr>
          <w:i/>
          <w:iCs/>
          <w:sz w:val="20"/>
          <w:szCs w:val="20"/>
          <w:lang w:val="en-US"/>
        </w:rPr>
        <w:t xml:space="preserve"> project retrospective </w:t>
      </w:r>
      <w:r w:rsidR="00841119">
        <w:rPr>
          <w:i/>
          <w:iCs/>
          <w:sz w:val="20"/>
          <w:szCs w:val="20"/>
          <w:lang w:val="en-US"/>
        </w:rPr>
        <w:t xml:space="preserve">to </w:t>
      </w:r>
      <w:r w:rsidR="007E2BE6" w:rsidRPr="00841119">
        <w:rPr>
          <w:i/>
          <w:iCs/>
          <w:sz w:val="20"/>
          <w:szCs w:val="20"/>
          <w:lang w:val="en-US"/>
        </w:rPr>
        <w:t>the deliverables.</w:t>
      </w:r>
      <w:r w:rsidR="00841119" w:rsidRPr="00841119">
        <w:rPr>
          <w:i/>
          <w:iCs/>
          <w:sz w:val="20"/>
          <w:szCs w:val="20"/>
          <w:lang w:val="en-US"/>
        </w:rPr>
        <w:t xml:space="preserve"> This retrospective will be graded with a</w:t>
      </w:r>
      <w:r w:rsidR="00A81823">
        <w:rPr>
          <w:i/>
          <w:iCs/>
          <w:sz w:val="20"/>
          <w:szCs w:val="20"/>
          <w:lang w:val="en-US"/>
        </w:rPr>
        <w:t>n</w:t>
      </w:r>
      <w:r w:rsidR="00841119" w:rsidRPr="00841119">
        <w:rPr>
          <w:i/>
          <w:iCs/>
          <w:sz w:val="20"/>
          <w:szCs w:val="20"/>
          <w:lang w:val="en-US"/>
        </w:rPr>
        <w:t xml:space="preserve"> </w:t>
      </w:r>
      <w:r w:rsidR="00A81823">
        <w:rPr>
          <w:i/>
          <w:iCs/>
          <w:sz w:val="20"/>
          <w:szCs w:val="20"/>
          <w:lang w:val="en-US"/>
        </w:rPr>
        <w:t>informative</w:t>
      </w:r>
      <w:r w:rsidR="00841119" w:rsidRPr="00841119">
        <w:rPr>
          <w:i/>
          <w:iCs/>
          <w:sz w:val="20"/>
          <w:szCs w:val="20"/>
          <w:lang w:val="en-US"/>
        </w:rPr>
        <w:t xml:space="preserve"> indication (USGO)</w:t>
      </w:r>
      <w:r w:rsidR="00841119">
        <w:rPr>
          <w:i/>
          <w:iCs/>
          <w:sz w:val="20"/>
          <w:szCs w:val="20"/>
          <w:lang w:val="en-US"/>
        </w:rPr>
        <w:t xml:space="preserve"> as part of professional skill</w:t>
      </w:r>
      <w:r w:rsidR="00841119" w:rsidRPr="00841119">
        <w:rPr>
          <w:i/>
          <w:iCs/>
          <w:sz w:val="20"/>
          <w:szCs w:val="20"/>
          <w:lang w:val="en-US"/>
        </w:rPr>
        <w:t>.</w:t>
      </w:r>
    </w:p>
    <w:p w14:paraId="3368BB29" w14:textId="77777777" w:rsidR="00841119" w:rsidRDefault="00841119" w:rsidP="00841119">
      <w:pPr>
        <w:pBdr>
          <w:bottom w:val="single" w:sz="6" w:space="1" w:color="auto"/>
        </w:pBdr>
        <w:rPr>
          <w:i/>
          <w:iCs/>
          <w:sz w:val="20"/>
          <w:szCs w:val="20"/>
          <w:lang w:val="en-US"/>
        </w:rPr>
      </w:pPr>
    </w:p>
    <w:p w14:paraId="7BE6B648" w14:textId="3DF02806" w:rsidR="007E2BE6" w:rsidRPr="005076DD" w:rsidRDefault="007E2BE6" w:rsidP="00841119">
      <w:pPr>
        <w:tabs>
          <w:tab w:val="left" w:pos="2268"/>
          <w:tab w:val="left" w:pos="2552"/>
        </w:tabs>
        <w:rPr>
          <w:sz w:val="28"/>
          <w:szCs w:val="28"/>
          <w:lang w:val="en-US"/>
        </w:rPr>
      </w:pPr>
      <w:r w:rsidRPr="005076DD">
        <w:rPr>
          <w:sz w:val="28"/>
          <w:szCs w:val="28"/>
          <w:lang w:val="en-US"/>
        </w:rPr>
        <w:t>Group</w:t>
      </w:r>
      <w:r w:rsidR="00841119" w:rsidRPr="005076DD">
        <w:rPr>
          <w:sz w:val="28"/>
          <w:szCs w:val="28"/>
          <w:lang w:val="en-US"/>
        </w:rPr>
        <w:t xml:space="preserve"> number</w:t>
      </w:r>
      <w:r w:rsidRPr="005076DD">
        <w:rPr>
          <w:sz w:val="28"/>
          <w:szCs w:val="28"/>
          <w:lang w:val="en-US"/>
        </w:rPr>
        <w:tab/>
        <w:t>:</w:t>
      </w:r>
      <w:r w:rsidRPr="005076DD">
        <w:rPr>
          <w:sz w:val="28"/>
          <w:szCs w:val="28"/>
          <w:lang w:val="en-US"/>
        </w:rPr>
        <w:tab/>
      </w:r>
      <w:r w:rsidR="008B6959">
        <w:rPr>
          <w:sz w:val="28"/>
          <w:szCs w:val="28"/>
          <w:lang w:val="en-US"/>
        </w:rPr>
        <w:t>4</w:t>
      </w:r>
    </w:p>
    <w:p w14:paraId="6224194B" w14:textId="7353CDCE" w:rsidR="00841119" w:rsidRPr="008B6959" w:rsidRDefault="00841119" w:rsidP="00841119">
      <w:pPr>
        <w:tabs>
          <w:tab w:val="left" w:pos="2268"/>
          <w:tab w:val="left" w:pos="2552"/>
        </w:tabs>
        <w:rPr>
          <w:lang w:val="en-US"/>
        </w:rPr>
      </w:pPr>
      <w:r w:rsidRPr="005076DD">
        <w:rPr>
          <w:sz w:val="28"/>
          <w:szCs w:val="28"/>
          <w:lang w:val="en-US"/>
        </w:rPr>
        <w:t>Team members</w:t>
      </w:r>
      <w:r w:rsidRPr="005076DD">
        <w:rPr>
          <w:sz w:val="28"/>
          <w:szCs w:val="28"/>
          <w:lang w:val="en-US"/>
        </w:rPr>
        <w:tab/>
        <w:t>:</w:t>
      </w:r>
      <w:r w:rsidRPr="005076DD">
        <w:rPr>
          <w:sz w:val="28"/>
          <w:szCs w:val="28"/>
          <w:lang w:val="en-US"/>
        </w:rPr>
        <w:tab/>
      </w:r>
      <w:r w:rsidR="008B6959" w:rsidRPr="008B6959">
        <w:rPr>
          <w:lang w:val="en-US"/>
        </w:rPr>
        <w:t xml:space="preserve">Stefan </w:t>
      </w:r>
      <w:proofErr w:type="spellStart"/>
      <w:proofErr w:type="gramStart"/>
      <w:r w:rsidR="008B6959" w:rsidRPr="008B6959">
        <w:rPr>
          <w:lang w:val="en-US"/>
        </w:rPr>
        <w:t>Andonov</w:t>
      </w:r>
      <w:proofErr w:type="spellEnd"/>
      <w:r w:rsidRPr="008B6959">
        <w:rPr>
          <w:lang w:val="en-US"/>
        </w:rPr>
        <w:t xml:space="preserve">, </w:t>
      </w:r>
      <w:r w:rsidR="008B6959" w:rsidRPr="008B6959">
        <w:rPr>
          <w:lang w:val="en-US"/>
        </w:rPr>
        <w:t xml:space="preserve"> July</w:t>
      </w:r>
      <w:proofErr w:type="gramEnd"/>
      <w:r w:rsidR="008B6959" w:rsidRPr="008B6959">
        <w:rPr>
          <w:lang w:val="en-US"/>
        </w:rPr>
        <w:t xml:space="preserve"> </w:t>
      </w:r>
      <w:proofErr w:type="spellStart"/>
      <w:r w:rsidR="008B6959" w:rsidRPr="008B6959">
        <w:rPr>
          <w:lang w:val="en-US"/>
        </w:rPr>
        <w:t>Trendafilov</w:t>
      </w:r>
      <w:proofErr w:type="spellEnd"/>
      <w:r w:rsidRPr="008B6959">
        <w:rPr>
          <w:lang w:val="en-US"/>
        </w:rPr>
        <w:t xml:space="preserve">, </w:t>
      </w:r>
      <w:r w:rsidR="008B6959" w:rsidRPr="008B6959">
        <w:rPr>
          <w:lang w:val="en-US"/>
        </w:rPr>
        <w:t xml:space="preserve">Misha </w:t>
      </w:r>
      <w:proofErr w:type="spellStart"/>
      <w:r w:rsidR="008B6959" w:rsidRPr="008B6959">
        <w:rPr>
          <w:lang w:val="en-US"/>
        </w:rPr>
        <w:t>Rozkvas</w:t>
      </w:r>
      <w:proofErr w:type="spellEnd"/>
      <w:r w:rsidR="008B6959" w:rsidRPr="008B6959">
        <w:rPr>
          <w:lang w:val="en-US"/>
        </w:rPr>
        <w:t xml:space="preserve">, </w:t>
      </w:r>
      <w:proofErr w:type="spellStart"/>
      <w:r w:rsidR="008B6959" w:rsidRPr="008B6959">
        <w:rPr>
          <w:lang w:val="en-US"/>
        </w:rPr>
        <w:t>Chiem</w:t>
      </w:r>
      <w:proofErr w:type="spellEnd"/>
      <w:r w:rsidR="008B6959" w:rsidRPr="008B6959">
        <w:rPr>
          <w:lang w:val="en-US"/>
        </w:rPr>
        <w:t xml:space="preserve"> Dings, Nick Mulders</w:t>
      </w:r>
    </w:p>
    <w:p w14:paraId="28603014" w14:textId="54897489" w:rsidR="005076DD" w:rsidRDefault="007E2BE6" w:rsidP="00841119">
      <w:pPr>
        <w:pBdr>
          <w:bottom w:val="single" w:sz="6" w:space="1" w:color="auto"/>
        </w:pBdr>
        <w:tabs>
          <w:tab w:val="left" w:pos="2268"/>
          <w:tab w:val="left" w:pos="2552"/>
        </w:tabs>
        <w:rPr>
          <w:sz w:val="28"/>
          <w:szCs w:val="28"/>
          <w:lang w:val="en-US"/>
        </w:rPr>
      </w:pPr>
      <w:r w:rsidRPr="005076DD">
        <w:rPr>
          <w:sz w:val="28"/>
          <w:szCs w:val="28"/>
          <w:lang w:val="en-US"/>
        </w:rPr>
        <w:t>Date</w:t>
      </w:r>
      <w:r w:rsidRPr="005076DD">
        <w:rPr>
          <w:sz w:val="28"/>
          <w:szCs w:val="28"/>
          <w:lang w:val="en-US"/>
        </w:rPr>
        <w:tab/>
        <w:t>:</w:t>
      </w:r>
      <w:r w:rsidRPr="005076DD">
        <w:rPr>
          <w:sz w:val="28"/>
          <w:szCs w:val="28"/>
          <w:lang w:val="en-US"/>
        </w:rPr>
        <w:tab/>
      </w:r>
      <w:r w:rsidR="00841119" w:rsidRPr="005076DD">
        <w:rPr>
          <w:sz w:val="28"/>
          <w:szCs w:val="28"/>
          <w:lang w:val="en-US"/>
        </w:rPr>
        <w:t>&lt;</w:t>
      </w:r>
      <w:r w:rsidR="008B6959">
        <w:rPr>
          <w:sz w:val="28"/>
          <w:szCs w:val="28"/>
          <w:lang w:val="en-US"/>
        </w:rPr>
        <w:t>14</w:t>
      </w:r>
      <w:r w:rsidR="00841119" w:rsidRPr="005076DD">
        <w:rPr>
          <w:sz w:val="28"/>
          <w:szCs w:val="28"/>
          <w:lang w:val="en-US"/>
        </w:rPr>
        <w:t>-</w:t>
      </w:r>
      <w:r w:rsidR="008B6959">
        <w:rPr>
          <w:sz w:val="28"/>
          <w:szCs w:val="28"/>
          <w:lang w:val="en-US"/>
        </w:rPr>
        <w:t>01</w:t>
      </w:r>
      <w:r w:rsidR="00841119" w:rsidRPr="005076DD">
        <w:rPr>
          <w:sz w:val="28"/>
          <w:szCs w:val="28"/>
          <w:lang w:val="en-US"/>
        </w:rPr>
        <w:t>-</w:t>
      </w:r>
      <w:r w:rsidR="008B6959">
        <w:rPr>
          <w:sz w:val="28"/>
          <w:szCs w:val="28"/>
          <w:lang w:val="en-US"/>
        </w:rPr>
        <w:t>2022</w:t>
      </w:r>
      <w:r w:rsidR="00841119" w:rsidRPr="005076DD">
        <w:rPr>
          <w:sz w:val="28"/>
          <w:szCs w:val="28"/>
          <w:lang w:val="en-US"/>
        </w:rPr>
        <w:t>&gt;</w:t>
      </w:r>
    </w:p>
    <w:tbl>
      <w:tblPr>
        <w:tblStyle w:val="TableGrid"/>
        <w:tblW w:w="9351" w:type="dxa"/>
        <w:tblLook w:val="04A0" w:firstRow="1" w:lastRow="0" w:firstColumn="1" w:lastColumn="0" w:noHBand="0" w:noVBand="1"/>
      </w:tblPr>
      <w:tblGrid>
        <w:gridCol w:w="9351"/>
      </w:tblGrid>
      <w:tr w:rsidR="00841119" w:rsidRPr="00A81823" w14:paraId="3D6F359F" w14:textId="77777777" w:rsidTr="005076DD">
        <w:tc>
          <w:tcPr>
            <w:tcW w:w="9351" w:type="dxa"/>
            <w:shd w:val="clear" w:color="auto" w:fill="F2F2F2" w:themeFill="background1" w:themeFillShade="F2"/>
          </w:tcPr>
          <w:p w14:paraId="0DBA417E" w14:textId="5A337CED" w:rsidR="00841119" w:rsidRPr="005076DD" w:rsidRDefault="00841119" w:rsidP="00F44777">
            <w:pPr>
              <w:rPr>
                <w:sz w:val="28"/>
                <w:szCs w:val="28"/>
                <w:lang w:val="en-US"/>
              </w:rPr>
            </w:pPr>
            <w:r w:rsidRPr="005076DD">
              <w:rPr>
                <w:sz w:val="28"/>
                <w:szCs w:val="28"/>
                <w:lang w:val="en-US"/>
              </w:rPr>
              <w:t>What worked well and why?</w:t>
            </w:r>
          </w:p>
        </w:tc>
      </w:tr>
      <w:tr w:rsidR="00841119" w:rsidRPr="00A81823" w14:paraId="67C5501F" w14:textId="77777777" w:rsidTr="00841119">
        <w:trPr>
          <w:trHeight w:val="1950"/>
        </w:trPr>
        <w:tc>
          <w:tcPr>
            <w:tcW w:w="9351" w:type="dxa"/>
          </w:tcPr>
          <w:p w14:paraId="201D953A" w14:textId="51724B23" w:rsidR="00841119" w:rsidRPr="003B6E28" w:rsidRDefault="003B6E28" w:rsidP="00F44777">
            <w:pPr>
              <w:pStyle w:val="ListParagraph"/>
              <w:numPr>
                <w:ilvl w:val="0"/>
                <w:numId w:val="1"/>
              </w:numPr>
              <w:rPr>
                <w:lang w:val="en-US"/>
              </w:rPr>
            </w:pPr>
            <w:r>
              <w:rPr>
                <w:sz w:val="28"/>
                <w:szCs w:val="28"/>
                <w:lang w:val="en-US"/>
              </w:rPr>
              <w:t xml:space="preserve">We think the online communication went well, because we kept in contact every day via </w:t>
            </w:r>
            <w:proofErr w:type="gramStart"/>
            <w:r>
              <w:rPr>
                <w:sz w:val="28"/>
                <w:szCs w:val="28"/>
                <w:lang w:val="en-US"/>
              </w:rPr>
              <w:t>WhatsApp</w:t>
            </w:r>
            <w:proofErr w:type="gramEnd"/>
            <w:r>
              <w:rPr>
                <w:sz w:val="28"/>
                <w:szCs w:val="28"/>
                <w:lang w:val="en-US"/>
              </w:rPr>
              <w:t xml:space="preserve"> and we occasionally scheduled a Teams meeting for us to discuss and clear out some inconsistencies.</w:t>
            </w:r>
          </w:p>
          <w:p w14:paraId="48F21987" w14:textId="00B95771" w:rsidR="003B6E28" w:rsidRPr="004D5B24" w:rsidRDefault="006C573B" w:rsidP="00F44777">
            <w:pPr>
              <w:pStyle w:val="ListParagraph"/>
              <w:numPr>
                <w:ilvl w:val="0"/>
                <w:numId w:val="1"/>
              </w:numPr>
              <w:rPr>
                <w:lang w:val="en-US"/>
              </w:rPr>
            </w:pPr>
            <w:r>
              <w:rPr>
                <w:sz w:val="28"/>
                <w:szCs w:val="28"/>
                <w:lang w:val="en-US"/>
              </w:rPr>
              <w:t xml:space="preserve">Working together was pleasant, because we would listen to each other’s feedback and not get offended if anyone </w:t>
            </w:r>
            <w:proofErr w:type="gramStart"/>
            <w:r w:rsidR="005160E4">
              <w:rPr>
                <w:sz w:val="28"/>
                <w:szCs w:val="28"/>
                <w:lang w:val="en-US"/>
              </w:rPr>
              <w:t>was</w:t>
            </w:r>
            <w:proofErr w:type="gramEnd"/>
            <w:r>
              <w:rPr>
                <w:sz w:val="28"/>
                <w:szCs w:val="28"/>
                <w:lang w:val="en-US"/>
              </w:rPr>
              <w:t xml:space="preserve"> critical about our work.</w:t>
            </w:r>
          </w:p>
          <w:p w14:paraId="4A5CDE34" w14:textId="0120A6F1" w:rsidR="004D5B24" w:rsidRPr="00F44777" w:rsidRDefault="005160E4" w:rsidP="00F44777">
            <w:pPr>
              <w:pStyle w:val="ListParagraph"/>
              <w:numPr>
                <w:ilvl w:val="0"/>
                <w:numId w:val="1"/>
              </w:numPr>
              <w:rPr>
                <w:lang w:val="en-US"/>
              </w:rPr>
            </w:pPr>
            <w:r>
              <w:rPr>
                <w:sz w:val="28"/>
                <w:szCs w:val="28"/>
                <w:lang w:val="en-US"/>
              </w:rPr>
              <w:t>We looked at the project in a professional way as if we were really a company pitching our product</w:t>
            </w:r>
            <w:r w:rsidR="00E8240B">
              <w:rPr>
                <w:sz w:val="28"/>
                <w:szCs w:val="28"/>
                <w:lang w:val="en-US"/>
              </w:rPr>
              <w:t>.</w:t>
            </w:r>
          </w:p>
        </w:tc>
      </w:tr>
      <w:tr w:rsidR="00841119" w:rsidRPr="00A81823" w14:paraId="2E867913" w14:textId="77777777" w:rsidTr="005076DD">
        <w:tc>
          <w:tcPr>
            <w:tcW w:w="9351" w:type="dxa"/>
            <w:shd w:val="clear" w:color="auto" w:fill="F2F2F2" w:themeFill="background1" w:themeFillShade="F2"/>
          </w:tcPr>
          <w:p w14:paraId="1D4D035B" w14:textId="7C8A493D" w:rsidR="00841119" w:rsidRPr="005076DD" w:rsidRDefault="00841119" w:rsidP="00F44777">
            <w:pPr>
              <w:rPr>
                <w:sz w:val="28"/>
                <w:szCs w:val="28"/>
                <w:lang w:val="en-US"/>
              </w:rPr>
            </w:pPr>
            <w:r w:rsidRPr="005076DD">
              <w:rPr>
                <w:sz w:val="28"/>
                <w:szCs w:val="28"/>
                <w:lang w:val="en-US"/>
              </w:rPr>
              <w:t>What did NOT work well and why?</w:t>
            </w:r>
          </w:p>
        </w:tc>
      </w:tr>
      <w:tr w:rsidR="00841119" w:rsidRPr="00A81823" w14:paraId="23B63761" w14:textId="77777777" w:rsidTr="00841119">
        <w:trPr>
          <w:trHeight w:val="1728"/>
        </w:trPr>
        <w:tc>
          <w:tcPr>
            <w:tcW w:w="9351" w:type="dxa"/>
          </w:tcPr>
          <w:p w14:paraId="4BE2EA81" w14:textId="77777777" w:rsidR="00841119" w:rsidRPr="006C573B" w:rsidRDefault="006C573B" w:rsidP="00841119">
            <w:pPr>
              <w:pStyle w:val="ListParagraph"/>
              <w:numPr>
                <w:ilvl w:val="0"/>
                <w:numId w:val="1"/>
              </w:numPr>
              <w:rPr>
                <w:lang w:val="en-US"/>
              </w:rPr>
            </w:pPr>
            <w:r>
              <w:rPr>
                <w:sz w:val="28"/>
                <w:szCs w:val="28"/>
                <w:lang w:val="en-US"/>
              </w:rPr>
              <w:t>On the other hand, we think the communication in person could have gone better. This is because not everybody was always present, since on occasions some of us were abroad during the project hours.</w:t>
            </w:r>
          </w:p>
          <w:p w14:paraId="3D41E335" w14:textId="2C3A2EE7" w:rsidR="006C573B" w:rsidRPr="00841119" w:rsidRDefault="006C573B" w:rsidP="00841119">
            <w:pPr>
              <w:pStyle w:val="ListParagraph"/>
              <w:numPr>
                <w:ilvl w:val="0"/>
                <w:numId w:val="1"/>
              </w:numPr>
              <w:rPr>
                <w:lang w:val="en-US"/>
              </w:rPr>
            </w:pPr>
            <w:r>
              <w:rPr>
                <w:sz w:val="28"/>
                <w:szCs w:val="28"/>
                <w:lang w:val="en-US"/>
              </w:rPr>
              <w:t>We lost some progress because of an unfortunate event regarding loss of progress in the form of code</w:t>
            </w:r>
            <w:r w:rsidR="00E8240B">
              <w:rPr>
                <w:sz w:val="28"/>
                <w:szCs w:val="28"/>
                <w:lang w:val="en-US"/>
              </w:rPr>
              <w:t xml:space="preserve"> </w:t>
            </w:r>
            <w:r w:rsidR="00E8240B">
              <w:rPr>
                <w:sz w:val="28"/>
                <w:szCs w:val="28"/>
                <w:lang w:val="en-US"/>
              </w:rPr>
              <w:t>and hardware</w:t>
            </w:r>
            <w:r>
              <w:rPr>
                <w:sz w:val="28"/>
                <w:szCs w:val="28"/>
                <w:lang w:val="en-US"/>
              </w:rPr>
              <w:t>.</w:t>
            </w:r>
          </w:p>
        </w:tc>
      </w:tr>
      <w:tr w:rsidR="00F44777" w:rsidRPr="00A81823" w14:paraId="6733C61A" w14:textId="77777777" w:rsidTr="005076DD">
        <w:tc>
          <w:tcPr>
            <w:tcW w:w="9351" w:type="dxa"/>
            <w:shd w:val="clear" w:color="auto" w:fill="F2F2F2" w:themeFill="background1" w:themeFillShade="F2"/>
          </w:tcPr>
          <w:p w14:paraId="22530D59" w14:textId="6337D268" w:rsidR="00F44777" w:rsidRPr="005076DD" w:rsidRDefault="00F44777" w:rsidP="00F44777">
            <w:pPr>
              <w:rPr>
                <w:sz w:val="28"/>
                <w:szCs w:val="28"/>
                <w:lang w:val="en-US"/>
              </w:rPr>
            </w:pPr>
            <w:r w:rsidRPr="005076DD">
              <w:rPr>
                <w:sz w:val="28"/>
                <w:szCs w:val="28"/>
                <w:lang w:val="en-US"/>
              </w:rPr>
              <w:t>What could be improved</w:t>
            </w:r>
            <w:r w:rsidR="007E2BE6" w:rsidRPr="005076DD">
              <w:rPr>
                <w:sz w:val="28"/>
                <w:szCs w:val="28"/>
                <w:lang w:val="en-US"/>
              </w:rPr>
              <w:t xml:space="preserve"> and how</w:t>
            </w:r>
            <w:r w:rsidRPr="005076DD">
              <w:rPr>
                <w:sz w:val="28"/>
                <w:szCs w:val="28"/>
                <w:lang w:val="en-US"/>
              </w:rPr>
              <w:t>?</w:t>
            </w:r>
          </w:p>
        </w:tc>
      </w:tr>
      <w:tr w:rsidR="00F44777" w:rsidRPr="00A81823" w14:paraId="201C8A91" w14:textId="77777777" w:rsidTr="00B93ABF">
        <w:trPr>
          <w:trHeight w:val="2106"/>
        </w:trPr>
        <w:tc>
          <w:tcPr>
            <w:tcW w:w="9351" w:type="dxa"/>
          </w:tcPr>
          <w:p w14:paraId="48298A5E" w14:textId="77777777" w:rsidR="00F44777" w:rsidRPr="006C573B" w:rsidRDefault="006C573B" w:rsidP="00F44777">
            <w:pPr>
              <w:pStyle w:val="ListParagraph"/>
              <w:numPr>
                <w:ilvl w:val="0"/>
                <w:numId w:val="1"/>
              </w:numPr>
              <w:rPr>
                <w:lang w:val="en-US"/>
              </w:rPr>
            </w:pPr>
            <w:r>
              <w:rPr>
                <w:sz w:val="28"/>
                <w:szCs w:val="28"/>
                <w:lang w:val="en-US"/>
              </w:rPr>
              <w:t>We could improve in data preservation by doing regular backups, for example on Git.</w:t>
            </w:r>
          </w:p>
          <w:p w14:paraId="6BD68797" w14:textId="25E446F0" w:rsidR="006C573B" w:rsidRPr="00F44777" w:rsidRDefault="006C573B" w:rsidP="00F44777">
            <w:pPr>
              <w:pStyle w:val="ListParagraph"/>
              <w:numPr>
                <w:ilvl w:val="0"/>
                <w:numId w:val="1"/>
              </w:numPr>
              <w:rPr>
                <w:lang w:val="en-US"/>
              </w:rPr>
            </w:pPr>
            <w:r>
              <w:rPr>
                <w:sz w:val="28"/>
                <w:szCs w:val="28"/>
                <w:lang w:val="en-US"/>
              </w:rPr>
              <w:t>We could be more pro-active when facing struggles and not be afraid to ask for help, to our group or our teacher, when needed.</w:t>
            </w:r>
          </w:p>
        </w:tc>
      </w:tr>
    </w:tbl>
    <w:p w14:paraId="64F09C6E" w14:textId="77777777" w:rsidR="00F44777" w:rsidRPr="002B1017" w:rsidRDefault="00F44777">
      <w:pPr>
        <w:rPr>
          <w:lang w:val="en-US"/>
        </w:rPr>
      </w:pPr>
    </w:p>
    <w:sectPr w:rsidR="00F44777" w:rsidRPr="002B1017" w:rsidSect="00841119">
      <w:headerReference w:type="default" r:id="rId8"/>
      <w:footerReference w:type="default" r:id="rId9"/>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32FB" w14:textId="77777777" w:rsidR="00722729" w:rsidRDefault="00722729" w:rsidP="00722729">
      <w:pPr>
        <w:spacing w:after="0" w:line="240" w:lineRule="auto"/>
      </w:pPr>
      <w:r>
        <w:separator/>
      </w:r>
    </w:p>
  </w:endnote>
  <w:endnote w:type="continuationSeparator" w:id="0">
    <w:p w14:paraId="008FD5E2" w14:textId="77777777" w:rsidR="00722729" w:rsidRDefault="00722729" w:rsidP="0072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F86F" w14:textId="242D5A7E" w:rsidR="004B2FC9" w:rsidRDefault="004B2FC9" w:rsidP="004B2FC9">
    <w:pPr>
      <w:pStyle w:val="Footer"/>
      <w:jc w:val="right"/>
    </w:pPr>
    <w:r>
      <w:fldChar w:fldCharType="begin"/>
    </w:r>
    <w:r>
      <w:instrText xml:space="preserve"> PAGE  \* Arabic  \* MERGEFORMAT </w:instrText>
    </w:r>
    <w:r>
      <w:fldChar w:fldCharType="separate"/>
    </w:r>
    <w:r>
      <w:rPr>
        <w:noProof/>
      </w:rPr>
      <w:t>1</w:t>
    </w:r>
    <w:r>
      <w:fldChar w:fldCharType="end"/>
    </w:r>
    <w:r>
      <w:t xml:space="preserve"> / </w:t>
    </w:r>
    <w:fldSimple w:instr=" NUMPAGES  \* Arabic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55983" w14:textId="77777777" w:rsidR="00722729" w:rsidRDefault="00722729" w:rsidP="00722729">
      <w:pPr>
        <w:spacing w:after="0" w:line="240" w:lineRule="auto"/>
      </w:pPr>
      <w:r>
        <w:separator/>
      </w:r>
    </w:p>
  </w:footnote>
  <w:footnote w:type="continuationSeparator" w:id="0">
    <w:p w14:paraId="6F7978E6" w14:textId="77777777" w:rsidR="00722729" w:rsidRDefault="00722729" w:rsidP="00722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A288" w14:textId="49E2FD71" w:rsidR="00722729" w:rsidRPr="00722729" w:rsidRDefault="00722729" w:rsidP="00722729">
    <w:pPr>
      <w:pStyle w:val="Header"/>
      <w:tabs>
        <w:tab w:val="right" w:pos="9072"/>
      </w:tabs>
      <w:rPr>
        <w:rFonts w:asciiTheme="majorHAnsi" w:hAnsiTheme="majorHAnsi" w:cstheme="majorHAnsi"/>
        <w:sz w:val="32"/>
        <w:szCs w:val="32"/>
        <w:lang w:val="en-US"/>
      </w:rPr>
    </w:pPr>
    <w:r w:rsidRPr="00722729">
      <w:rPr>
        <w:rFonts w:asciiTheme="majorHAnsi" w:hAnsiTheme="majorHAnsi" w:cstheme="majorHAnsi"/>
        <w:noProof/>
        <w:sz w:val="32"/>
        <w:szCs w:val="32"/>
        <w:lang w:val="en-US"/>
      </w:rPr>
      <w:drawing>
        <wp:anchor distT="0" distB="0" distL="114300" distR="114300" simplePos="0" relativeHeight="251658240" behindDoc="0" locked="0" layoutInCell="1" allowOverlap="1" wp14:anchorId="380C66FE" wp14:editId="697EA5D1">
          <wp:simplePos x="0" y="0"/>
          <wp:positionH relativeFrom="column">
            <wp:posOffset>4658360</wp:posOffset>
          </wp:positionH>
          <wp:positionV relativeFrom="paragraph">
            <wp:posOffset>-132715</wp:posOffset>
          </wp:positionV>
          <wp:extent cx="1320800" cy="6604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80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2729">
      <w:rPr>
        <w:rFonts w:asciiTheme="majorHAnsi" w:hAnsiTheme="majorHAnsi" w:cstheme="majorHAnsi"/>
        <w:sz w:val="32"/>
        <w:szCs w:val="32"/>
        <w:lang w:val="en-US"/>
      </w:rPr>
      <w:t>ICT &amp; Technology</w:t>
    </w:r>
  </w:p>
  <w:p w14:paraId="537077AD" w14:textId="1887C65D" w:rsidR="00722729" w:rsidRPr="00722729" w:rsidRDefault="00722729" w:rsidP="00722729">
    <w:pPr>
      <w:pStyle w:val="Header"/>
      <w:tabs>
        <w:tab w:val="right" w:pos="9072"/>
      </w:tabs>
      <w:rPr>
        <w:rFonts w:asciiTheme="majorHAnsi" w:hAnsiTheme="majorHAnsi" w:cstheme="majorHAnsi"/>
        <w:sz w:val="32"/>
        <w:szCs w:val="32"/>
        <w:lang w:val="en-US"/>
      </w:rPr>
    </w:pPr>
    <w:r w:rsidRPr="00722729">
      <w:rPr>
        <w:rFonts w:asciiTheme="majorHAnsi" w:hAnsiTheme="majorHAnsi" w:cstheme="majorHAnsi"/>
        <w:sz w:val="32"/>
        <w:szCs w:val="32"/>
        <w:lang w:val="en-US"/>
      </w:rPr>
      <w:t>Semester 1 Advanced Phase</w:t>
    </w:r>
  </w:p>
  <w:p w14:paraId="69F54965" w14:textId="2716C14D" w:rsidR="00722729" w:rsidRPr="00722729" w:rsidRDefault="00722729" w:rsidP="00722729">
    <w:pPr>
      <w:pStyle w:val="Header"/>
      <w:tabs>
        <w:tab w:val="right" w:pos="9072"/>
      </w:tabs>
      <w:rPr>
        <w:lang w:val="en-US"/>
      </w:rPr>
    </w:pPr>
    <w:r w:rsidRPr="00722729">
      <w:rPr>
        <w:lang w:val="en-US"/>
      </w:rPr>
      <w:tab/>
    </w:r>
    <w:r w:rsidRPr="00722729">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6383"/>
    <w:multiLevelType w:val="hybridMultilevel"/>
    <w:tmpl w:val="0D549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17"/>
    <w:rsid w:val="000710DE"/>
    <w:rsid w:val="002B1017"/>
    <w:rsid w:val="003B6E28"/>
    <w:rsid w:val="004B2FC9"/>
    <w:rsid w:val="004D5B24"/>
    <w:rsid w:val="005076DD"/>
    <w:rsid w:val="005160E4"/>
    <w:rsid w:val="006B5373"/>
    <w:rsid w:val="006C573B"/>
    <w:rsid w:val="00712CC1"/>
    <w:rsid w:val="00722729"/>
    <w:rsid w:val="00781780"/>
    <w:rsid w:val="007E2BE6"/>
    <w:rsid w:val="00841119"/>
    <w:rsid w:val="008531DF"/>
    <w:rsid w:val="008B6959"/>
    <w:rsid w:val="00A81823"/>
    <w:rsid w:val="00AD355E"/>
    <w:rsid w:val="00AE2F2D"/>
    <w:rsid w:val="00B93ABF"/>
    <w:rsid w:val="00C52759"/>
    <w:rsid w:val="00E8240B"/>
    <w:rsid w:val="00F447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896973"/>
  <w15:chartTrackingRefBased/>
  <w15:docId w15:val="{ABA65A82-535E-4D5A-9442-DBEAE4F3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7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729"/>
    <w:pPr>
      <w:spacing w:after="0" w:line="240" w:lineRule="auto"/>
    </w:pPr>
  </w:style>
  <w:style w:type="character" w:customStyle="1" w:styleId="Heading1Char">
    <w:name w:val="Heading 1 Char"/>
    <w:basedOn w:val="DefaultParagraphFont"/>
    <w:link w:val="Heading1"/>
    <w:uiPriority w:val="9"/>
    <w:rsid w:val="0072272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22729"/>
    <w:pPr>
      <w:tabs>
        <w:tab w:val="center" w:pos="4703"/>
        <w:tab w:val="right" w:pos="9406"/>
      </w:tabs>
      <w:spacing w:after="0" w:line="240" w:lineRule="auto"/>
    </w:pPr>
  </w:style>
  <w:style w:type="character" w:customStyle="1" w:styleId="HeaderChar">
    <w:name w:val="Header Char"/>
    <w:basedOn w:val="DefaultParagraphFont"/>
    <w:link w:val="Header"/>
    <w:uiPriority w:val="99"/>
    <w:rsid w:val="00722729"/>
  </w:style>
  <w:style w:type="paragraph" w:styleId="Footer">
    <w:name w:val="footer"/>
    <w:basedOn w:val="Normal"/>
    <w:link w:val="FooterChar"/>
    <w:uiPriority w:val="99"/>
    <w:unhideWhenUsed/>
    <w:rsid w:val="00722729"/>
    <w:pPr>
      <w:tabs>
        <w:tab w:val="center" w:pos="4703"/>
        <w:tab w:val="right" w:pos="9406"/>
      </w:tabs>
      <w:spacing w:after="0" w:line="240" w:lineRule="auto"/>
    </w:pPr>
  </w:style>
  <w:style w:type="character" w:customStyle="1" w:styleId="FooterChar">
    <w:name w:val="Footer Char"/>
    <w:basedOn w:val="DefaultParagraphFont"/>
    <w:link w:val="Footer"/>
    <w:uiPriority w:val="99"/>
    <w:rsid w:val="00722729"/>
  </w:style>
  <w:style w:type="table" w:styleId="TableGrid">
    <w:name w:val="Table Grid"/>
    <w:basedOn w:val="TableNormal"/>
    <w:uiPriority w:val="39"/>
    <w:rsid w:val="00F44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5F2C5-E00A-44E6-AE3D-6F3B340F0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Hilderink</dc:creator>
  <cp:keywords/>
  <dc:description/>
  <cp:lastModifiedBy>nick mulders</cp:lastModifiedBy>
  <cp:revision>13</cp:revision>
  <cp:lastPrinted>2021-01-06T10:42:00Z</cp:lastPrinted>
  <dcterms:created xsi:type="dcterms:W3CDTF">2021-01-06T09:17:00Z</dcterms:created>
  <dcterms:modified xsi:type="dcterms:W3CDTF">2022-01-14T13:33:00Z</dcterms:modified>
</cp:coreProperties>
</file>