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18E1C" w14:textId="17B2967A" w:rsidR="009F739A" w:rsidRDefault="009F739A" w:rsidP="009F739A">
      <w:pPr>
        <w:jc w:val="center"/>
        <w:rPr>
          <w:rStyle w:val="BookTitle"/>
        </w:rPr>
      </w:pPr>
    </w:p>
    <w:p w14:paraId="39439765" w14:textId="7113C5B2" w:rsidR="009F739A" w:rsidRDefault="009F739A" w:rsidP="009F739A">
      <w:pPr>
        <w:jc w:val="center"/>
        <w:rPr>
          <w:rStyle w:val="BookTitle"/>
        </w:rPr>
      </w:pPr>
    </w:p>
    <w:p w14:paraId="1E942CDC" w14:textId="3589BCAE" w:rsidR="009F739A" w:rsidRDefault="009F739A" w:rsidP="009F739A">
      <w:pPr>
        <w:jc w:val="center"/>
        <w:rPr>
          <w:rStyle w:val="BookTitle"/>
        </w:rPr>
      </w:pPr>
    </w:p>
    <w:p w14:paraId="00182101" w14:textId="38B6C2E9" w:rsidR="009F739A" w:rsidRDefault="009F739A" w:rsidP="009F739A">
      <w:pPr>
        <w:jc w:val="center"/>
        <w:rPr>
          <w:rStyle w:val="BookTitle"/>
        </w:rPr>
      </w:pPr>
    </w:p>
    <w:p w14:paraId="56602A2E" w14:textId="423EFD67" w:rsidR="009F739A" w:rsidRDefault="009F739A" w:rsidP="009F739A">
      <w:pPr>
        <w:jc w:val="center"/>
        <w:rPr>
          <w:rStyle w:val="BookTitle"/>
        </w:rPr>
      </w:pPr>
    </w:p>
    <w:p w14:paraId="058C3854" w14:textId="2515651C" w:rsidR="009F739A" w:rsidRDefault="009F739A" w:rsidP="009F739A">
      <w:pPr>
        <w:jc w:val="center"/>
        <w:rPr>
          <w:rStyle w:val="BookTitle"/>
        </w:rPr>
      </w:pPr>
    </w:p>
    <w:p w14:paraId="40D4A8DB" w14:textId="395EB08D" w:rsidR="008C3ADD" w:rsidRDefault="008C3ADD" w:rsidP="009F739A">
      <w:pPr>
        <w:jc w:val="center"/>
        <w:rPr>
          <w:rStyle w:val="BookTitle"/>
        </w:rPr>
      </w:pPr>
    </w:p>
    <w:p w14:paraId="00A7E6A5" w14:textId="4447FE1D" w:rsidR="008C3ADD" w:rsidRDefault="008C3ADD" w:rsidP="009F739A">
      <w:pPr>
        <w:jc w:val="center"/>
        <w:rPr>
          <w:rStyle w:val="BookTitle"/>
        </w:rPr>
      </w:pPr>
    </w:p>
    <w:p w14:paraId="18EC84E4" w14:textId="44B2E26A" w:rsidR="008C3ADD" w:rsidRDefault="008C3ADD" w:rsidP="009F739A">
      <w:pPr>
        <w:jc w:val="center"/>
        <w:rPr>
          <w:rStyle w:val="BookTitle"/>
        </w:rPr>
      </w:pPr>
    </w:p>
    <w:p w14:paraId="1DA4D035" w14:textId="77777777" w:rsidR="008C3ADD" w:rsidRDefault="008C3ADD" w:rsidP="009F739A">
      <w:pPr>
        <w:jc w:val="center"/>
        <w:rPr>
          <w:rStyle w:val="BookTitle"/>
        </w:rPr>
      </w:pPr>
    </w:p>
    <w:p w14:paraId="5F883DD6" w14:textId="08B92778" w:rsidR="009F739A" w:rsidRDefault="009F739A" w:rsidP="009F739A">
      <w:pPr>
        <w:jc w:val="center"/>
        <w:rPr>
          <w:rStyle w:val="BookTitle"/>
        </w:rPr>
      </w:pPr>
    </w:p>
    <w:p w14:paraId="422BC936" w14:textId="24D2F350" w:rsidR="009F739A" w:rsidRPr="00EF7F0F" w:rsidRDefault="009F739A" w:rsidP="009F739A">
      <w:pPr>
        <w:jc w:val="center"/>
        <w:rPr>
          <w:rStyle w:val="BookTitle"/>
          <w:sz w:val="30"/>
          <w:szCs w:val="30"/>
        </w:rPr>
      </w:pPr>
    </w:p>
    <w:p w14:paraId="3EA6726F" w14:textId="1A8CFE3A" w:rsidR="00EF7F0F" w:rsidRDefault="00810A86" w:rsidP="00B62656">
      <w:pPr>
        <w:jc w:val="center"/>
        <w:rPr>
          <w:rStyle w:val="BookTitle"/>
        </w:rPr>
      </w:pPr>
      <w:r>
        <w:rPr>
          <w:rStyle w:val="BookTitle"/>
          <w:sz w:val="30"/>
          <w:szCs w:val="30"/>
        </w:rPr>
        <w:t>ANTHROPOLOGICAL DATASETS: AN EXAMINATION OF CSV FILE DATA USING SHELL</w:t>
      </w:r>
      <w:r w:rsidR="00D76C4A">
        <w:rPr>
          <w:rStyle w:val="BookTitle"/>
          <w:sz w:val="30"/>
          <w:szCs w:val="30"/>
        </w:rPr>
        <w:t xml:space="preserve"> </w:t>
      </w:r>
      <w:r>
        <w:rPr>
          <w:rStyle w:val="BookTitle"/>
          <w:sz w:val="30"/>
          <w:szCs w:val="30"/>
        </w:rPr>
        <w:t>SCRIPTING AND A COMPARISON TO R</w:t>
      </w:r>
    </w:p>
    <w:p w14:paraId="1C866604" w14:textId="655C5A33" w:rsidR="00EF7F0F" w:rsidRPr="009F739A" w:rsidRDefault="00EF7F0F" w:rsidP="00EF7F0F">
      <w:pPr>
        <w:jc w:val="center"/>
        <w:rPr>
          <w:rStyle w:val="BookTitle"/>
        </w:rPr>
      </w:pPr>
      <w:r w:rsidRPr="00EF7F0F">
        <w:rPr>
          <w:rStyle w:val="BookTitle"/>
        </w:rPr>
        <w:t>CS/IT 3530 – UNIX Operating Systems</w:t>
      </w:r>
    </w:p>
    <w:p w14:paraId="1E04143C" w14:textId="77777777" w:rsidR="009F739A" w:rsidRDefault="009F739A">
      <w:r>
        <w:br w:type="page"/>
      </w:r>
    </w:p>
    <w:p w14:paraId="39F86719" w14:textId="3038EFC6" w:rsidR="00094C42" w:rsidRDefault="00094C42" w:rsidP="00094C42">
      <w:pPr>
        <w:pStyle w:val="Heading2"/>
        <w:jc w:val="center"/>
      </w:pPr>
      <w:r>
        <w:lastRenderedPageBreak/>
        <w:t>TOPIC</w:t>
      </w:r>
    </w:p>
    <w:p w14:paraId="61CC9FD2" w14:textId="4AA292F0" w:rsidR="00EB005D" w:rsidRDefault="001844A4" w:rsidP="00EB005D">
      <w:r>
        <w:tab/>
        <w:t xml:space="preserve">I’ve chosen to use some anthropological datasets to more closely examine how CSV files can be </w:t>
      </w:r>
      <w:r w:rsidR="00EB005D">
        <w:t>dealt with using shell</w:t>
      </w:r>
      <w:r w:rsidR="00D76C4A">
        <w:t xml:space="preserve"> </w:t>
      </w:r>
      <w:r w:rsidR="00EB005D">
        <w:t xml:space="preserve">scripting, and how the results I get from that might compare to the results obtained from a language primarily used to deal with statistical data, R. </w:t>
      </w:r>
      <w:r w:rsidR="007309C9">
        <w:t xml:space="preserve">I won’t be going </w:t>
      </w:r>
      <w:r w:rsidR="00BC050B">
        <w:t xml:space="preserve">into </w:t>
      </w:r>
      <w:r w:rsidR="00800FCD">
        <w:t>any</w:t>
      </w:r>
      <w:r w:rsidR="007309C9">
        <w:t xml:space="preserve"> depth with the statistical analysis side</w:t>
      </w:r>
      <w:r w:rsidR="006626E8">
        <w:t xml:space="preserve"> </w:t>
      </w:r>
      <w:r w:rsidR="007309C9">
        <w:t>since my p</w:t>
      </w:r>
      <w:r w:rsidR="00BC050B">
        <w:t>roject is centered around handling the data itself, but I wanted to compare against something people in the industry would actually use.</w:t>
      </w:r>
    </w:p>
    <w:p w14:paraId="3063DF1D" w14:textId="5A42DE65" w:rsidR="008666BA" w:rsidRDefault="00B63B35" w:rsidP="008666BA">
      <w:r>
        <w:tab/>
        <w:t>I chose this project for two reasons</w:t>
      </w:r>
      <w:r w:rsidR="004C76DD">
        <w:t xml:space="preserve">: I wanted to do a comparison </w:t>
      </w:r>
      <w:r w:rsidR="00E86541">
        <w:t>of</w:t>
      </w:r>
      <w:r w:rsidR="004C76DD">
        <w:t xml:space="preserve"> reading/using datasets in shell</w:t>
      </w:r>
      <w:r w:rsidR="00D76C4A">
        <w:t xml:space="preserve"> </w:t>
      </w:r>
      <w:r w:rsidR="004C76DD">
        <w:t xml:space="preserve">scripting </w:t>
      </w:r>
      <w:r w:rsidR="00E86541">
        <w:t xml:space="preserve">with </w:t>
      </w:r>
      <w:r w:rsidR="004C76DD">
        <w:t>language</w:t>
      </w:r>
      <w:r w:rsidR="00EE420F">
        <w:t>s</w:t>
      </w:r>
      <w:r w:rsidR="004C76DD">
        <w:t xml:space="preserve"> I was already somewhat familiar with; and I wanted to </w:t>
      </w:r>
      <w:r w:rsidR="00BC050B">
        <w:t xml:space="preserve">get a better handle on R. </w:t>
      </w:r>
      <w:r w:rsidR="00800FCD">
        <w:t>While we did some shell scripting in class, most of the content was focused on executing commands in a sequence to accomplish something, not parsing through data, so I felt like this would be a good fit. I chose R because I had to use it for one of my previous anthropology classes, but I never really understood it. I thought this might help.</w:t>
      </w:r>
    </w:p>
    <w:p w14:paraId="657D6192" w14:textId="7DA51CDA" w:rsidR="00BC050B" w:rsidRDefault="008666BA" w:rsidP="008666BA">
      <w:pPr>
        <w:ind w:firstLine="720"/>
      </w:pPr>
      <w:r>
        <w:t>The website the datasets are from was D-Place, described on their webpage as a “Database of Places, Language, Culture, and Environment”, and are from their Standard Cross-Cultural Sample, a 1969 study of 186 societies (</w:t>
      </w:r>
      <w:r w:rsidR="00AF3530" w:rsidRPr="00DE4B18">
        <w:rPr>
          <w:color w:val="2F5496" w:themeColor="accent1" w:themeShade="BF"/>
          <w:u w:val="single"/>
        </w:rPr>
        <w:fldChar w:fldCharType="begin"/>
      </w:r>
      <w:r w:rsidR="00AF3530" w:rsidRPr="00DE4B18">
        <w:rPr>
          <w:color w:val="2F5496" w:themeColor="accent1" w:themeShade="BF"/>
          <w:u w:val="single"/>
        </w:rPr>
        <w:instrText xml:space="preserve"> REF _Ref89222354 \r \p \h  \* MERGEFORMAT </w:instrText>
      </w:r>
      <w:r w:rsidR="00AF3530" w:rsidRPr="00DE4B18">
        <w:rPr>
          <w:color w:val="2F5496" w:themeColor="accent1" w:themeShade="BF"/>
          <w:u w:val="single"/>
        </w:rPr>
      </w:r>
      <w:r w:rsidR="00AF3530" w:rsidRPr="00DE4B18">
        <w:rPr>
          <w:color w:val="2F5496" w:themeColor="accent1" w:themeShade="BF"/>
          <w:u w:val="single"/>
        </w:rPr>
        <w:fldChar w:fldCharType="separate"/>
      </w:r>
      <w:r w:rsidR="004D56AC">
        <w:rPr>
          <w:color w:val="2F5496" w:themeColor="accent1" w:themeShade="BF"/>
          <w:u w:val="single"/>
        </w:rPr>
        <w:t>Sources 1.a, 1.b, and 1.c</w:t>
      </w:r>
      <w:r w:rsidR="00AF3530" w:rsidRPr="00DE4B18">
        <w:rPr>
          <w:color w:val="2F5496" w:themeColor="accent1" w:themeShade="BF"/>
          <w:u w:val="single"/>
        </w:rPr>
        <w:fldChar w:fldCharType="end"/>
      </w:r>
      <w:r>
        <w:t>). With this comes inherent similarities in the structure of the CSV files; each dataset on the site has the same categories/fields in the same order, so I can easily combine them. The only line that won’t have the same structure as the rest is the first one, which contains labels for the fields. My code reflects this, but the basic principles (of combining and interpreting CSV data) would remain the same even if I were to use CSV files from another site</w:t>
      </w:r>
      <w:r w:rsidRPr="00FA1999">
        <w:t>.</w:t>
      </w:r>
      <w:r w:rsidR="00580B72" w:rsidRPr="00FA1999">
        <w:t xml:space="preserve"> </w:t>
      </w:r>
      <w:r w:rsidR="00580B72" w:rsidRPr="00FA1999">
        <w:rPr>
          <w:u w:val="single"/>
        </w:rPr>
        <w:fldChar w:fldCharType="begin"/>
      </w:r>
      <w:r w:rsidR="00580B72" w:rsidRPr="00FA1999">
        <w:rPr>
          <w:u w:val="single"/>
        </w:rPr>
        <w:instrText xml:space="preserve"> REF _Ref89281404 \h  \* MERGEFORMAT </w:instrText>
      </w:r>
      <w:r w:rsidR="00580B72" w:rsidRPr="00FA1999">
        <w:rPr>
          <w:u w:val="single"/>
        </w:rPr>
      </w:r>
      <w:r w:rsidR="00580B72" w:rsidRPr="00FA1999">
        <w:rPr>
          <w:u w:val="single"/>
        </w:rPr>
        <w:fldChar w:fldCharType="separate"/>
      </w:r>
      <w:r w:rsidR="00580B72" w:rsidRPr="00FA1999">
        <w:rPr>
          <w:u w:val="single"/>
        </w:rPr>
        <w:t>Figure 1</w:t>
      </w:r>
      <w:r w:rsidR="00580B72" w:rsidRPr="00FA1999">
        <w:rPr>
          <w:u w:val="single"/>
        </w:rPr>
        <w:fldChar w:fldCharType="end"/>
      </w:r>
      <w:r w:rsidR="00580B72">
        <w:t xml:space="preserve"> is a snippet of what the datasets I downloaded look like.</w:t>
      </w:r>
    </w:p>
    <w:p w14:paraId="7BF3C9DE" w14:textId="7DB87962" w:rsidR="00580B72" w:rsidRDefault="00580B72" w:rsidP="00580B72">
      <w:r>
        <w:rPr>
          <w:noProof/>
        </w:rPr>
        <w:drawing>
          <wp:inline distT="0" distB="0" distL="0" distR="0" wp14:anchorId="52ECFC19" wp14:editId="5644EF2B">
            <wp:extent cx="5943600" cy="448310"/>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8310"/>
                    </a:xfrm>
                    <a:prstGeom prst="rect">
                      <a:avLst/>
                    </a:prstGeom>
                  </pic:spPr>
                </pic:pic>
              </a:graphicData>
            </a:graphic>
          </wp:inline>
        </w:drawing>
      </w:r>
    </w:p>
    <w:p w14:paraId="107D8CD8" w14:textId="6E745043" w:rsidR="00580B72" w:rsidRDefault="00580B72" w:rsidP="00580B72">
      <w:pPr>
        <w:pStyle w:val="Caption"/>
        <w:jc w:val="center"/>
      </w:pPr>
      <w:bookmarkStart w:id="0" w:name="_Ref89281404"/>
      <w:r>
        <w:t xml:space="preserve">Figure </w:t>
      </w:r>
      <w:fldSimple w:instr=" SEQ Figure \* ARABIC ">
        <w:r w:rsidR="00C034B1">
          <w:rPr>
            <w:noProof/>
          </w:rPr>
          <w:t>1</w:t>
        </w:r>
      </w:fldSimple>
      <w:bookmarkEnd w:id="0"/>
      <w:r>
        <w:t>: Sample CSV</w:t>
      </w:r>
    </w:p>
    <w:p w14:paraId="3EA462E0" w14:textId="77777777" w:rsidR="00EE420F" w:rsidRPr="00094C42" w:rsidRDefault="00EE420F" w:rsidP="00BC050B">
      <w:pPr>
        <w:ind w:firstLine="720"/>
      </w:pPr>
    </w:p>
    <w:p w14:paraId="373AB4A6" w14:textId="7DC98306" w:rsidR="00094C42" w:rsidRDefault="00094C42" w:rsidP="00094C42">
      <w:pPr>
        <w:pStyle w:val="Heading2"/>
        <w:jc w:val="center"/>
      </w:pPr>
      <w:bookmarkStart w:id="1" w:name="_Ref89220754"/>
      <w:r>
        <w:t>RESEARCH</w:t>
      </w:r>
      <w:bookmarkEnd w:id="1"/>
    </w:p>
    <w:p w14:paraId="2BC4B722" w14:textId="0BE55169" w:rsidR="003167FE" w:rsidRDefault="007309C9" w:rsidP="008666BA">
      <w:r>
        <w:tab/>
      </w:r>
      <w:r w:rsidR="004D4A04">
        <w:t xml:space="preserve">(Note: since the topic of this project is so hands-on, the majority of the content will be in </w:t>
      </w:r>
      <w:r w:rsidR="004D4A04">
        <w:fldChar w:fldCharType="begin"/>
      </w:r>
      <w:r w:rsidR="004D4A04">
        <w:instrText xml:space="preserve"> REF _Ref89220744 \h </w:instrText>
      </w:r>
      <w:r w:rsidR="004D4A04">
        <w:fldChar w:fldCharType="separate"/>
      </w:r>
      <w:r w:rsidR="004D4A04">
        <w:t>APPLICATION</w:t>
      </w:r>
      <w:r w:rsidR="004D4A04">
        <w:fldChar w:fldCharType="end"/>
      </w:r>
      <w:r w:rsidR="004D4A04">
        <w:t xml:space="preserve"> instead of </w:t>
      </w:r>
      <w:r w:rsidR="004D4A04">
        <w:fldChar w:fldCharType="begin"/>
      </w:r>
      <w:r w:rsidR="004D4A04">
        <w:instrText xml:space="preserve"> REF _Ref89220754 \h </w:instrText>
      </w:r>
      <w:r w:rsidR="004D4A04">
        <w:fldChar w:fldCharType="separate"/>
      </w:r>
      <w:r w:rsidR="004D4A04">
        <w:t>RESEARCH</w:t>
      </w:r>
      <w:r w:rsidR="004D4A04">
        <w:fldChar w:fldCharType="end"/>
      </w:r>
      <w:r w:rsidR="0005351D">
        <w:t xml:space="preserve">; that being said, </w:t>
      </w:r>
      <w:r w:rsidR="0005351D">
        <w:fldChar w:fldCharType="begin"/>
      </w:r>
      <w:r w:rsidR="0005351D">
        <w:instrText xml:space="preserve"> REF _Ref89220744 \h </w:instrText>
      </w:r>
      <w:r w:rsidR="0005351D">
        <w:fldChar w:fldCharType="separate"/>
      </w:r>
      <w:r w:rsidR="0005351D">
        <w:t>APPLICATION</w:t>
      </w:r>
      <w:r w:rsidR="0005351D">
        <w:fldChar w:fldCharType="end"/>
      </w:r>
      <w:r w:rsidR="0005351D">
        <w:t xml:space="preserve"> also holds quite a bit of research.</w:t>
      </w:r>
      <w:r w:rsidR="004D4A04">
        <w:t>)</w:t>
      </w:r>
      <w:r w:rsidR="008666BA">
        <w:t xml:space="preserve"> </w:t>
      </w:r>
      <w:r w:rsidR="00CB634D">
        <w:t xml:space="preserve"> </w:t>
      </w:r>
    </w:p>
    <w:p w14:paraId="2B382FC1" w14:textId="21CAB220" w:rsidR="00867DFA" w:rsidRDefault="003167FE" w:rsidP="008666BA">
      <w:r>
        <w:tab/>
        <w:t xml:space="preserve"> </w:t>
      </w:r>
      <w:r w:rsidR="00091A1C">
        <w:t xml:space="preserve">Shell scripting is usually used for </w:t>
      </w:r>
      <w:r w:rsidR="001006E3">
        <w:t xml:space="preserve">“system level operations” such as automating processes </w:t>
      </w:r>
      <w:r w:rsidR="004E60DE">
        <w:t xml:space="preserve">or </w:t>
      </w:r>
      <w:r w:rsidR="001006E3">
        <w:t>admin</w:t>
      </w:r>
      <w:r w:rsidR="00504436">
        <w:t xml:space="preserve">istrative roles </w:t>
      </w:r>
      <w:r w:rsidR="001006E3">
        <w:t>(e.g. setting up employee profiles to automatically have group permissions based on their role in the company)</w:t>
      </w:r>
      <w:r w:rsidR="00504436">
        <w:t xml:space="preserve">, according to </w:t>
      </w:r>
      <w:r w:rsidR="00504436" w:rsidRPr="00504436">
        <w:rPr>
          <w:color w:val="2F5496" w:themeColor="accent1" w:themeShade="BF"/>
          <w:u w:val="single"/>
        </w:rPr>
        <w:fldChar w:fldCharType="begin"/>
      </w:r>
      <w:r w:rsidR="00504436" w:rsidRPr="00504436">
        <w:rPr>
          <w:color w:val="2F5496" w:themeColor="accent1" w:themeShade="BF"/>
          <w:u w:val="single"/>
        </w:rPr>
        <w:instrText xml:space="preserve"> REF _Ref89290275 \h  \* MERGEFORMAT </w:instrText>
      </w:r>
      <w:r w:rsidR="00504436" w:rsidRPr="00504436">
        <w:rPr>
          <w:color w:val="2F5496" w:themeColor="accent1" w:themeShade="BF"/>
          <w:u w:val="single"/>
        </w:rPr>
      </w:r>
      <w:r w:rsidR="00504436" w:rsidRPr="00504436">
        <w:rPr>
          <w:color w:val="2F5496" w:themeColor="accent1" w:themeShade="BF"/>
          <w:u w:val="single"/>
        </w:rPr>
        <w:fldChar w:fldCharType="separate"/>
      </w:r>
      <w:r w:rsidR="00504436" w:rsidRPr="00504436">
        <w:rPr>
          <w:color w:val="2F5496" w:themeColor="accent1" w:themeShade="BF"/>
          <w:u w:val="single"/>
        </w:rPr>
        <w:t>Source 4.j</w:t>
      </w:r>
      <w:r w:rsidR="00504436" w:rsidRPr="00504436">
        <w:rPr>
          <w:color w:val="2F5496" w:themeColor="accent1" w:themeShade="BF"/>
          <w:u w:val="single"/>
        </w:rPr>
        <w:fldChar w:fldCharType="end"/>
      </w:r>
      <w:r w:rsidR="001006E3">
        <w:t>.</w:t>
      </w:r>
      <w:r w:rsidR="004E60DE">
        <w:t xml:space="preserve"> While it’s not easy to do everything – my attempt at graphing in </w:t>
      </w:r>
      <w:r w:rsidR="004E60DE">
        <w:fldChar w:fldCharType="begin"/>
      </w:r>
      <w:r w:rsidR="004E60DE">
        <w:instrText xml:space="preserve"> REF _Ref89220744 \h </w:instrText>
      </w:r>
      <w:r w:rsidR="004E60DE">
        <w:fldChar w:fldCharType="separate"/>
      </w:r>
      <w:r w:rsidR="004E60DE">
        <w:t>APPLICATION</w:t>
      </w:r>
      <w:r w:rsidR="004E60DE">
        <w:fldChar w:fldCharType="end"/>
      </w:r>
      <w:r w:rsidR="004E60DE">
        <w:t xml:space="preserve"> can attest to that – it </w:t>
      </w:r>
      <w:r w:rsidR="00867DFA">
        <w:t>gives</w:t>
      </w:r>
      <w:r w:rsidR="004E60DE">
        <w:t xml:space="preserve"> the user a lot of flexibility, allowing everything from running a sequence of commands to</w:t>
      </w:r>
      <w:r w:rsidR="00861416">
        <w:t>, as I did here, combining multiple datasets and finding the frequency of certain values.</w:t>
      </w:r>
      <w:r w:rsidR="00867DFA">
        <w:t xml:space="preserve"> This </w:t>
      </w:r>
      <w:r w:rsidR="0032744A">
        <w:t>flexibility</w:t>
      </w:r>
      <w:r w:rsidR="00867DFA">
        <w:t xml:space="preserve"> is, in part, due to how it allows the use of terminal commands in one’s code.</w:t>
      </w:r>
      <w:r w:rsidR="008B330A">
        <w:t xml:space="preserve"> One can easily take any output from a command and stick it in a file, same as the method for doing so in a terminal, but one can also interface with users and error check, same as a programming language.</w:t>
      </w:r>
      <w:r w:rsidR="0032744A">
        <w:t xml:space="preserve"> Since Unix systems are so widely used, shell </w:t>
      </w:r>
      <w:r w:rsidR="00672987">
        <w:t>scripting</w:t>
      </w:r>
      <w:r w:rsidR="0032744A">
        <w:t xml:space="preserve"> is also fairly universal; one can download a script from anywhere and run it on their machine, and if it worked originally it should also work on the new device</w:t>
      </w:r>
      <w:r w:rsidR="00672987">
        <w:t xml:space="preserve"> (</w:t>
      </w:r>
      <w:r w:rsidR="00672987" w:rsidRPr="00672987">
        <w:rPr>
          <w:color w:val="2F5496" w:themeColor="accent1" w:themeShade="BF"/>
          <w:u w:val="single"/>
        </w:rPr>
        <w:fldChar w:fldCharType="begin"/>
      </w:r>
      <w:r w:rsidR="00672987" w:rsidRPr="00672987">
        <w:rPr>
          <w:color w:val="2F5496" w:themeColor="accent1" w:themeShade="BF"/>
          <w:u w:val="single"/>
        </w:rPr>
        <w:instrText xml:space="preserve"> REF _Ref89293044 \p \h  \* MERGEFORMAT </w:instrText>
      </w:r>
      <w:r w:rsidR="00672987" w:rsidRPr="00672987">
        <w:rPr>
          <w:color w:val="2F5496" w:themeColor="accent1" w:themeShade="BF"/>
          <w:u w:val="single"/>
        </w:rPr>
      </w:r>
      <w:r w:rsidR="00672987" w:rsidRPr="00672987">
        <w:rPr>
          <w:color w:val="2F5496" w:themeColor="accent1" w:themeShade="BF"/>
          <w:u w:val="single"/>
        </w:rPr>
        <w:fldChar w:fldCharType="separate"/>
      </w:r>
      <w:r w:rsidR="00672987" w:rsidRPr="00672987">
        <w:rPr>
          <w:color w:val="2F5496" w:themeColor="accent1" w:themeShade="BF"/>
          <w:u w:val="single"/>
        </w:rPr>
        <w:t>Source 4.l</w:t>
      </w:r>
      <w:r w:rsidR="00672987" w:rsidRPr="00672987">
        <w:rPr>
          <w:color w:val="2F5496" w:themeColor="accent1" w:themeShade="BF"/>
          <w:u w:val="single"/>
        </w:rPr>
        <w:fldChar w:fldCharType="end"/>
      </w:r>
      <w:r w:rsidR="00672987">
        <w:t>)</w:t>
      </w:r>
      <w:r w:rsidR="0032744A">
        <w:t>.</w:t>
      </w:r>
    </w:p>
    <w:p w14:paraId="73216881" w14:textId="42DE7313" w:rsidR="006626E8" w:rsidRDefault="00B4689F" w:rsidP="00094C42">
      <w:r>
        <w:lastRenderedPageBreak/>
        <w:tab/>
        <w:t>Large amounts of data frequently take the form of CSV files.</w:t>
      </w:r>
      <w:r w:rsidR="00804CBF">
        <w:t xml:space="preserve"> Since they contain nothing but data separated by delimiters (usually commas), CSV files can be used in innumerable programs. An example (from </w:t>
      </w:r>
      <w:r w:rsidR="00804CBF" w:rsidRPr="00804CBF">
        <w:rPr>
          <w:color w:val="2F5496" w:themeColor="accent1" w:themeShade="BF"/>
          <w:u w:val="single"/>
        </w:rPr>
        <w:fldChar w:fldCharType="begin"/>
      </w:r>
      <w:r w:rsidR="00804CBF" w:rsidRPr="00804CBF">
        <w:rPr>
          <w:color w:val="2F5496" w:themeColor="accent1" w:themeShade="BF"/>
          <w:u w:val="single"/>
        </w:rPr>
        <w:instrText xml:space="preserve"> REF _Ref89291034 \h </w:instrText>
      </w:r>
      <w:r w:rsidR="00804CBF">
        <w:rPr>
          <w:color w:val="2F5496" w:themeColor="accent1" w:themeShade="BF"/>
          <w:u w:val="single"/>
        </w:rPr>
        <w:instrText xml:space="preserve"> \* MERGEFORMAT </w:instrText>
      </w:r>
      <w:r w:rsidR="00804CBF" w:rsidRPr="00804CBF">
        <w:rPr>
          <w:color w:val="2F5496" w:themeColor="accent1" w:themeShade="BF"/>
          <w:u w:val="single"/>
        </w:rPr>
      </w:r>
      <w:r w:rsidR="00804CBF" w:rsidRPr="00804CBF">
        <w:rPr>
          <w:color w:val="2F5496" w:themeColor="accent1" w:themeShade="BF"/>
          <w:u w:val="single"/>
        </w:rPr>
        <w:fldChar w:fldCharType="separate"/>
      </w:r>
      <w:r w:rsidR="00804CBF" w:rsidRPr="00804CBF">
        <w:rPr>
          <w:color w:val="2F5496" w:themeColor="accent1" w:themeShade="BF"/>
          <w:u w:val="single"/>
        </w:rPr>
        <w:t>Source 4.k</w:t>
      </w:r>
      <w:r w:rsidR="00804CBF" w:rsidRPr="00804CBF">
        <w:rPr>
          <w:color w:val="2F5496" w:themeColor="accent1" w:themeShade="BF"/>
          <w:u w:val="single"/>
        </w:rPr>
        <w:fldChar w:fldCharType="end"/>
      </w:r>
      <w:r w:rsidR="00804CBF">
        <w:t>) mentions that one “can save contact information” as a CSV file in Excel and import it into their Outlook.</w:t>
      </w:r>
      <w:r w:rsidR="00397C19">
        <w:t xml:space="preserve"> </w:t>
      </w:r>
      <w:r w:rsidR="005209DC">
        <w:t>In searching for topics for this project, I found several</w:t>
      </w:r>
      <w:r w:rsidR="00C6071E">
        <w:t xml:space="preserve"> CSV files</w:t>
      </w:r>
      <w:r w:rsidR="005209DC">
        <w:t xml:space="preserve"> holding COVID-19 statistics in Missouri.</w:t>
      </w:r>
      <w:r w:rsidR="00C6071E" w:rsidRPr="00C6071E">
        <w:t xml:space="preserve"> </w:t>
      </w:r>
      <w:r w:rsidR="00C6071E">
        <w:t>In the past, I’ve used CSV files mainly in my anthropology classes; they are an easy way to export a large amount of data, and they are simple for programs and people to read.</w:t>
      </w:r>
    </w:p>
    <w:p w14:paraId="67AF6131" w14:textId="77777777" w:rsidR="002D4F44" w:rsidRPr="00094C42" w:rsidRDefault="002D4F44" w:rsidP="00094C42"/>
    <w:p w14:paraId="7BB0305C" w14:textId="41EAF06D" w:rsidR="00094C42" w:rsidRDefault="00094C42" w:rsidP="00094C42">
      <w:pPr>
        <w:pStyle w:val="Heading2"/>
        <w:jc w:val="center"/>
      </w:pPr>
      <w:bookmarkStart w:id="2" w:name="_Ref89220744"/>
      <w:r>
        <w:t>APPLICATION</w:t>
      </w:r>
      <w:bookmarkEnd w:id="2"/>
    </w:p>
    <w:p w14:paraId="24AF4C26" w14:textId="35208B46" w:rsidR="00BA37B8" w:rsidRDefault="00CB634D" w:rsidP="00BA37B8">
      <w:pPr>
        <w:ind w:firstLine="720"/>
      </w:pPr>
      <w:r>
        <w:t>For the sake of brevity, I’m leaving</w:t>
      </w:r>
      <w:r w:rsidR="00800FCD">
        <w:t xml:space="preserve"> some</w:t>
      </w:r>
      <w:r>
        <w:t xml:space="preserve"> comments in my script and am not including screenshots of all of its content; covered below are the topics I found important in creating the file and the sections I thought needed an explanation.</w:t>
      </w:r>
    </w:p>
    <w:p w14:paraId="6D165312" w14:textId="28962FAA" w:rsidR="00094C42" w:rsidRDefault="000871D2" w:rsidP="00BA37B8">
      <w:pPr>
        <w:ind w:firstLine="720"/>
      </w:pPr>
      <w:r>
        <w:t>I approached this project step-by-step</w:t>
      </w:r>
      <w:r w:rsidR="00C22040">
        <w:t>, beginning with shell script</w:t>
      </w:r>
      <w:r w:rsidR="002D7504">
        <w:t>ing:</w:t>
      </w:r>
    </w:p>
    <w:p w14:paraId="4F5A6D35" w14:textId="77A64041" w:rsidR="000871D2" w:rsidRDefault="000871D2" w:rsidP="000871D2">
      <w:pPr>
        <w:pStyle w:val="ListParagraph"/>
        <w:numPr>
          <w:ilvl w:val="0"/>
          <w:numId w:val="3"/>
        </w:numPr>
      </w:pPr>
      <w:r>
        <w:t>Open a CSV file.</w:t>
      </w:r>
    </w:p>
    <w:p w14:paraId="0ABCED82" w14:textId="3FFBE6E3" w:rsidR="000871D2" w:rsidRDefault="000871D2" w:rsidP="000871D2">
      <w:pPr>
        <w:pStyle w:val="ListParagraph"/>
        <w:numPr>
          <w:ilvl w:val="0"/>
          <w:numId w:val="3"/>
        </w:numPr>
      </w:pPr>
      <w:r>
        <w:t>See if the user would like to combine its contents with a second file.</w:t>
      </w:r>
    </w:p>
    <w:p w14:paraId="41EE6713" w14:textId="10D465C6" w:rsidR="000871D2" w:rsidRDefault="000871D2" w:rsidP="000871D2">
      <w:pPr>
        <w:pStyle w:val="ListParagraph"/>
        <w:numPr>
          <w:ilvl w:val="1"/>
          <w:numId w:val="3"/>
        </w:numPr>
      </w:pPr>
      <w:r>
        <w:t>If so, combine the contents of the two files.</w:t>
      </w:r>
    </w:p>
    <w:p w14:paraId="13B50AB2" w14:textId="1DD3781F" w:rsidR="00C23020" w:rsidRDefault="00C23020" w:rsidP="00C23020">
      <w:pPr>
        <w:pStyle w:val="ListParagraph"/>
        <w:numPr>
          <w:ilvl w:val="0"/>
          <w:numId w:val="3"/>
        </w:numPr>
      </w:pPr>
      <w:r>
        <w:t>Parse through the data.</w:t>
      </w:r>
    </w:p>
    <w:p w14:paraId="54B3F682" w14:textId="78B43EF9" w:rsidR="00C23020" w:rsidRDefault="00C23020" w:rsidP="00C23020">
      <w:pPr>
        <w:pStyle w:val="ListParagraph"/>
        <w:numPr>
          <w:ilvl w:val="0"/>
          <w:numId w:val="3"/>
        </w:numPr>
      </w:pPr>
      <w:r>
        <w:t>List any important results (</w:t>
      </w:r>
      <w:r w:rsidR="00B31100">
        <w:t>e.g</w:t>
      </w:r>
      <w:r>
        <w:t>. an average or a common trend).</w:t>
      </w:r>
    </w:p>
    <w:p w14:paraId="7EF2AF1B" w14:textId="285FF47D" w:rsidR="00C23020" w:rsidRDefault="00C23020" w:rsidP="00C23020">
      <w:pPr>
        <w:pStyle w:val="ListParagraph"/>
        <w:numPr>
          <w:ilvl w:val="0"/>
          <w:numId w:val="3"/>
        </w:numPr>
      </w:pPr>
      <w:r>
        <w:t>Try to graph the data.</w:t>
      </w:r>
    </w:p>
    <w:p w14:paraId="1BE5B371" w14:textId="1367C68F" w:rsidR="00CB634D" w:rsidRDefault="00C23020" w:rsidP="00CB634D">
      <w:pPr>
        <w:pStyle w:val="ListParagraph"/>
        <w:numPr>
          <w:ilvl w:val="0"/>
          <w:numId w:val="3"/>
        </w:numPr>
      </w:pPr>
      <w:r>
        <w:t>Repeat in R</w:t>
      </w:r>
    </w:p>
    <w:p w14:paraId="0F392588" w14:textId="61A36423" w:rsidR="00CB634D" w:rsidRDefault="00CB634D" w:rsidP="00BA37B8">
      <w:pPr>
        <w:ind w:firstLine="720"/>
      </w:pPr>
      <w:r>
        <w:t>Step 1</w:t>
      </w:r>
      <w:r w:rsidR="00F152B1">
        <w:t xml:space="preserve"> </w:t>
      </w:r>
      <w:r>
        <w:t xml:space="preserve">was </w:t>
      </w:r>
      <w:r w:rsidR="00BA37B8">
        <w:t xml:space="preserve">mostly </w:t>
      </w:r>
      <w:r>
        <w:t>completed in a previous lab (lab 10, with the context menu and a lot of options)</w:t>
      </w:r>
      <w:r w:rsidR="00BA37B8">
        <w:t xml:space="preserve">, so I referenced that to create anything handling file opening, </w:t>
      </w:r>
      <w:r w:rsidR="00F152B1">
        <w:t xml:space="preserve">namely for </w:t>
      </w:r>
      <w:proofErr w:type="spellStart"/>
      <w:r w:rsidR="00F152B1">
        <w:t>printf</w:t>
      </w:r>
      <w:proofErr w:type="spellEnd"/>
      <w:r w:rsidR="00F152B1">
        <w:t xml:space="preserve"> statements and reading values from the user but also for concatenation and checking to see if files exist.</w:t>
      </w:r>
    </w:p>
    <w:p w14:paraId="1F31586F" w14:textId="6F1CCB32" w:rsidR="00F152B1" w:rsidRDefault="00F152B1" w:rsidP="00BA37B8">
      <w:pPr>
        <w:ind w:firstLine="720"/>
      </w:pPr>
      <w:r>
        <w:t>Step 2, actually combining the contents of two files, trickier. I set up my script to create a new file to hold the combined data, but I didn’t want it to overwrite any pre-existing files. Instead, I chose to add a number to the filename. While this wasn’t difficult, it did take me a minute to figure out</w:t>
      </w:r>
      <w:r w:rsidR="0000451E">
        <w:t>. I ended up creating a loop and incrementing a variable</w:t>
      </w:r>
      <w:r w:rsidR="00A90284">
        <w:t xml:space="preserve"> (</w:t>
      </w:r>
      <w:r w:rsidR="00A90284" w:rsidRPr="00A90284">
        <w:rPr>
          <w:color w:val="2F5496" w:themeColor="accent1" w:themeShade="BF"/>
          <w:u w:val="single"/>
        </w:rPr>
        <w:fldChar w:fldCharType="begin"/>
      </w:r>
      <w:r w:rsidR="00A90284" w:rsidRPr="00A90284">
        <w:rPr>
          <w:color w:val="2F5496" w:themeColor="accent1" w:themeShade="BF"/>
          <w:u w:val="single"/>
        </w:rPr>
        <w:instrText xml:space="preserve"> REF _Ref89282836 \h </w:instrText>
      </w:r>
      <w:r w:rsidR="00A90284">
        <w:rPr>
          <w:color w:val="2F5496" w:themeColor="accent1" w:themeShade="BF"/>
          <w:u w:val="single"/>
        </w:rPr>
        <w:instrText xml:space="preserve"> \* MERGEFORMAT </w:instrText>
      </w:r>
      <w:r w:rsidR="00A90284" w:rsidRPr="00A90284">
        <w:rPr>
          <w:color w:val="2F5496" w:themeColor="accent1" w:themeShade="BF"/>
          <w:u w:val="single"/>
        </w:rPr>
      </w:r>
      <w:r w:rsidR="00A90284" w:rsidRPr="00A90284">
        <w:rPr>
          <w:color w:val="2F5496" w:themeColor="accent1" w:themeShade="BF"/>
          <w:u w:val="single"/>
        </w:rPr>
        <w:fldChar w:fldCharType="separate"/>
      </w:r>
      <w:r w:rsidR="00A90284" w:rsidRPr="00A90284">
        <w:rPr>
          <w:color w:val="2F5496" w:themeColor="accent1" w:themeShade="BF"/>
          <w:u w:val="single"/>
        </w:rPr>
        <w:t>Source 2.f</w:t>
      </w:r>
      <w:r w:rsidR="00A90284" w:rsidRPr="00A90284">
        <w:rPr>
          <w:color w:val="2F5496" w:themeColor="accent1" w:themeShade="BF"/>
          <w:u w:val="single"/>
        </w:rPr>
        <w:fldChar w:fldCharType="end"/>
      </w:r>
      <w:r w:rsidR="00A90284">
        <w:t>)</w:t>
      </w:r>
      <w:r w:rsidR="0000451E">
        <w:t xml:space="preserve"> to append to the end of the new filename </w:t>
      </w:r>
      <w:r w:rsidR="005D5C23">
        <w:t xml:space="preserve">until there was no file with that name </w:t>
      </w:r>
      <w:r w:rsidR="0000451E">
        <w:t>(</w:t>
      </w:r>
      <w:r w:rsidR="00AA2A54" w:rsidRPr="00FA1999">
        <w:rPr>
          <w:u w:val="single"/>
        </w:rPr>
        <w:fldChar w:fldCharType="begin"/>
      </w:r>
      <w:r w:rsidR="00AA2A54" w:rsidRPr="00FA1999">
        <w:rPr>
          <w:u w:val="single"/>
        </w:rPr>
        <w:instrText xml:space="preserve"> REF _Ref89265571 \h </w:instrText>
      </w:r>
      <w:r w:rsidR="00DE4B18" w:rsidRPr="00FA1999">
        <w:rPr>
          <w:u w:val="single"/>
        </w:rPr>
        <w:instrText xml:space="preserve"> \* MERGEFORMAT </w:instrText>
      </w:r>
      <w:r w:rsidR="00AA2A54" w:rsidRPr="00FA1999">
        <w:rPr>
          <w:u w:val="single"/>
        </w:rPr>
      </w:r>
      <w:r w:rsidR="00AA2A54" w:rsidRPr="00FA1999">
        <w:rPr>
          <w:u w:val="single"/>
        </w:rPr>
        <w:fldChar w:fldCharType="separate"/>
      </w:r>
      <w:r w:rsidR="00AA2A54" w:rsidRPr="00FA1999">
        <w:rPr>
          <w:u w:val="single"/>
        </w:rPr>
        <w:t xml:space="preserve">Figure </w:t>
      </w:r>
      <w:r w:rsidR="00580B72" w:rsidRPr="00FA1999">
        <w:rPr>
          <w:u w:val="single"/>
        </w:rPr>
        <w:t>2</w:t>
      </w:r>
      <w:r w:rsidR="00AA2A54" w:rsidRPr="00FA1999">
        <w:rPr>
          <w:u w:val="single"/>
        </w:rPr>
        <w:fldChar w:fldCharType="end"/>
      </w:r>
      <w:r w:rsidR="0000451E">
        <w:t>)</w:t>
      </w:r>
      <w:r w:rsidR="005D5C23">
        <w:t xml:space="preserve">. </w:t>
      </w:r>
      <w:r w:rsidR="00772F2A">
        <w:t xml:space="preserve">I then used </w:t>
      </w:r>
      <w:r w:rsidR="00772F2A" w:rsidRPr="00772F2A">
        <w:rPr>
          <w:color w:val="2F5496" w:themeColor="accent1" w:themeShade="BF"/>
          <w:u w:val="single"/>
        </w:rPr>
        <w:fldChar w:fldCharType="begin"/>
      </w:r>
      <w:r w:rsidR="00772F2A" w:rsidRPr="00772F2A">
        <w:rPr>
          <w:color w:val="2F5496" w:themeColor="accent1" w:themeShade="BF"/>
          <w:u w:val="single"/>
        </w:rPr>
        <w:instrText xml:space="preserve"> REF _Ref89281928 \h </w:instrText>
      </w:r>
      <w:r w:rsidR="00772F2A">
        <w:rPr>
          <w:color w:val="2F5496" w:themeColor="accent1" w:themeShade="BF"/>
          <w:u w:val="single"/>
        </w:rPr>
        <w:instrText xml:space="preserve"> \* MERGEFORMAT </w:instrText>
      </w:r>
      <w:r w:rsidR="00772F2A" w:rsidRPr="00772F2A">
        <w:rPr>
          <w:color w:val="2F5496" w:themeColor="accent1" w:themeShade="BF"/>
          <w:u w:val="single"/>
        </w:rPr>
      </w:r>
      <w:r w:rsidR="00772F2A" w:rsidRPr="00772F2A">
        <w:rPr>
          <w:color w:val="2F5496" w:themeColor="accent1" w:themeShade="BF"/>
          <w:u w:val="single"/>
        </w:rPr>
        <w:fldChar w:fldCharType="separate"/>
      </w:r>
      <w:r w:rsidR="00772F2A" w:rsidRPr="00772F2A">
        <w:rPr>
          <w:color w:val="2F5496" w:themeColor="accent1" w:themeShade="BF"/>
          <w:u w:val="single"/>
        </w:rPr>
        <w:t>Source 2.d</w:t>
      </w:r>
      <w:r w:rsidR="00772F2A" w:rsidRPr="00772F2A">
        <w:rPr>
          <w:color w:val="2F5496" w:themeColor="accent1" w:themeShade="BF"/>
          <w:u w:val="single"/>
        </w:rPr>
        <w:fldChar w:fldCharType="end"/>
      </w:r>
      <w:r w:rsidR="00772F2A" w:rsidRPr="00772F2A">
        <w:rPr>
          <w:color w:val="2F5496" w:themeColor="accent1" w:themeShade="BF"/>
        </w:rPr>
        <w:t xml:space="preserve"> </w:t>
      </w:r>
      <w:r w:rsidR="00772F2A">
        <w:t xml:space="preserve">to </w:t>
      </w:r>
      <w:r w:rsidR="005D5C23">
        <w:t>sort the two files the user wanted to combine (by their “</w:t>
      </w:r>
      <w:proofErr w:type="spellStart"/>
      <w:r w:rsidR="005D5C23">
        <w:t>society_id</w:t>
      </w:r>
      <w:proofErr w:type="spellEnd"/>
      <w:r w:rsidR="005D5C23">
        <w:t xml:space="preserve">” category, which is unique for every society within the sample I was using). I chose to do this using version-sort for my own readability, but </w:t>
      </w:r>
      <w:r w:rsidR="00905CB3">
        <w:t xml:space="preserve">ultimately as long as both files were sorted in the same manner, it didn’t particularly matter; version-sort simply allowed me to see each </w:t>
      </w:r>
      <w:r w:rsidR="00417FD0">
        <w:t>“</w:t>
      </w:r>
      <w:proofErr w:type="spellStart"/>
      <w:r w:rsidR="00905CB3">
        <w:t>society_id</w:t>
      </w:r>
      <w:proofErr w:type="spellEnd"/>
      <w:r w:rsidR="00417FD0">
        <w:t>”</w:t>
      </w:r>
      <w:r w:rsidR="00905CB3">
        <w:t xml:space="preserve"> in numerical order (</w:t>
      </w:r>
      <w:r w:rsidR="00905CB3" w:rsidRPr="00FA1999">
        <w:rPr>
          <w:u w:val="single"/>
        </w:rPr>
        <w:fldChar w:fldCharType="begin"/>
      </w:r>
      <w:r w:rsidR="00905CB3" w:rsidRPr="00FA1999">
        <w:rPr>
          <w:u w:val="single"/>
        </w:rPr>
        <w:instrText xml:space="preserve"> REF _Ref89265946 \h </w:instrText>
      </w:r>
      <w:r w:rsidR="00DE4B18" w:rsidRPr="00FA1999">
        <w:rPr>
          <w:u w:val="single"/>
        </w:rPr>
        <w:instrText xml:space="preserve"> \* MERGEFORMAT </w:instrText>
      </w:r>
      <w:r w:rsidR="00905CB3" w:rsidRPr="00FA1999">
        <w:rPr>
          <w:u w:val="single"/>
        </w:rPr>
      </w:r>
      <w:r w:rsidR="00905CB3" w:rsidRPr="00FA1999">
        <w:rPr>
          <w:u w:val="single"/>
        </w:rPr>
        <w:fldChar w:fldCharType="separate"/>
      </w:r>
      <w:r w:rsidR="00905CB3" w:rsidRPr="00FA1999">
        <w:rPr>
          <w:u w:val="single"/>
        </w:rPr>
        <w:t xml:space="preserve">Figure </w:t>
      </w:r>
      <w:r w:rsidR="00580B72" w:rsidRPr="00FA1999">
        <w:rPr>
          <w:u w:val="single"/>
        </w:rPr>
        <w:t>3</w:t>
      </w:r>
      <w:r w:rsidR="00905CB3" w:rsidRPr="00FA1999">
        <w:rPr>
          <w:u w:val="single"/>
        </w:rPr>
        <w:fldChar w:fldCharType="end"/>
      </w:r>
      <w:r w:rsidR="00905CB3">
        <w:t>).</w:t>
      </w:r>
      <w:r w:rsidR="00DE4B18">
        <w:t xml:space="preserve"> Actually joining the two tables was rather difficult</w:t>
      </w:r>
      <w:r w:rsidR="008A55C0">
        <w:t xml:space="preserve"> and required outside help (</w:t>
      </w:r>
      <w:r w:rsidR="00BB79A8" w:rsidRPr="00BB79A8">
        <w:rPr>
          <w:color w:val="2F5496" w:themeColor="accent1" w:themeShade="BF"/>
          <w:u w:val="single"/>
        </w:rPr>
        <w:fldChar w:fldCharType="begin"/>
      </w:r>
      <w:r w:rsidR="00BB79A8" w:rsidRPr="00BB79A8">
        <w:rPr>
          <w:color w:val="2F5496" w:themeColor="accent1" w:themeShade="BF"/>
          <w:u w:val="single"/>
        </w:rPr>
        <w:instrText xml:space="preserve"> REF _Ref89281663 \h </w:instrText>
      </w:r>
      <w:r w:rsidR="00BB79A8">
        <w:rPr>
          <w:color w:val="2F5496" w:themeColor="accent1" w:themeShade="BF"/>
          <w:u w:val="single"/>
        </w:rPr>
        <w:instrText xml:space="preserve"> \* MERGEFORMAT </w:instrText>
      </w:r>
      <w:r w:rsidR="00BB79A8" w:rsidRPr="00BB79A8">
        <w:rPr>
          <w:color w:val="2F5496" w:themeColor="accent1" w:themeShade="BF"/>
          <w:u w:val="single"/>
        </w:rPr>
      </w:r>
      <w:r w:rsidR="00BB79A8" w:rsidRPr="00BB79A8">
        <w:rPr>
          <w:color w:val="2F5496" w:themeColor="accent1" w:themeShade="BF"/>
          <w:u w:val="single"/>
        </w:rPr>
        <w:fldChar w:fldCharType="separate"/>
      </w:r>
      <w:r w:rsidR="00BB79A8" w:rsidRPr="00BB79A8">
        <w:rPr>
          <w:color w:val="2F5496" w:themeColor="accent1" w:themeShade="BF"/>
          <w:u w:val="single"/>
        </w:rPr>
        <w:t>Source 2.e</w:t>
      </w:r>
      <w:r w:rsidR="00BB79A8" w:rsidRPr="00BB79A8">
        <w:rPr>
          <w:color w:val="2F5496" w:themeColor="accent1" w:themeShade="BF"/>
          <w:u w:val="single"/>
        </w:rPr>
        <w:fldChar w:fldCharType="end"/>
      </w:r>
      <w:r w:rsidR="008A55C0">
        <w:t>)</w:t>
      </w:r>
      <w:r w:rsidR="00DE4B18">
        <w:t xml:space="preserve">; as seen in </w:t>
      </w:r>
      <w:r w:rsidR="00DE4B18" w:rsidRPr="00FA1999">
        <w:rPr>
          <w:u w:val="single"/>
        </w:rPr>
        <w:fldChar w:fldCharType="begin"/>
      </w:r>
      <w:r w:rsidR="00DE4B18" w:rsidRPr="00FA1999">
        <w:rPr>
          <w:u w:val="single"/>
        </w:rPr>
        <w:instrText xml:space="preserve"> REF _Ref89280392 \h  \* MERGEFORMAT </w:instrText>
      </w:r>
      <w:r w:rsidR="00DE4B18" w:rsidRPr="00FA1999">
        <w:rPr>
          <w:u w:val="single"/>
        </w:rPr>
      </w:r>
      <w:r w:rsidR="00DE4B18" w:rsidRPr="00FA1999">
        <w:rPr>
          <w:u w:val="single"/>
        </w:rPr>
        <w:fldChar w:fldCharType="separate"/>
      </w:r>
      <w:r w:rsidR="00DE4B18" w:rsidRPr="00FA1999">
        <w:rPr>
          <w:u w:val="single"/>
        </w:rPr>
        <w:t xml:space="preserve">Figure </w:t>
      </w:r>
      <w:r w:rsidR="00580B72" w:rsidRPr="00FA1999">
        <w:rPr>
          <w:u w:val="single"/>
        </w:rPr>
        <w:t>4</w:t>
      </w:r>
      <w:r w:rsidR="00DE4B18" w:rsidRPr="00FA1999">
        <w:rPr>
          <w:u w:val="single"/>
        </w:rPr>
        <w:fldChar w:fldCharType="end"/>
      </w:r>
      <w:r w:rsidR="00DE4B18">
        <w:t xml:space="preserve">, it is quite a long line, involving a lot of flags. </w:t>
      </w:r>
      <w:r w:rsidR="008801A2">
        <w:t>The difficult part was getting the files to combine fully; this involved adding “-a1” and “-a2” to allow for non-matching lines to also be added to the combined file, but also “--</w:t>
      </w:r>
      <w:proofErr w:type="spellStart"/>
      <w:r w:rsidR="008801A2">
        <w:t>nocheck</w:t>
      </w:r>
      <w:proofErr w:type="spellEnd"/>
      <w:r w:rsidR="008801A2">
        <w:t xml:space="preserve">-order” because a sorting error kept popping up. Applied, the whole thing joins two existing files together and outputs only the lines listed after the “-o” flag, since some of the content of the files was duplicated. </w:t>
      </w:r>
    </w:p>
    <w:p w14:paraId="500B6416" w14:textId="0178502A" w:rsidR="0000451E" w:rsidRDefault="00F906DE" w:rsidP="00AA2A54">
      <w:pPr>
        <w:pStyle w:val="Caption"/>
        <w:jc w:val="center"/>
      </w:pPr>
      <w:bookmarkStart w:id="3" w:name="_Ref89265571"/>
      <w:r>
        <w:rPr>
          <w:noProof/>
        </w:rPr>
        <w:lastRenderedPageBreak/>
        <w:drawing>
          <wp:inline distT="0" distB="0" distL="0" distR="0" wp14:anchorId="12745A35" wp14:editId="14B56904">
            <wp:extent cx="5676900" cy="1771650"/>
            <wp:effectExtent l="0" t="0" r="0"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9"/>
                    <a:stretch>
                      <a:fillRect/>
                    </a:stretch>
                  </pic:blipFill>
                  <pic:spPr>
                    <a:xfrm>
                      <a:off x="0" y="0"/>
                      <a:ext cx="5676900" cy="1771650"/>
                    </a:xfrm>
                    <a:prstGeom prst="rect">
                      <a:avLst/>
                    </a:prstGeom>
                  </pic:spPr>
                </pic:pic>
              </a:graphicData>
            </a:graphic>
          </wp:inline>
        </w:drawing>
      </w:r>
      <w:r>
        <w:br/>
      </w:r>
      <w:r w:rsidR="00AA2A54">
        <w:t>F</w:t>
      </w:r>
      <w:r w:rsidR="0000451E">
        <w:t xml:space="preserve">igure </w:t>
      </w:r>
      <w:fldSimple w:instr=" SEQ Figure \* ARABIC ">
        <w:r w:rsidR="00C034B1">
          <w:rPr>
            <w:noProof/>
          </w:rPr>
          <w:t>2</w:t>
        </w:r>
      </w:fldSimple>
      <w:bookmarkEnd w:id="3"/>
      <w:r w:rsidR="0000451E">
        <w:t xml:space="preserve">: </w:t>
      </w:r>
      <w:bookmarkStart w:id="4" w:name="_Ref89265557"/>
      <w:r w:rsidR="0000451E">
        <w:t>Creating the Combined File</w:t>
      </w:r>
      <w:bookmarkEnd w:id="4"/>
    </w:p>
    <w:p w14:paraId="63AFEE72" w14:textId="12E5C1E9" w:rsidR="00905CB3" w:rsidRPr="00905CB3" w:rsidRDefault="00905CB3" w:rsidP="00905CB3">
      <w:pPr>
        <w:pStyle w:val="Caption"/>
        <w:jc w:val="center"/>
      </w:pPr>
      <w:r>
        <w:rPr>
          <w:noProof/>
        </w:rPr>
        <w:drawing>
          <wp:inline distT="0" distB="0" distL="0" distR="0" wp14:anchorId="78DBC7D1" wp14:editId="6C1BDCC5">
            <wp:extent cx="5943600" cy="819150"/>
            <wp:effectExtent l="0" t="0" r="0" b="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10"/>
                    <a:stretch>
                      <a:fillRect/>
                    </a:stretch>
                  </pic:blipFill>
                  <pic:spPr>
                    <a:xfrm>
                      <a:off x="0" y="0"/>
                      <a:ext cx="5943600" cy="819150"/>
                    </a:xfrm>
                    <a:prstGeom prst="rect">
                      <a:avLst/>
                    </a:prstGeom>
                  </pic:spPr>
                </pic:pic>
              </a:graphicData>
            </a:graphic>
          </wp:inline>
        </w:drawing>
      </w:r>
      <w:r>
        <w:br/>
      </w:r>
      <w:bookmarkStart w:id="5" w:name="_Ref89265946"/>
      <w:r>
        <w:t xml:space="preserve">Figure </w:t>
      </w:r>
      <w:fldSimple w:instr=" SEQ Figure \* ARABIC ">
        <w:r w:rsidR="00C034B1">
          <w:rPr>
            <w:noProof/>
          </w:rPr>
          <w:t>3</w:t>
        </w:r>
      </w:fldSimple>
      <w:bookmarkEnd w:id="5"/>
      <w:r>
        <w:t>: Sorting File1</w:t>
      </w:r>
    </w:p>
    <w:p w14:paraId="620AF576" w14:textId="56D82A16" w:rsidR="004D4A04" w:rsidRDefault="004D4A04" w:rsidP="00CB634D">
      <w:r>
        <w:rPr>
          <w:noProof/>
        </w:rPr>
        <w:drawing>
          <wp:inline distT="0" distB="0" distL="0" distR="0" wp14:anchorId="1FC79CE1" wp14:editId="4135650C">
            <wp:extent cx="5943600" cy="4210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1005"/>
                    </a:xfrm>
                    <a:prstGeom prst="rect">
                      <a:avLst/>
                    </a:prstGeom>
                  </pic:spPr>
                </pic:pic>
              </a:graphicData>
            </a:graphic>
          </wp:inline>
        </w:drawing>
      </w:r>
    </w:p>
    <w:p w14:paraId="4E223A04" w14:textId="39AE14A2" w:rsidR="004D4A04" w:rsidRPr="00094C42" w:rsidRDefault="00DE4B18" w:rsidP="008A55C0">
      <w:pPr>
        <w:pStyle w:val="Caption"/>
        <w:jc w:val="center"/>
      </w:pPr>
      <w:bookmarkStart w:id="6" w:name="_Ref89280392"/>
      <w:r>
        <w:t xml:space="preserve">Figure </w:t>
      </w:r>
      <w:fldSimple w:instr=" SEQ Figure \* ARABIC ">
        <w:r w:rsidR="00C034B1">
          <w:rPr>
            <w:noProof/>
          </w:rPr>
          <w:t>4</w:t>
        </w:r>
      </w:fldSimple>
      <w:bookmarkEnd w:id="6"/>
      <w:r>
        <w:t>: Joining the Files</w:t>
      </w:r>
    </w:p>
    <w:p w14:paraId="5F6803A4" w14:textId="48961604" w:rsidR="00631890" w:rsidRDefault="00C63FEE">
      <w:r>
        <w:tab/>
        <w:t>Since the most important section</w:t>
      </w:r>
      <w:r w:rsidR="00970478">
        <w:t>s</w:t>
      </w:r>
      <w:r>
        <w:t xml:space="preserve"> of the datasets I chose </w:t>
      </w:r>
      <w:r w:rsidR="00970478">
        <w:t xml:space="preserve">are section 8 in the case of a single file and </w:t>
      </w:r>
      <w:r>
        <w:t xml:space="preserve">sections 8 and 10 </w:t>
      </w:r>
      <w:r w:rsidR="00970478">
        <w:t>for</w:t>
      </w:r>
      <w:r>
        <w:t xml:space="preserve"> the merged file (i.e. those labelled with “</w:t>
      </w:r>
      <w:r w:rsidR="00970478">
        <w:t>c</w:t>
      </w:r>
      <w:r>
        <w:t xml:space="preserve">ode” back in </w:t>
      </w:r>
      <w:r w:rsidRPr="00C63FEE">
        <w:rPr>
          <w:u w:val="single"/>
        </w:rPr>
        <w:fldChar w:fldCharType="begin"/>
      </w:r>
      <w:r w:rsidRPr="00C63FEE">
        <w:rPr>
          <w:u w:val="single"/>
        </w:rPr>
        <w:instrText xml:space="preserve"> REF _Ref89281404 \h  \* MERGEFORMAT </w:instrText>
      </w:r>
      <w:r w:rsidRPr="00C63FEE">
        <w:rPr>
          <w:u w:val="single"/>
        </w:rPr>
      </w:r>
      <w:r w:rsidRPr="00C63FEE">
        <w:rPr>
          <w:u w:val="single"/>
        </w:rPr>
        <w:fldChar w:fldCharType="separate"/>
      </w:r>
      <w:r w:rsidRPr="00C63FEE">
        <w:rPr>
          <w:u w:val="single"/>
        </w:rPr>
        <w:t>Figure 1</w:t>
      </w:r>
      <w:r w:rsidRPr="00C63FEE">
        <w:rPr>
          <w:u w:val="single"/>
        </w:rPr>
        <w:fldChar w:fldCharType="end"/>
      </w:r>
      <w:r>
        <w:t>), that’s the data I chose to parse through in Step 3.</w:t>
      </w:r>
      <w:r w:rsidR="00453B3B">
        <w:t xml:space="preserve"> This combined with step 4 in my code, since I was using commands like “tail” and “cut” to parse the data – it seemed easier to just print the results then and there.</w:t>
      </w:r>
      <w:r w:rsidR="005365B7">
        <w:t xml:space="preserve"> This line is shown </w:t>
      </w:r>
      <w:r w:rsidR="005365B7" w:rsidRPr="00C034B1">
        <w:t xml:space="preserve">in </w:t>
      </w:r>
      <w:r w:rsidR="005365B7" w:rsidRPr="00C034B1">
        <w:rPr>
          <w:u w:val="single"/>
        </w:rPr>
        <w:fldChar w:fldCharType="begin"/>
      </w:r>
      <w:r w:rsidR="005365B7" w:rsidRPr="00C034B1">
        <w:rPr>
          <w:u w:val="single"/>
        </w:rPr>
        <w:instrText xml:space="preserve"> REF _Ref89287483 \h  \* MERGEFORMAT </w:instrText>
      </w:r>
      <w:r w:rsidR="005365B7" w:rsidRPr="00C034B1">
        <w:rPr>
          <w:u w:val="single"/>
        </w:rPr>
      </w:r>
      <w:r w:rsidR="005365B7" w:rsidRPr="00C034B1">
        <w:rPr>
          <w:u w:val="single"/>
        </w:rPr>
        <w:fldChar w:fldCharType="separate"/>
      </w:r>
      <w:r w:rsidR="005365B7" w:rsidRPr="00C034B1">
        <w:rPr>
          <w:u w:val="single"/>
        </w:rPr>
        <w:t>Figure 5</w:t>
      </w:r>
      <w:r w:rsidR="005365B7" w:rsidRPr="00C034B1">
        <w:rPr>
          <w:u w:val="single"/>
        </w:rPr>
        <w:fldChar w:fldCharType="end"/>
      </w:r>
      <w:r w:rsidR="005365B7">
        <w:t>, with the first three sections (the segments using “tail”, “cut”, and “</w:t>
      </w:r>
      <w:proofErr w:type="spellStart"/>
      <w:r w:rsidR="005365B7">
        <w:t>uniq</w:t>
      </w:r>
      <w:proofErr w:type="spellEnd"/>
      <w:r w:rsidR="005365B7">
        <w:t>”) parsing the data and the last section (with “awk”) handling printing the data so the user can interpret it.</w:t>
      </w:r>
    </w:p>
    <w:p w14:paraId="1D3AFEB5" w14:textId="46310D4F" w:rsidR="005365B7" w:rsidRDefault="005365B7">
      <w:r>
        <w:rPr>
          <w:noProof/>
        </w:rPr>
        <w:drawing>
          <wp:inline distT="0" distB="0" distL="0" distR="0" wp14:anchorId="15A3FAD6" wp14:editId="4AA8BB95">
            <wp:extent cx="5943600" cy="3073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7340"/>
                    </a:xfrm>
                    <a:prstGeom prst="rect">
                      <a:avLst/>
                    </a:prstGeom>
                  </pic:spPr>
                </pic:pic>
              </a:graphicData>
            </a:graphic>
          </wp:inline>
        </w:drawing>
      </w:r>
    </w:p>
    <w:p w14:paraId="62D862CB" w14:textId="456FC226" w:rsidR="005365B7" w:rsidRDefault="005365B7" w:rsidP="005365B7">
      <w:pPr>
        <w:pStyle w:val="Caption"/>
        <w:jc w:val="center"/>
      </w:pPr>
      <w:bookmarkStart w:id="7" w:name="_Ref89287483"/>
      <w:r>
        <w:t xml:space="preserve">Figure </w:t>
      </w:r>
      <w:fldSimple w:instr=" SEQ Figure \* ARABIC ">
        <w:r w:rsidR="00C034B1">
          <w:rPr>
            <w:noProof/>
          </w:rPr>
          <w:t>5</w:t>
        </w:r>
      </w:fldSimple>
      <w:bookmarkEnd w:id="7"/>
      <w:r>
        <w:t>: Parsing and Interpreting Data</w:t>
      </w:r>
    </w:p>
    <w:p w14:paraId="01627A4F" w14:textId="5377213E" w:rsidR="00FB0185" w:rsidRDefault="00FB0185" w:rsidP="00FB0185">
      <w:pPr>
        <w:jc w:val="center"/>
      </w:pPr>
      <w:r>
        <w:rPr>
          <w:noProof/>
        </w:rPr>
        <w:drawing>
          <wp:inline distT="0" distB="0" distL="0" distR="0" wp14:anchorId="65E01465" wp14:editId="607B5941">
            <wp:extent cx="4105275" cy="2028825"/>
            <wp:effectExtent l="0" t="0" r="9525" b="9525"/>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13"/>
                    <a:stretch>
                      <a:fillRect/>
                    </a:stretch>
                  </pic:blipFill>
                  <pic:spPr>
                    <a:xfrm>
                      <a:off x="0" y="0"/>
                      <a:ext cx="4105275" cy="2028825"/>
                    </a:xfrm>
                    <a:prstGeom prst="rect">
                      <a:avLst/>
                    </a:prstGeom>
                  </pic:spPr>
                </pic:pic>
              </a:graphicData>
            </a:graphic>
          </wp:inline>
        </w:drawing>
      </w:r>
    </w:p>
    <w:p w14:paraId="1C43355F" w14:textId="50DF3B11" w:rsidR="00FB0185" w:rsidRPr="00FB0185" w:rsidRDefault="00FB0185" w:rsidP="00FB0185">
      <w:pPr>
        <w:pStyle w:val="Caption"/>
        <w:jc w:val="center"/>
      </w:pPr>
      <w:r>
        <w:lastRenderedPageBreak/>
        <w:t xml:space="preserve">Figure </w:t>
      </w:r>
      <w:fldSimple w:instr=" SEQ Figure \* ARABIC ">
        <w:r w:rsidR="00C034B1">
          <w:rPr>
            <w:noProof/>
          </w:rPr>
          <w:t>6</w:t>
        </w:r>
      </w:fldSimple>
      <w:r>
        <w:t>: Results</w:t>
      </w:r>
    </w:p>
    <w:p w14:paraId="259D8AD9" w14:textId="23E4F73E" w:rsidR="005365B7" w:rsidRDefault="005365B7" w:rsidP="005365B7">
      <w:r>
        <w:tab/>
        <w:t xml:space="preserve">Unfortunately, I was unable to complete step 5 (hence the “try” in the list of steps). I can’t quite tell if I just can’t figure out how to use </w:t>
      </w:r>
      <w:proofErr w:type="spellStart"/>
      <w:r>
        <w:t>gnuplot</w:t>
      </w:r>
      <w:proofErr w:type="spellEnd"/>
      <w:r>
        <w:t xml:space="preserve"> correctly or if there’s something else at play, but I attempted to create a bar graph of the data in the “code” variables.</w:t>
      </w:r>
      <w:r w:rsidR="00AE67B8">
        <w:t xml:space="preserve"> Nothing worked, so it’s neither in the script nor pictured here.</w:t>
      </w:r>
    </w:p>
    <w:p w14:paraId="6D34A8A3" w14:textId="7F19DEE5" w:rsidR="00533438" w:rsidRDefault="00AE67B8" w:rsidP="005365B7">
      <w:r>
        <w:tab/>
        <w:t xml:space="preserve">With that done, I moved to graphing the contents of the CSV files in R. I used </w:t>
      </w:r>
      <w:r w:rsidR="00D27989">
        <w:t>an IDE called RStudio to do so. Here, I’ve provided all the code I used, since replication seems off the table.</w:t>
      </w:r>
      <w:r w:rsidR="00E46305">
        <w:t xml:space="preserve"> Obviously, this is much simpler, since this language (and IDE) are built to read and manipulate data.</w:t>
      </w:r>
      <w:r w:rsidR="00463B66">
        <w:t xml:space="preserve"> Lines 1 and 3 in </w:t>
      </w:r>
      <w:r w:rsidR="00463B66" w:rsidRPr="00C034B1">
        <w:rPr>
          <w:u w:val="single"/>
        </w:rPr>
        <w:fldChar w:fldCharType="begin"/>
      </w:r>
      <w:r w:rsidR="00463B66" w:rsidRPr="00C034B1">
        <w:rPr>
          <w:u w:val="single"/>
        </w:rPr>
        <w:instrText xml:space="preserve"> REF _Ref89288039 \h  \* MERGEFORMAT </w:instrText>
      </w:r>
      <w:r w:rsidR="00463B66" w:rsidRPr="00C034B1">
        <w:rPr>
          <w:u w:val="single"/>
        </w:rPr>
      </w:r>
      <w:r w:rsidR="00463B66" w:rsidRPr="00C034B1">
        <w:rPr>
          <w:u w:val="single"/>
        </w:rPr>
        <w:fldChar w:fldCharType="separate"/>
      </w:r>
      <w:r w:rsidR="00FB0185" w:rsidRPr="00C034B1">
        <w:rPr>
          <w:u w:val="single"/>
        </w:rPr>
        <w:t>Figure 7</w:t>
      </w:r>
      <w:r w:rsidR="00463B66" w:rsidRPr="00C034B1">
        <w:rPr>
          <w:u w:val="single"/>
        </w:rPr>
        <w:fldChar w:fldCharType="end"/>
      </w:r>
      <w:r w:rsidR="00463B66">
        <w:t xml:space="preserve"> are </w:t>
      </w:r>
      <w:r w:rsidR="00533438">
        <w:t>all it takes to open the CSV files, and line 5 merges the two by the category “</w:t>
      </w:r>
      <w:proofErr w:type="spellStart"/>
      <w:r w:rsidR="00533438">
        <w:t>society_id</w:t>
      </w:r>
      <w:proofErr w:type="spellEnd"/>
      <w:r w:rsidR="00533438">
        <w:t xml:space="preserve">” (the same column I merged by). </w:t>
      </w:r>
    </w:p>
    <w:p w14:paraId="7C786A93" w14:textId="589EB5EA" w:rsidR="00E346D8" w:rsidRDefault="00463B66">
      <w:r>
        <w:rPr>
          <w:noProof/>
        </w:rPr>
        <w:drawing>
          <wp:inline distT="0" distB="0" distL="0" distR="0" wp14:anchorId="646829F3" wp14:editId="4205190C">
            <wp:extent cx="5943600" cy="647700"/>
            <wp:effectExtent l="0" t="0" r="0" b="0"/>
            <wp:docPr id="38" name="Picture 3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text&#10;&#10;Description automatically generated"/>
                    <pic:cNvPicPr/>
                  </pic:nvPicPr>
                  <pic:blipFill>
                    <a:blip r:embed="rId14"/>
                    <a:stretch>
                      <a:fillRect/>
                    </a:stretch>
                  </pic:blipFill>
                  <pic:spPr>
                    <a:xfrm>
                      <a:off x="0" y="0"/>
                      <a:ext cx="5943600" cy="647700"/>
                    </a:xfrm>
                    <a:prstGeom prst="rect">
                      <a:avLst/>
                    </a:prstGeom>
                  </pic:spPr>
                </pic:pic>
              </a:graphicData>
            </a:graphic>
          </wp:inline>
        </w:drawing>
      </w:r>
    </w:p>
    <w:p w14:paraId="3D04CE62" w14:textId="48283A35" w:rsidR="00533438" w:rsidRDefault="00463B66" w:rsidP="00533438">
      <w:pPr>
        <w:pStyle w:val="Caption"/>
        <w:jc w:val="center"/>
      </w:pPr>
      <w:bookmarkStart w:id="8" w:name="_Ref89288039"/>
      <w:r>
        <w:t xml:space="preserve">Figure </w:t>
      </w:r>
      <w:fldSimple w:instr=" SEQ Figure \* ARABIC ">
        <w:r w:rsidR="00C034B1">
          <w:rPr>
            <w:noProof/>
          </w:rPr>
          <w:t>7</w:t>
        </w:r>
      </w:fldSimple>
      <w:bookmarkEnd w:id="8"/>
      <w:r>
        <w:t>: Opening CSVs and Merging Them</w:t>
      </w:r>
    </w:p>
    <w:p w14:paraId="2502C290" w14:textId="7F6420EF" w:rsidR="00533438" w:rsidRDefault="00533438" w:rsidP="00533438">
      <w:r>
        <w:tab/>
        <w:t>Using R, I graphed the frequency of each code in the datasets</w:t>
      </w:r>
      <w:r w:rsidRPr="00C034B1">
        <w:t xml:space="preserve">. In </w:t>
      </w:r>
      <w:r w:rsidRPr="00C034B1">
        <w:rPr>
          <w:u w:val="single"/>
        </w:rPr>
        <w:fldChar w:fldCharType="begin"/>
      </w:r>
      <w:r w:rsidRPr="00C034B1">
        <w:rPr>
          <w:u w:val="single"/>
        </w:rPr>
        <w:instrText xml:space="preserve"> REF _Ref89288334 \h  \* MERGEFORMAT </w:instrText>
      </w:r>
      <w:r w:rsidRPr="00C034B1">
        <w:rPr>
          <w:u w:val="single"/>
        </w:rPr>
      </w:r>
      <w:r w:rsidRPr="00C034B1">
        <w:rPr>
          <w:u w:val="single"/>
        </w:rPr>
        <w:fldChar w:fldCharType="separate"/>
      </w:r>
      <w:r w:rsidR="00FB0185" w:rsidRPr="00C034B1">
        <w:rPr>
          <w:u w:val="single"/>
        </w:rPr>
        <w:t>Figure 8</w:t>
      </w:r>
      <w:r w:rsidRPr="00C034B1">
        <w:rPr>
          <w:u w:val="single"/>
        </w:rPr>
        <w:fldChar w:fldCharType="end"/>
      </w:r>
      <w:r w:rsidRPr="00C034B1">
        <w:t xml:space="preserve"> below is the code required to do so followed by the graphs of each</w:t>
      </w:r>
      <w:r w:rsidR="00571581" w:rsidRPr="00C034B1">
        <w:t xml:space="preserve"> in </w:t>
      </w:r>
      <w:r w:rsidR="00571581" w:rsidRPr="00C034B1">
        <w:rPr>
          <w:u w:val="single"/>
        </w:rPr>
        <w:fldChar w:fldCharType="begin"/>
      </w:r>
      <w:r w:rsidR="00571581" w:rsidRPr="00C034B1">
        <w:rPr>
          <w:u w:val="single"/>
        </w:rPr>
        <w:instrText xml:space="preserve"> REF _Ref89288644 \h  \* MERGEFORMAT </w:instrText>
      </w:r>
      <w:r w:rsidR="00571581" w:rsidRPr="00C034B1">
        <w:rPr>
          <w:u w:val="single"/>
        </w:rPr>
      </w:r>
      <w:r w:rsidR="00571581" w:rsidRPr="00C034B1">
        <w:rPr>
          <w:u w:val="single"/>
        </w:rPr>
        <w:fldChar w:fldCharType="separate"/>
      </w:r>
      <w:r w:rsidR="00FB0185" w:rsidRPr="00C034B1">
        <w:rPr>
          <w:u w:val="single"/>
        </w:rPr>
        <w:t>Figure 9</w:t>
      </w:r>
      <w:r w:rsidR="00571581" w:rsidRPr="00C034B1">
        <w:rPr>
          <w:u w:val="single"/>
        </w:rPr>
        <w:fldChar w:fldCharType="end"/>
      </w:r>
      <w:r>
        <w:t>.</w:t>
      </w:r>
      <w:r w:rsidR="00571581">
        <w:t xml:space="preserve"> I used </w:t>
      </w:r>
      <w:r w:rsidR="00571581" w:rsidRPr="00571581">
        <w:rPr>
          <w:color w:val="2F5496" w:themeColor="accent1" w:themeShade="BF"/>
          <w:u w:val="single"/>
        </w:rPr>
        <w:fldChar w:fldCharType="begin"/>
      </w:r>
      <w:r w:rsidR="00571581" w:rsidRPr="00571581">
        <w:rPr>
          <w:color w:val="2F5496" w:themeColor="accent1" w:themeShade="BF"/>
          <w:u w:val="single"/>
        </w:rPr>
        <w:instrText xml:space="preserve"> REF _Ref89288435 \h </w:instrText>
      </w:r>
      <w:r w:rsidR="00571581">
        <w:rPr>
          <w:color w:val="2F5496" w:themeColor="accent1" w:themeShade="BF"/>
          <w:u w:val="single"/>
        </w:rPr>
        <w:instrText xml:space="preserve"> \* MERGEFORMAT </w:instrText>
      </w:r>
      <w:r w:rsidR="00571581" w:rsidRPr="00571581">
        <w:rPr>
          <w:color w:val="2F5496" w:themeColor="accent1" w:themeShade="BF"/>
          <w:u w:val="single"/>
        </w:rPr>
      </w:r>
      <w:r w:rsidR="00571581" w:rsidRPr="00571581">
        <w:rPr>
          <w:color w:val="2F5496" w:themeColor="accent1" w:themeShade="BF"/>
          <w:u w:val="single"/>
        </w:rPr>
        <w:fldChar w:fldCharType="separate"/>
      </w:r>
      <w:r w:rsidR="00571581" w:rsidRPr="00571581">
        <w:rPr>
          <w:color w:val="2F5496" w:themeColor="accent1" w:themeShade="BF"/>
          <w:u w:val="single"/>
        </w:rPr>
        <w:t>Source 3.h</w:t>
      </w:r>
      <w:r w:rsidR="00571581" w:rsidRPr="00571581">
        <w:rPr>
          <w:color w:val="2F5496" w:themeColor="accent1" w:themeShade="BF"/>
          <w:u w:val="single"/>
        </w:rPr>
        <w:fldChar w:fldCharType="end"/>
      </w:r>
      <w:r w:rsidR="00571581">
        <w:t xml:space="preserve"> as a guide on how to do so. The data graphed there is the same data I got from my shell script.</w:t>
      </w:r>
    </w:p>
    <w:p w14:paraId="4A130E9A" w14:textId="3DAAE6DD" w:rsidR="00571581" w:rsidRPr="00533438" w:rsidRDefault="00571581" w:rsidP="00533438"/>
    <w:p w14:paraId="1713AC07" w14:textId="1A053670" w:rsidR="00E346D8" w:rsidRDefault="00533438" w:rsidP="00533438">
      <w:pPr>
        <w:pStyle w:val="Caption"/>
        <w:jc w:val="center"/>
      </w:pPr>
      <w:bookmarkStart w:id="9" w:name="_Ref89288334"/>
      <w:r>
        <w:t xml:space="preserve">Figure </w:t>
      </w:r>
      <w:fldSimple w:instr=" SEQ Figure \* ARABIC ">
        <w:r w:rsidR="00C034B1">
          <w:rPr>
            <w:noProof/>
          </w:rPr>
          <w:t>8</w:t>
        </w:r>
      </w:fldSimple>
      <w:bookmarkEnd w:id="9"/>
      <w:r>
        <w:t xml:space="preserve">: </w:t>
      </w:r>
      <w:r w:rsidR="00E346D8">
        <w:rPr>
          <w:noProof/>
        </w:rPr>
        <w:drawing>
          <wp:anchor distT="0" distB="0" distL="114300" distR="114300" simplePos="0" relativeHeight="251660288" behindDoc="1" locked="0" layoutInCell="1" allowOverlap="1" wp14:anchorId="4C38D586" wp14:editId="47C069DB">
            <wp:simplePos x="0" y="0"/>
            <wp:positionH relativeFrom="column">
              <wp:posOffset>0</wp:posOffset>
            </wp:positionH>
            <wp:positionV relativeFrom="paragraph">
              <wp:posOffset>635</wp:posOffset>
            </wp:positionV>
            <wp:extent cx="5886450" cy="588645"/>
            <wp:effectExtent l="0" t="0" r="0" b="1905"/>
            <wp:wrapTight wrapText="bothSides">
              <wp:wrapPolygon edited="0">
                <wp:start x="0" y="0"/>
                <wp:lineTo x="0" y="20971"/>
                <wp:lineTo x="21530" y="20971"/>
                <wp:lineTo x="21530" y="0"/>
                <wp:lineTo x="0" y="0"/>
              </wp:wrapPolygon>
            </wp:wrapTight>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rotWithShape="1">
                    <a:blip r:embed="rId15">
                      <a:extLst>
                        <a:ext uri="{28A0092B-C50C-407E-A947-70E740481C1C}">
                          <a14:useLocalDpi xmlns:a14="http://schemas.microsoft.com/office/drawing/2010/main" val="0"/>
                        </a:ext>
                      </a:extLst>
                    </a:blip>
                    <a:srcRect t="4923"/>
                    <a:stretch/>
                  </pic:blipFill>
                  <pic:spPr bwMode="auto">
                    <a:xfrm>
                      <a:off x="0" y="0"/>
                      <a:ext cx="5886450" cy="588645"/>
                    </a:xfrm>
                    <a:prstGeom prst="rect">
                      <a:avLst/>
                    </a:prstGeom>
                    <a:ln>
                      <a:noFill/>
                    </a:ln>
                    <a:extLst>
                      <a:ext uri="{53640926-AAD7-44D8-BBD7-CCE9431645EC}">
                        <a14:shadowObscured xmlns:a14="http://schemas.microsoft.com/office/drawing/2010/main"/>
                      </a:ext>
                    </a:extLst>
                  </pic:spPr>
                </pic:pic>
              </a:graphicData>
            </a:graphic>
          </wp:anchor>
        </w:drawing>
      </w:r>
      <w:r w:rsidR="00571581">
        <w:t>Coding the Graphs</w:t>
      </w:r>
    </w:p>
    <w:p w14:paraId="695CF0DC" w14:textId="08C3CE4F" w:rsidR="00533438" w:rsidRDefault="00533438"/>
    <w:p w14:paraId="6F9798EC" w14:textId="2E0B84B0" w:rsidR="00E346D8" w:rsidRDefault="00571581" w:rsidP="00571581">
      <w:pPr>
        <w:pStyle w:val="Caption"/>
        <w:jc w:val="center"/>
      </w:pPr>
      <w:bookmarkStart w:id="10" w:name="_Ref89288644"/>
      <w:r>
        <w:t xml:space="preserve">Figure </w:t>
      </w:r>
      <w:fldSimple w:instr=" SEQ Figure \* ARABIC ">
        <w:r w:rsidR="00C034B1">
          <w:rPr>
            <w:noProof/>
          </w:rPr>
          <w:t>9</w:t>
        </w:r>
      </w:fldSimple>
      <w:bookmarkEnd w:id="10"/>
      <w:r>
        <w:t>: Bar Graphs</w:t>
      </w:r>
      <w:r>
        <w:rPr>
          <w:noProof/>
        </w:rPr>
        <w:drawing>
          <wp:anchor distT="0" distB="0" distL="114300" distR="114300" simplePos="0" relativeHeight="251658240" behindDoc="1" locked="0" layoutInCell="1" allowOverlap="1" wp14:anchorId="7818E87B" wp14:editId="575296F5">
            <wp:simplePos x="0" y="0"/>
            <wp:positionH relativeFrom="margin">
              <wp:align>right</wp:align>
            </wp:positionH>
            <wp:positionV relativeFrom="paragraph">
              <wp:posOffset>0</wp:posOffset>
            </wp:positionV>
            <wp:extent cx="2901950" cy="2360295"/>
            <wp:effectExtent l="0" t="0" r="0" b="1905"/>
            <wp:wrapTight wrapText="bothSides">
              <wp:wrapPolygon edited="0">
                <wp:start x="0" y="0"/>
                <wp:lineTo x="0" y="21443"/>
                <wp:lineTo x="21411" y="21443"/>
                <wp:lineTo x="21411" y="0"/>
                <wp:lineTo x="0" y="0"/>
              </wp:wrapPolygon>
            </wp:wrapTight>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01950" cy="236029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363A916B" wp14:editId="762034AF">
            <wp:simplePos x="0" y="0"/>
            <wp:positionH relativeFrom="margin">
              <wp:align>left</wp:align>
            </wp:positionH>
            <wp:positionV relativeFrom="paragraph">
              <wp:posOffset>404</wp:posOffset>
            </wp:positionV>
            <wp:extent cx="2935605" cy="2354580"/>
            <wp:effectExtent l="0" t="0" r="0" b="7620"/>
            <wp:wrapTight wrapText="bothSides">
              <wp:wrapPolygon edited="0">
                <wp:start x="0" y="0"/>
                <wp:lineTo x="0" y="21495"/>
                <wp:lineTo x="21446" y="21495"/>
                <wp:lineTo x="21446" y="0"/>
                <wp:lineTo x="0" y="0"/>
              </wp:wrapPolygon>
            </wp:wrapTight>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35605" cy="2354580"/>
                    </a:xfrm>
                    <a:prstGeom prst="rect">
                      <a:avLst/>
                    </a:prstGeom>
                  </pic:spPr>
                </pic:pic>
              </a:graphicData>
            </a:graphic>
            <wp14:sizeRelH relativeFrom="page">
              <wp14:pctWidth>0</wp14:pctWidth>
            </wp14:sizeRelH>
            <wp14:sizeRelV relativeFrom="page">
              <wp14:pctHeight>0</wp14:pctHeight>
            </wp14:sizeRelV>
          </wp:anchor>
        </w:drawing>
      </w:r>
    </w:p>
    <w:p w14:paraId="145197C5" w14:textId="1A903EB9" w:rsidR="00C034B1" w:rsidRDefault="00C034B1">
      <w:r>
        <w:lastRenderedPageBreak/>
        <w:tab/>
        <w:t xml:space="preserve">I also combined the two plots in a graph. I’m not entirely sure </w:t>
      </w:r>
      <w:r w:rsidR="00121B1A">
        <w:t>I can interpret this graph correctly</w:t>
      </w:r>
      <w:r>
        <w:t xml:space="preserve">, but it was still simple to combine the two (again using </w:t>
      </w:r>
      <w:r w:rsidRPr="00571581">
        <w:rPr>
          <w:color w:val="2F5496" w:themeColor="accent1" w:themeShade="BF"/>
          <w:u w:val="single"/>
        </w:rPr>
        <w:fldChar w:fldCharType="begin"/>
      </w:r>
      <w:r w:rsidRPr="00571581">
        <w:rPr>
          <w:color w:val="2F5496" w:themeColor="accent1" w:themeShade="BF"/>
          <w:u w:val="single"/>
        </w:rPr>
        <w:instrText xml:space="preserve"> REF _Ref89288435 \h </w:instrText>
      </w:r>
      <w:r>
        <w:rPr>
          <w:color w:val="2F5496" w:themeColor="accent1" w:themeShade="BF"/>
          <w:u w:val="single"/>
        </w:rPr>
        <w:instrText xml:space="preserve"> \* MERGEFORMAT </w:instrText>
      </w:r>
      <w:r w:rsidRPr="00571581">
        <w:rPr>
          <w:color w:val="2F5496" w:themeColor="accent1" w:themeShade="BF"/>
          <w:u w:val="single"/>
        </w:rPr>
      </w:r>
      <w:r w:rsidRPr="00571581">
        <w:rPr>
          <w:color w:val="2F5496" w:themeColor="accent1" w:themeShade="BF"/>
          <w:u w:val="single"/>
        </w:rPr>
        <w:fldChar w:fldCharType="separate"/>
      </w:r>
      <w:r w:rsidRPr="00571581">
        <w:rPr>
          <w:color w:val="2F5496" w:themeColor="accent1" w:themeShade="BF"/>
          <w:u w:val="single"/>
        </w:rPr>
        <w:t>Source 3.h</w:t>
      </w:r>
      <w:r w:rsidRPr="00571581">
        <w:rPr>
          <w:color w:val="2F5496" w:themeColor="accent1" w:themeShade="BF"/>
          <w:u w:val="single"/>
        </w:rPr>
        <w:fldChar w:fldCharType="end"/>
      </w:r>
      <w:r w:rsidR="00121B1A">
        <w:t xml:space="preserve"> as a guide,</w:t>
      </w:r>
      <w:r>
        <w:t xml:space="preserve"> but also using </w:t>
      </w:r>
      <w:r w:rsidR="008E13CF" w:rsidRPr="008E13CF">
        <w:rPr>
          <w:color w:val="2F5496" w:themeColor="accent1" w:themeShade="BF"/>
          <w:u w:val="single"/>
        </w:rPr>
        <w:fldChar w:fldCharType="begin"/>
      </w:r>
      <w:r w:rsidR="008E13CF" w:rsidRPr="008E13CF">
        <w:rPr>
          <w:color w:val="2F5496" w:themeColor="accent1" w:themeShade="BF"/>
          <w:u w:val="single"/>
        </w:rPr>
        <w:instrText xml:space="preserve"> REF _Ref89289056 \h </w:instrText>
      </w:r>
      <w:r w:rsidR="008E13CF">
        <w:rPr>
          <w:color w:val="2F5496" w:themeColor="accent1" w:themeShade="BF"/>
          <w:u w:val="single"/>
        </w:rPr>
        <w:instrText xml:space="preserve"> \* MERGEFORMAT </w:instrText>
      </w:r>
      <w:r w:rsidR="008E13CF" w:rsidRPr="008E13CF">
        <w:rPr>
          <w:color w:val="2F5496" w:themeColor="accent1" w:themeShade="BF"/>
          <w:u w:val="single"/>
        </w:rPr>
      </w:r>
      <w:r w:rsidR="008E13CF" w:rsidRPr="008E13CF">
        <w:rPr>
          <w:color w:val="2F5496" w:themeColor="accent1" w:themeShade="BF"/>
          <w:u w:val="single"/>
        </w:rPr>
        <w:fldChar w:fldCharType="separate"/>
      </w:r>
      <w:r w:rsidR="008E13CF" w:rsidRPr="008E13CF">
        <w:rPr>
          <w:color w:val="2F5496" w:themeColor="accent1" w:themeShade="BF"/>
          <w:u w:val="single"/>
        </w:rPr>
        <w:t>Source 3.i</w:t>
      </w:r>
      <w:r w:rsidR="008E13CF" w:rsidRPr="008E13CF">
        <w:rPr>
          <w:color w:val="2F5496" w:themeColor="accent1" w:themeShade="BF"/>
          <w:u w:val="single"/>
        </w:rPr>
        <w:fldChar w:fldCharType="end"/>
      </w:r>
      <w:r w:rsidR="008E13CF">
        <w:t xml:space="preserve"> to determine how to create the legend/key).</w:t>
      </w:r>
    </w:p>
    <w:p w14:paraId="2A098D06" w14:textId="0624D38D" w:rsidR="00C034B1" w:rsidRDefault="00C034B1">
      <w:r>
        <w:rPr>
          <w:noProof/>
        </w:rPr>
        <w:drawing>
          <wp:anchor distT="0" distB="0" distL="114300" distR="114300" simplePos="0" relativeHeight="251665408" behindDoc="1" locked="0" layoutInCell="1" allowOverlap="1" wp14:anchorId="38030A92" wp14:editId="4DD483DD">
            <wp:simplePos x="0" y="0"/>
            <wp:positionH relativeFrom="margin">
              <wp:align>left</wp:align>
            </wp:positionH>
            <wp:positionV relativeFrom="paragraph">
              <wp:posOffset>212725</wp:posOffset>
            </wp:positionV>
            <wp:extent cx="5920740" cy="441325"/>
            <wp:effectExtent l="0" t="0" r="3810" b="0"/>
            <wp:wrapTight wrapText="bothSides">
              <wp:wrapPolygon edited="0">
                <wp:start x="0" y="0"/>
                <wp:lineTo x="0" y="20512"/>
                <wp:lineTo x="21544" y="20512"/>
                <wp:lineTo x="2154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385" t="1698"/>
                    <a:stretch/>
                  </pic:blipFill>
                  <pic:spPr bwMode="auto">
                    <a:xfrm>
                      <a:off x="0" y="0"/>
                      <a:ext cx="5920740" cy="441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1A6DD8C1" wp14:editId="0DCCF185">
            <wp:simplePos x="0" y="0"/>
            <wp:positionH relativeFrom="column">
              <wp:posOffset>1310640</wp:posOffset>
            </wp:positionH>
            <wp:positionV relativeFrom="paragraph">
              <wp:posOffset>579755</wp:posOffset>
            </wp:positionV>
            <wp:extent cx="3040380" cy="2201545"/>
            <wp:effectExtent l="0" t="0" r="7620" b="8255"/>
            <wp:wrapSquare wrapText="bothSides"/>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10;&#10;Description automatically generated"/>
                    <pic:cNvPicPr/>
                  </pic:nvPicPr>
                  <pic:blipFill rotWithShape="1">
                    <a:blip r:embed="rId19">
                      <a:extLst>
                        <a:ext uri="{28A0092B-C50C-407E-A947-70E740481C1C}">
                          <a14:useLocalDpi xmlns:a14="http://schemas.microsoft.com/office/drawing/2010/main" val="0"/>
                        </a:ext>
                      </a:extLst>
                    </a:blip>
                    <a:srcRect t="1662" r="1166"/>
                    <a:stretch/>
                  </pic:blipFill>
                  <pic:spPr bwMode="auto">
                    <a:xfrm>
                      <a:off x="0" y="0"/>
                      <a:ext cx="3040380" cy="2201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5C4B26D" w14:textId="77777777" w:rsidR="00C034B1" w:rsidRDefault="00C034B1"/>
    <w:p w14:paraId="0657B1B1" w14:textId="77777777" w:rsidR="00C034B1" w:rsidRDefault="00C034B1"/>
    <w:p w14:paraId="11F45724" w14:textId="77777777" w:rsidR="00C034B1" w:rsidRDefault="00C034B1"/>
    <w:p w14:paraId="08018D1F" w14:textId="77777777" w:rsidR="00C034B1" w:rsidRDefault="00C034B1"/>
    <w:p w14:paraId="255B0B63" w14:textId="77777777" w:rsidR="00C034B1" w:rsidRDefault="00C034B1"/>
    <w:p w14:paraId="4B54259E" w14:textId="77777777" w:rsidR="00C034B1" w:rsidRDefault="00C034B1"/>
    <w:p w14:paraId="4522B2AC" w14:textId="77777777" w:rsidR="00C034B1" w:rsidRDefault="00C034B1"/>
    <w:p w14:paraId="57FA1EAE" w14:textId="77777777" w:rsidR="00C7005E" w:rsidRDefault="00C034B1" w:rsidP="00C034B1">
      <w:pPr>
        <w:pStyle w:val="Caption"/>
        <w:jc w:val="center"/>
      </w:pPr>
      <w:r>
        <w:t xml:space="preserve">Figure </w:t>
      </w:r>
      <w:fldSimple w:instr=" SEQ Figure \* ARABIC ">
        <w:r>
          <w:rPr>
            <w:noProof/>
          </w:rPr>
          <w:t>10</w:t>
        </w:r>
      </w:fldSimple>
      <w:r>
        <w:t>: Combined Graph</w:t>
      </w:r>
    </w:p>
    <w:p w14:paraId="4E5C7F9D" w14:textId="02833621" w:rsidR="007C210F" w:rsidRPr="00121B1A" w:rsidRDefault="00121B1A" w:rsidP="00121B1A">
      <w:pPr>
        <w:ind w:firstLine="720"/>
      </w:pPr>
      <w:r w:rsidRPr="00121B1A">
        <w:t>In the end</w:t>
      </w:r>
      <w:r>
        <w:t>, I feel as though I’ve learned quite a bit about Bash, not so much about R. I expected to have more of a comparison with graphs, but in the end, I’ve accomplished what I set out to do (read through files, combine CSV files, and interpret some of the data within CSV files).</w:t>
      </w:r>
      <w:r w:rsidR="00D37776">
        <w:t xml:space="preserve"> The data I obtained, though not in the same format as the R data, did end up being the same; it was far more complex for me to obtain said data with shell scripting than with R, but th</w:t>
      </w:r>
      <w:r w:rsidR="007A5D45">
        <w:t xml:space="preserve">e </w:t>
      </w:r>
      <w:r w:rsidR="00D37776">
        <w:t>simplicity that R has doesn’t actually show me anything happening behind the scenes.</w:t>
      </w:r>
      <w:r w:rsidR="007C210F" w:rsidRPr="00121B1A">
        <w:br w:type="page"/>
      </w:r>
    </w:p>
    <w:p w14:paraId="3B5AA2A4" w14:textId="4D987BA2" w:rsidR="00094C42" w:rsidRPr="00094C42" w:rsidRDefault="00094C42" w:rsidP="00094C42">
      <w:pPr>
        <w:pStyle w:val="Heading2"/>
        <w:jc w:val="center"/>
      </w:pPr>
      <w:bookmarkStart w:id="11" w:name="_Ref89184283"/>
      <w:r>
        <w:lastRenderedPageBreak/>
        <w:t>SOURCES</w:t>
      </w:r>
      <w:bookmarkEnd w:id="11"/>
    </w:p>
    <w:p w14:paraId="6ADA50B7" w14:textId="5E9A775C" w:rsidR="00094C42" w:rsidRDefault="001844A4" w:rsidP="008666BA">
      <w:pPr>
        <w:pStyle w:val="ListParagraph"/>
        <w:numPr>
          <w:ilvl w:val="0"/>
          <w:numId w:val="2"/>
        </w:numPr>
      </w:pPr>
      <w:bookmarkStart w:id="12" w:name="_Ref89222354"/>
      <w:r>
        <w:t>Datasets from D-Place:</w:t>
      </w:r>
      <w:bookmarkEnd w:id="12"/>
    </w:p>
    <w:p w14:paraId="7F6E6CF0" w14:textId="01F94466" w:rsidR="008A3BF7" w:rsidRDefault="00AF3530" w:rsidP="008A55C0">
      <w:pPr>
        <w:pStyle w:val="ListParagraph"/>
        <w:numPr>
          <w:ilvl w:val="0"/>
          <w:numId w:val="1"/>
        </w:numPr>
      </w:pPr>
      <w:r>
        <w:t>Complete</w:t>
      </w:r>
      <w:r w:rsidR="008A3BF7">
        <w:t xml:space="preserve"> </w:t>
      </w:r>
      <w:r>
        <w:t xml:space="preserve">list of the </w:t>
      </w:r>
      <w:r w:rsidR="008A3BF7">
        <w:t xml:space="preserve">Standard Cross-Cultural Sample - </w:t>
      </w:r>
      <w:hyperlink r:id="rId20" w:history="1">
        <w:r w:rsidR="008A3BF7" w:rsidRPr="001C1A9F">
          <w:rPr>
            <w:rStyle w:val="Hyperlink"/>
          </w:rPr>
          <w:t>https://d-place.org/contributions/SCCS</w:t>
        </w:r>
      </w:hyperlink>
      <w:r w:rsidR="008A3BF7">
        <w:t xml:space="preserve"> </w:t>
      </w:r>
    </w:p>
    <w:p w14:paraId="1CB85BC3" w14:textId="79CF69F6" w:rsidR="001844A4" w:rsidRDefault="001844A4" w:rsidP="001844A4">
      <w:pPr>
        <w:pStyle w:val="ListParagraph"/>
        <w:numPr>
          <w:ilvl w:val="0"/>
          <w:numId w:val="1"/>
        </w:numPr>
      </w:pPr>
      <w:r>
        <w:t xml:space="preserve">Theories of Witchcraft [SCCS656] - </w:t>
      </w:r>
      <w:hyperlink r:id="rId21" w:anchor="1/14/150" w:history="1">
        <w:r w:rsidRPr="001C1A9F">
          <w:rPr>
            <w:rStyle w:val="Hyperlink"/>
          </w:rPr>
          <w:t>https://d-place.org/parameters/SCCS656#1/14/150</w:t>
        </w:r>
      </w:hyperlink>
      <w:r>
        <w:t xml:space="preserve"> </w:t>
      </w:r>
    </w:p>
    <w:p w14:paraId="2740F25C" w14:textId="58847F40" w:rsidR="001844A4" w:rsidRDefault="001844A4" w:rsidP="001844A4">
      <w:pPr>
        <w:pStyle w:val="ListParagraph"/>
        <w:numPr>
          <w:ilvl w:val="0"/>
          <w:numId w:val="1"/>
        </w:numPr>
      </w:pPr>
      <w:r>
        <w:t>Theories of Sorcery      [SCCS655]</w:t>
      </w:r>
      <w:r w:rsidR="008A3BF7">
        <w:t xml:space="preserve"> </w:t>
      </w:r>
      <w:r>
        <w:t xml:space="preserve">- </w:t>
      </w:r>
      <w:hyperlink r:id="rId22" w:anchor="1/14/150" w:history="1">
        <w:r w:rsidRPr="001C1A9F">
          <w:rPr>
            <w:rStyle w:val="Hyperlink"/>
          </w:rPr>
          <w:t>https://d-place.org/parameters/SCCS655#1/14/150</w:t>
        </w:r>
      </w:hyperlink>
      <w:r>
        <w:t xml:space="preserve"> </w:t>
      </w:r>
    </w:p>
    <w:p w14:paraId="1E9011D5" w14:textId="77777777" w:rsidR="00AF3530" w:rsidRDefault="00AF3530" w:rsidP="00AF3530">
      <w:pPr>
        <w:ind w:left="360"/>
      </w:pPr>
    </w:p>
    <w:p w14:paraId="7208DC70" w14:textId="395D5984" w:rsidR="001844A4" w:rsidRDefault="004A5DA0" w:rsidP="00AF3530">
      <w:pPr>
        <w:pStyle w:val="ListParagraph"/>
        <w:numPr>
          <w:ilvl w:val="0"/>
          <w:numId w:val="2"/>
        </w:numPr>
      </w:pPr>
      <w:bookmarkStart w:id="13" w:name="_Ref89280263"/>
      <w:r>
        <w:t>Sites that helped me with Bash content:</w:t>
      </w:r>
      <w:bookmarkEnd w:id="13"/>
    </w:p>
    <w:p w14:paraId="7020F425" w14:textId="74AE3054" w:rsidR="004A5DA0" w:rsidRDefault="004A5DA0" w:rsidP="004A5DA0">
      <w:pPr>
        <w:pStyle w:val="ListParagraph"/>
        <w:numPr>
          <w:ilvl w:val="0"/>
          <w:numId w:val="1"/>
        </w:numPr>
      </w:pPr>
      <w:bookmarkStart w:id="14" w:name="_Ref89281928"/>
      <w:r>
        <w:t xml:space="preserve">Sorting CSV files - </w:t>
      </w:r>
      <w:hyperlink r:id="rId23" w:history="1">
        <w:r w:rsidR="0072133F" w:rsidRPr="001C1A9F">
          <w:rPr>
            <w:rStyle w:val="Hyperlink"/>
          </w:rPr>
          <w:t>https://www.geeksforgeeks.org/sort-command-linuxunix-examples/</w:t>
        </w:r>
      </w:hyperlink>
      <w:bookmarkEnd w:id="14"/>
      <w:r w:rsidR="0072133F">
        <w:t xml:space="preserve"> </w:t>
      </w:r>
    </w:p>
    <w:p w14:paraId="5981000C" w14:textId="3B658274" w:rsidR="001A2D17" w:rsidRDefault="001A2D17" w:rsidP="004A5DA0">
      <w:pPr>
        <w:pStyle w:val="ListParagraph"/>
        <w:numPr>
          <w:ilvl w:val="0"/>
          <w:numId w:val="1"/>
        </w:numPr>
      </w:pPr>
      <w:bookmarkStart w:id="15" w:name="_Ref89281663"/>
      <w:r>
        <w:t xml:space="preserve">Merging two CSV files (including combining their lines if they have the same content) - </w:t>
      </w:r>
      <w:hyperlink r:id="rId24" w:history="1">
        <w:r w:rsidRPr="001C1A9F">
          <w:rPr>
            <w:rStyle w:val="Hyperlink"/>
          </w:rPr>
          <w:t>https://unix.stackexchange.com/questions/113898/how-to-merge-two-files-based-on-the-matching-of-two-columns</w:t>
        </w:r>
      </w:hyperlink>
      <w:bookmarkEnd w:id="15"/>
      <w:r>
        <w:t xml:space="preserve"> </w:t>
      </w:r>
    </w:p>
    <w:p w14:paraId="676F201D" w14:textId="27037296" w:rsidR="006A3042" w:rsidRDefault="00A90284" w:rsidP="000F0BFB">
      <w:pPr>
        <w:pStyle w:val="ListParagraph"/>
        <w:numPr>
          <w:ilvl w:val="0"/>
          <w:numId w:val="1"/>
        </w:numPr>
      </w:pPr>
      <w:bookmarkStart w:id="16" w:name="_Ref89282836"/>
      <w:r>
        <w:t xml:space="preserve">Formatting the incrementing variable in the file creation loop - </w:t>
      </w:r>
      <w:hyperlink r:id="rId25" w:history="1">
        <w:r w:rsidRPr="001C1A9F">
          <w:rPr>
            <w:rStyle w:val="Hyperlink"/>
          </w:rPr>
          <w:t>https://linuxize.com/post/bash-increment-decrement-variable/</w:t>
        </w:r>
      </w:hyperlink>
      <w:bookmarkEnd w:id="16"/>
      <w:r>
        <w:t xml:space="preserve"> </w:t>
      </w:r>
    </w:p>
    <w:p w14:paraId="4A4FB411" w14:textId="6F1CF3CD" w:rsidR="003F2925" w:rsidRDefault="005D590C" w:rsidP="000F0BFB">
      <w:pPr>
        <w:pStyle w:val="ListParagraph"/>
        <w:numPr>
          <w:ilvl w:val="0"/>
          <w:numId w:val="1"/>
        </w:numPr>
      </w:pPr>
      <w:r>
        <w:t>Tail</w:t>
      </w:r>
      <w:r w:rsidR="003F2925">
        <w:t xml:space="preserve"> formatting - </w:t>
      </w:r>
      <w:hyperlink r:id="rId26" w:history="1">
        <w:r w:rsidR="003F2925" w:rsidRPr="001C1A9F">
          <w:rPr>
            <w:rStyle w:val="Hyperlink"/>
          </w:rPr>
          <w:t>https://linuxhint.com/bash_head_tail_command/</w:t>
        </w:r>
      </w:hyperlink>
      <w:r w:rsidR="003F2925">
        <w:t xml:space="preserve"> </w:t>
      </w:r>
    </w:p>
    <w:p w14:paraId="15017E86" w14:textId="77777777" w:rsidR="000F0BFB" w:rsidRDefault="000F0BFB" w:rsidP="000F0BFB"/>
    <w:p w14:paraId="3DD3AD1E" w14:textId="294E3401" w:rsidR="006A3042" w:rsidRDefault="006A3042" w:rsidP="006A3042">
      <w:pPr>
        <w:pStyle w:val="ListParagraph"/>
        <w:numPr>
          <w:ilvl w:val="0"/>
          <w:numId w:val="2"/>
        </w:numPr>
      </w:pPr>
      <w:r>
        <w:t>Sites that helped me with R content:</w:t>
      </w:r>
    </w:p>
    <w:p w14:paraId="382DC435" w14:textId="42772DC7" w:rsidR="006A3042" w:rsidRDefault="006A3042" w:rsidP="006A3042">
      <w:pPr>
        <w:pStyle w:val="ListParagraph"/>
        <w:numPr>
          <w:ilvl w:val="0"/>
          <w:numId w:val="1"/>
        </w:numPr>
      </w:pPr>
      <w:bookmarkStart w:id="17" w:name="_Ref89288435"/>
      <w:r>
        <w:t xml:space="preserve">Bar graphs (on the official R site) - </w:t>
      </w:r>
      <w:hyperlink r:id="rId27" w:history="1">
        <w:r w:rsidRPr="001C1A9F">
          <w:rPr>
            <w:rStyle w:val="Hyperlink"/>
          </w:rPr>
          <w:t>https://www.statmethods.net/graphs/bar.html</w:t>
        </w:r>
      </w:hyperlink>
      <w:bookmarkEnd w:id="17"/>
      <w:r>
        <w:t xml:space="preserve"> </w:t>
      </w:r>
    </w:p>
    <w:p w14:paraId="7123F193" w14:textId="62BE7A57" w:rsidR="00C034B1" w:rsidRDefault="008E13CF" w:rsidP="006A3042">
      <w:pPr>
        <w:pStyle w:val="ListParagraph"/>
        <w:numPr>
          <w:ilvl w:val="0"/>
          <w:numId w:val="1"/>
        </w:numPr>
      </w:pPr>
      <w:bookmarkStart w:id="18" w:name="_Ref89289056"/>
      <w:r>
        <w:t xml:space="preserve">Labeling the legend - </w:t>
      </w:r>
      <w:hyperlink r:id="rId28" w:history="1">
        <w:r w:rsidRPr="001C1A9F">
          <w:rPr>
            <w:rStyle w:val="Hyperlink"/>
          </w:rPr>
          <w:t>https://r-graphics.org/recipe-legend-label-text</w:t>
        </w:r>
      </w:hyperlink>
      <w:bookmarkEnd w:id="18"/>
      <w:r>
        <w:t xml:space="preserve"> </w:t>
      </w:r>
    </w:p>
    <w:p w14:paraId="40685643" w14:textId="675CB7A5" w:rsidR="001006E3" w:rsidRDefault="001006E3" w:rsidP="001006E3"/>
    <w:p w14:paraId="6AFE2DE0" w14:textId="5FE3A06A" w:rsidR="001006E3" w:rsidRDefault="001006E3" w:rsidP="001006E3">
      <w:pPr>
        <w:pStyle w:val="ListParagraph"/>
        <w:numPr>
          <w:ilvl w:val="0"/>
          <w:numId w:val="2"/>
        </w:numPr>
      </w:pPr>
      <w:r>
        <w:t>Research resources:</w:t>
      </w:r>
    </w:p>
    <w:p w14:paraId="3A8DE2CB" w14:textId="34E8935A" w:rsidR="001006E3" w:rsidRDefault="001006E3" w:rsidP="001006E3">
      <w:pPr>
        <w:pStyle w:val="ListParagraph"/>
        <w:numPr>
          <w:ilvl w:val="0"/>
          <w:numId w:val="1"/>
        </w:numPr>
      </w:pPr>
      <w:bookmarkStart w:id="19" w:name="_Ref89290275"/>
      <w:r>
        <w:t xml:space="preserve">Uses of shell scripting - </w:t>
      </w:r>
      <w:hyperlink r:id="rId29" w:history="1">
        <w:r w:rsidRPr="001C1A9F">
          <w:rPr>
            <w:rStyle w:val="Hyperlink"/>
          </w:rPr>
          <w:t>https://www.educba.com/uses-of-shell-scripting/</w:t>
        </w:r>
      </w:hyperlink>
      <w:bookmarkEnd w:id="19"/>
      <w:r>
        <w:t xml:space="preserve"> </w:t>
      </w:r>
    </w:p>
    <w:p w14:paraId="5A1B2FC5" w14:textId="5D67B35F" w:rsidR="005209DC" w:rsidRDefault="00804CBF" w:rsidP="00121B1A">
      <w:pPr>
        <w:pStyle w:val="ListParagraph"/>
        <w:numPr>
          <w:ilvl w:val="0"/>
          <w:numId w:val="1"/>
        </w:numPr>
      </w:pPr>
      <w:bookmarkStart w:id="20" w:name="_Ref89291034"/>
      <w:r>
        <w:t xml:space="preserve">CSV file background - </w:t>
      </w:r>
      <w:hyperlink r:id="rId30" w:history="1">
        <w:r w:rsidRPr="001C1A9F">
          <w:rPr>
            <w:rStyle w:val="Hyperlink"/>
          </w:rPr>
          <w:t>https://www.businessinsider.com/what-is-csv-file</w:t>
        </w:r>
      </w:hyperlink>
      <w:bookmarkEnd w:id="20"/>
      <w:r>
        <w:t xml:space="preserve"> </w:t>
      </w:r>
    </w:p>
    <w:p w14:paraId="6E59316E" w14:textId="10E66D7B" w:rsidR="00672987" w:rsidRPr="00094C42" w:rsidRDefault="00672987" w:rsidP="00121B1A">
      <w:pPr>
        <w:pStyle w:val="ListParagraph"/>
        <w:numPr>
          <w:ilvl w:val="0"/>
          <w:numId w:val="1"/>
        </w:numPr>
      </w:pPr>
      <w:bookmarkStart w:id="21" w:name="_Ref89293044"/>
      <w:r>
        <w:t xml:space="preserve">Bash advantages - </w:t>
      </w:r>
      <w:hyperlink r:id="rId31" w:history="1">
        <w:r w:rsidRPr="001C1A9F">
          <w:rPr>
            <w:rStyle w:val="Hyperlink"/>
          </w:rPr>
          <w:t>https://www.fosslinux.com/42541/bash-script-examples.htm</w:t>
        </w:r>
      </w:hyperlink>
      <w:bookmarkEnd w:id="21"/>
      <w:r>
        <w:t xml:space="preserve"> </w:t>
      </w:r>
    </w:p>
    <w:sectPr w:rsidR="00672987" w:rsidRPr="00094C42" w:rsidSect="00EF7F0F">
      <w:headerReference w:type="default" r:id="rId32"/>
      <w:footerReference w:type="default" r:id="rId3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DD4A6" w14:textId="77777777" w:rsidR="007E4702" w:rsidRDefault="007E4702" w:rsidP="00EF7F0F">
      <w:pPr>
        <w:spacing w:after="0" w:line="240" w:lineRule="auto"/>
      </w:pPr>
      <w:r>
        <w:separator/>
      </w:r>
    </w:p>
  </w:endnote>
  <w:endnote w:type="continuationSeparator" w:id="0">
    <w:p w14:paraId="7A192C2A" w14:textId="77777777" w:rsidR="007E4702" w:rsidRDefault="007E4702" w:rsidP="00EF7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7997591"/>
      <w:docPartObj>
        <w:docPartGallery w:val="Page Numbers (Bottom of Page)"/>
        <w:docPartUnique/>
      </w:docPartObj>
    </w:sdtPr>
    <w:sdtContent>
      <w:p w14:paraId="76BA467F" w14:textId="2DE94588" w:rsidR="00094C42" w:rsidRDefault="00094C42">
        <w:pPr>
          <w:pStyle w:val="Footer"/>
        </w:pPr>
        <w:r>
          <w:rPr>
            <w:noProof/>
          </w:rPr>
          <mc:AlternateContent>
            <mc:Choice Requires="wps">
              <w:drawing>
                <wp:anchor distT="0" distB="0" distL="114300" distR="114300" simplePos="0" relativeHeight="251662336" behindDoc="0" locked="0" layoutInCell="1" allowOverlap="1" wp14:anchorId="3384B184" wp14:editId="01C5A3E4">
                  <wp:simplePos x="0" y="0"/>
                  <wp:positionH relativeFrom="margin">
                    <wp:align>center</wp:align>
                  </wp:positionH>
                  <wp:positionV relativeFrom="bottomMargin">
                    <wp:align>center</wp:align>
                  </wp:positionV>
                  <wp:extent cx="551815" cy="238760"/>
                  <wp:effectExtent l="19050" t="19050" r="19685" b="18415"/>
                  <wp:wrapNone/>
                  <wp:docPr id="17" name="Double Bracket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4F8E83D" w14:textId="77777777" w:rsidR="00094C42" w:rsidRDefault="00094C42">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384B18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7" o:spid="_x0000_s1029" type="#_x0000_t185" style="position:absolute;margin-left:0;margin-top:0;width:43.45pt;height:18.8pt;z-index:2516623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" filled="t" strokecolor="gray" strokeweight="2.25pt">
                  <v:textbox inset=",0,,0">
                    <w:txbxContent>
                      <w:p w14:paraId="44F8E83D" w14:textId="77777777" w:rsidR="00094C42" w:rsidRDefault="00094C42">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049AE2BC" wp14:editId="6C637133">
                  <wp:simplePos x="0" y="0"/>
                  <wp:positionH relativeFrom="margin">
                    <wp:align>center</wp:align>
                  </wp:positionH>
                  <wp:positionV relativeFrom="bottomMargin">
                    <wp:align>center</wp:align>
                  </wp:positionV>
                  <wp:extent cx="5518150" cy="0"/>
                  <wp:effectExtent l="9525" t="9525" r="6350" b="952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5A47578" id="_x0000_t32" coordsize="21600,21600" o:spt="32" o:oned="t" path="m,l21600,21600e" filled="f">
                  <v:path arrowok="t" fillok="f" o:connecttype="none"/>
                  <o:lock v:ext="edit" shapetype="t"/>
                </v:shapetype>
                <v:shape id="Straight Arrow Connector 16" o:spid="_x0000_s1026" type="#_x0000_t32" style="position:absolute;margin-left:0;margin-top:0;width:434.5pt;height:0;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7C53F" w14:textId="77777777" w:rsidR="007E4702" w:rsidRDefault="007E4702" w:rsidP="00EF7F0F">
      <w:pPr>
        <w:spacing w:after="0" w:line="240" w:lineRule="auto"/>
      </w:pPr>
      <w:r>
        <w:separator/>
      </w:r>
    </w:p>
  </w:footnote>
  <w:footnote w:type="continuationSeparator" w:id="0">
    <w:p w14:paraId="23876CD8" w14:textId="77777777" w:rsidR="007E4702" w:rsidRDefault="007E4702" w:rsidP="00EF7F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8766822"/>
      <w:docPartObj>
        <w:docPartGallery w:val="Page Numbers (Top of Page)"/>
        <w:docPartUnique/>
      </w:docPartObj>
    </w:sdtPr>
    <w:sdtContent>
      <w:p w14:paraId="595A5D77" w14:textId="77777777" w:rsidR="008C3ADD" w:rsidRDefault="008C3ADD" w:rsidP="008C3ADD">
        <w:pPr>
          <w:pStyle w:val="Header"/>
        </w:pPr>
        <w:r>
          <w:rPr>
            <w:noProof/>
          </w:rPr>
          <mc:AlternateContent>
            <mc:Choice Requires="wpg">
              <w:drawing>
                <wp:anchor distT="0" distB="0" distL="114300" distR="114300" simplePos="0" relativeHeight="251659264" behindDoc="0" locked="0" layoutInCell="1" allowOverlap="1" wp14:anchorId="7AC085B4" wp14:editId="2EBAD81A">
                  <wp:simplePos x="0" y="0"/>
                  <wp:positionH relativeFrom="margin">
                    <wp:posOffset>0</wp:posOffset>
                  </wp:positionH>
                  <wp:positionV relativeFrom="topMargin">
                    <wp:posOffset>201930</wp:posOffset>
                  </wp:positionV>
                  <wp:extent cx="5923280" cy="506730"/>
                  <wp:effectExtent l="0" t="19050" r="19050" b="2667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506730"/>
                            <a:chOff x="1778" y="-83287"/>
                            <a:chExt cx="8698" cy="506730"/>
                          </a:xfrm>
                        </wpg:grpSpPr>
                        <wps:wsp>
                          <wps:cNvPr id="2" name="AutoShape 2"/>
                          <wps:cNvCnPr>
                            <a:cxnSpLocks noChangeShapeType="1"/>
                          </wps:cNvCnPr>
                          <wps:spPr bwMode="auto">
                            <a:xfrm>
                              <a:off x="1778" y="183413"/>
                              <a:ext cx="8698"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3" name="AutoShape 3"/>
                          <wps:cNvSpPr>
                            <a:spLocks noChangeArrowheads="1"/>
                          </wps:cNvSpPr>
                          <wps:spPr bwMode="auto">
                            <a:xfrm>
                              <a:off x="4116" y="-83287"/>
                              <a:ext cx="3923" cy="506730"/>
                            </a:xfrm>
                            <a:prstGeom prst="bracketPair">
                              <a:avLst>
                                <a:gd name="adj" fmla="val 16667"/>
                              </a:avLst>
                            </a:prstGeom>
                            <a:solidFill>
                              <a:srgbClr val="FFFFFF"/>
                            </a:solidFill>
                            <a:ln w="28575">
                              <a:solidFill>
                                <a:srgbClr val="808080"/>
                              </a:solidFill>
                              <a:round/>
                              <a:headEnd/>
                              <a:tailEnd/>
                            </a:ln>
                          </wps:spPr>
                          <wps:txbx>
                            <w:txbxContent>
                              <w:p w14:paraId="131CF7C8" w14:textId="1104FABB" w:rsidR="008C3ADD" w:rsidRDefault="008C3ADD" w:rsidP="008C3ADD">
                                <w:pPr>
                                  <w:jc w:val="center"/>
                                </w:pPr>
                                <w:r>
                                  <w:t>CS/IT 3530 – UNIX Operating Systems</w:t>
                                </w:r>
                              </w:p>
                            </w:txbxContent>
                          </wps:txbx>
                          <wps:bodyPr rot="0" vert="horz" wrap="square" lIns="91440" tIns="0" rIns="91440" bIns="0" anchor="b" anchorCtr="0" upright="1">
                            <a:noAutofit/>
                          </wps:bodyPr>
                        </wps:wsp>
                      </wpg:wgp>
                    </a:graphicData>
                  </a:graphic>
                  <wp14:sizeRelH relativeFrom="margin">
                    <wp14:pctWidth>100000</wp14:pctWidth>
                  </wp14:sizeRelH>
                  <wp14:sizeRelV relativeFrom="page">
                    <wp14:pctHeight>0</wp14:pctHeight>
                  </wp14:sizeRelV>
                </wp:anchor>
              </w:drawing>
            </mc:Choice>
            <mc:Fallback>
              <w:pict>
                <v:group w14:anchorId="7AC085B4" id="Group 1" o:spid="_x0000_s1026" style="position:absolute;margin-left:0;margin-top:15.9pt;width:466.4pt;height:39.9pt;z-index:251659264;mso-width-percent:1000;mso-position-horizontal-relative:margin;mso-position-vertical-relative:top-margin-area;mso-width-percent:1000;mso-width-relative:margin" coordorigin="1778,-83287" coordsize="8698,506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">
                  <v:shapetype id="_x0000_t32" coordsize="21600,21600" o:spt="32" o:oned="t" path="m,l21600,21600e" filled="f">
                    <v:path arrowok="t" fillok="f" o:connecttype="none"/>
                    <o:lock v:ext="edit" shapetype="t"/>
                  </v:shapetype>
                  <v:shape id="AutoShape 2" o:spid="_x0000_s1027" type="#_x0000_t32" style="position:absolute;left:1778;top:183413;width:86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&#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 o:spid="_x0000_s1028" type="#_x0000_t185" style="position:absolute;left:4116;top:-83287;width:3923;height:50673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" filled="t" strokecolor="gray" strokeweight="2.25pt">
                    <v:textbox inset=",0,,0">
                      <w:txbxContent>
                        <w:p w14:paraId="131CF7C8" w14:textId="1104FABB" w:rsidR="008C3ADD" w:rsidRDefault="008C3ADD" w:rsidP="008C3ADD">
                          <w:pPr>
                            <w:jc w:val="center"/>
                          </w:pPr>
                          <w:r>
                            <w:t>CS/IT 3530 – UNIX Operating Systems</w:t>
                          </w:r>
                        </w:p>
                      </w:txbxContent>
                    </v:textbox>
                  </v:shape>
                  <w10:wrap anchorx="margin" anchory="margin"/>
                </v:group>
              </w:pict>
            </mc:Fallback>
          </mc:AlternateContent>
        </w:r>
      </w:p>
    </w:sdtContent>
  </w:sdt>
  <w:p w14:paraId="591169DE" w14:textId="77777777" w:rsidR="008C3ADD" w:rsidRDefault="008C3A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E6CC9"/>
    <w:multiLevelType w:val="hybridMultilevel"/>
    <w:tmpl w:val="A582D4EA"/>
    <w:lvl w:ilvl="0" w:tplc="9CBEAB6A">
      <w:start w:val="1"/>
      <w:numFmt w:val="lowerLetter"/>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6E105EC"/>
    <w:multiLevelType w:val="hybridMultilevel"/>
    <w:tmpl w:val="0A8C00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1E31CB"/>
    <w:multiLevelType w:val="hybridMultilevel"/>
    <w:tmpl w:val="B5D2A8BA"/>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996882159">
    <w:abstractNumId w:val="0"/>
  </w:num>
  <w:num w:numId="2" w16cid:durableId="2104951241">
    <w:abstractNumId w:val="1"/>
  </w:num>
  <w:num w:numId="3" w16cid:durableId="5612156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39A"/>
    <w:rsid w:val="0000451E"/>
    <w:rsid w:val="0005351D"/>
    <w:rsid w:val="000871D2"/>
    <w:rsid w:val="00091A1C"/>
    <w:rsid w:val="00094C42"/>
    <w:rsid w:val="000F0BFB"/>
    <w:rsid w:val="001006E3"/>
    <w:rsid w:val="0010513E"/>
    <w:rsid w:val="001155B1"/>
    <w:rsid w:val="00121B1A"/>
    <w:rsid w:val="001844A4"/>
    <w:rsid w:val="001A2D17"/>
    <w:rsid w:val="001B5AAD"/>
    <w:rsid w:val="002001ED"/>
    <w:rsid w:val="00273E56"/>
    <w:rsid w:val="002D4F44"/>
    <w:rsid w:val="002D7504"/>
    <w:rsid w:val="003167FE"/>
    <w:rsid w:val="0032744A"/>
    <w:rsid w:val="00397C19"/>
    <w:rsid w:val="003C1126"/>
    <w:rsid w:val="003F2925"/>
    <w:rsid w:val="00417FD0"/>
    <w:rsid w:val="004351E6"/>
    <w:rsid w:val="00453B3B"/>
    <w:rsid w:val="00463B66"/>
    <w:rsid w:val="004A5DA0"/>
    <w:rsid w:val="004A6661"/>
    <w:rsid w:val="004C76DD"/>
    <w:rsid w:val="004D4A04"/>
    <w:rsid w:val="004D56AC"/>
    <w:rsid w:val="004E60DE"/>
    <w:rsid w:val="00504436"/>
    <w:rsid w:val="005209DC"/>
    <w:rsid w:val="00533438"/>
    <w:rsid w:val="005365B7"/>
    <w:rsid w:val="00571581"/>
    <w:rsid w:val="00580B72"/>
    <w:rsid w:val="005D590C"/>
    <w:rsid w:val="005D5C23"/>
    <w:rsid w:val="00631890"/>
    <w:rsid w:val="00643349"/>
    <w:rsid w:val="006626E8"/>
    <w:rsid w:val="00672987"/>
    <w:rsid w:val="006A3042"/>
    <w:rsid w:val="006A3457"/>
    <w:rsid w:val="006E542C"/>
    <w:rsid w:val="0072133F"/>
    <w:rsid w:val="007309C9"/>
    <w:rsid w:val="0074101F"/>
    <w:rsid w:val="00772F2A"/>
    <w:rsid w:val="007A5D45"/>
    <w:rsid w:val="007C210F"/>
    <w:rsid w:val="007E4702"/>
    <w:rsid w:val="00800FCD"/>
    <w:rsid w:val="00804CBF"/>
    <w:rsid w:val="00810A86"/>
    <w:rsid w:val="00861416"/>
    <w:rsid w:val="008666BA"/>
    <w:rsid w:val="00867DFA"/>
    <w:rsid w:val="008801A2"/>
    <w:rsid w:val="008A3BF7"/>
    <w:rsid w:val="008A55C0"/>
    <w:rsid w:val="008B330A"/>
    <w:rsid w:val="008C3ADD"/>
    <w:rsid w:val="008E13CF"/>
    <w:rsid w:val="008E410D"/>
    <w:rsid w:val="00905CB3"/>
    <w:rsid w:val="00970478"/>
    <w:rsid w:val="009F739A"/>
    <w:rsid w:val="00A739BF"/>
    <w:rsid w:val="00A90284"/>
    <w:rsid w:val="00AA2A54"/>
    <w:rsid w:val="00AE67B8"/>
    <w:rsid w:val="00AF3530"/>
    <w:rsid w:val="00B31100"/>
    <w:rsid w:val="00B4689F"/>
    <w:rsid w:val="00B62656"/>
    <w:rsid w:val="00B63B35"/>
    <w:rsid w:val="00BA37B8"/>
    <w:rsid w:val="00BB79A8"/>
    <w:rsid w:val="00BC050B"/>
    <w:rsid w:val="00C034B1"/>
    <w:rsid w:val="00C22040"/>
    <w:rsid w:val="00C23020"/>
    <w:rsid w:val="00C502B2"/>
    <w:rsid w:val="00C6071E"/>
    <w:rsid w:val="00C63FEE"/>
    <w:rsid w:val="00C7005E"/>
    <w:rsid w:val="00CB634D"/>
    <w:rsid w:val="00D21A24"/>
    <w:rsid w:val="00D27989"/>
    <w:rsid w:val="00D37776"/>
    <w:rsid w:val="00D7025A"/>
    <w:rsid w:val="00D76C4A"/>
    <w:rsid w:val="00DE4B18"/>
    <w:rsid w:val="00E346D8"/>
    <w:rsid w:val="00E46305"/>
    <w:rsid w:val="00E86541"/>
    <w:rsid w:val="00EB005D"/>
    <w:rsid w:val="00ED461C"/>
    <w:rsid w:val="00EE420F"/>
    <w:rsid w:val="00EF7F0F"/>
    <w:rsid w:val="00F152B1"/>
    <w:rsid w:val="00F906DE"/>
    <w:rsid w:val="00FA1999"/>
    <w:rsid w:val="00FA27E8"/>
    <w:rsid w:val="00FB0185"/>
    <w:rsid w:val="00FE70F6"/>
    <w:rsid w:val="00FF2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48B2D2"/>
  <w15:chartTrackingRefBased/>
  <w15:docId w15:val="{00F019E6-1DF4-4535-949B-D93818ABB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C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4C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9F739A"/>
    <w:rPr>
      <w:b/>
      <w:bCs/>
      <w:i/>
      <w:iCs/>
      <w:spacing w:val="5"/>
    </w:rPr>
  </w:style>
  <w:style w:type="paragraph" w:styleId="Header">
    <w:name w:val="header"/>
    <w:basedOn w:val="Normal"/>
    <w:link w:val="HeaderChar"/>
    <w:uiPriority w:val="99"/>
    <w:unhideWhenUsed/>
    <w:rsid w:val="00EF7F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F0F"/>
  </w:style>
  <w:style w:type="paragraph" w:styleId="Footer">
    <w:name w:val="footer"/>
    <w:basedOn w:val="Normal"/>
    <w:link w:val="FooterChar"/>
    <w:uiPriority w:val="99"/>
    <w:unhideWhenUsed/>
    <w:rsid w:val="00EF7F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F0F"/>
  </w:style>
  <w:style w:type="character" w:customStyle="1" w:styleId="Heading2Char">
    <w:name w:val="Heading 2 Char"/>
    <w:basedOn w:val="DefaultParagraphFont"/>
    <w:link w:val="Heading2"/>
    <w:uiPriority w:val="9"/>
    <w:rsid w:val="00094C4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94C4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844A4"/>
    <w:pPr>
      <w:ind w:left="720"/>
      <w:contextualSpacing/>
    </w:pPr>
  </w:style>
  <w:style w:type="character" w:styleId="Hyperlink">
    <w:name w:val="Hyperlink"/>
    <w:basedOn w:val="DefaultParagraphFont"/>
    <w:uiPriority w:val="99"/>
    <w:unhideWhenUsed/>
    <w:rsid w:val="001844A4"/>
    <w:rPr>
      <w:color w:val="0563C1" w:themeColor="hyperlink"/>
      <w:u w:val="single"/>
    </w:rPr>
  </w:style>
  <w:style w:type="character" w:styleId="UnresolvedMention">
    <w:name w:val="Unresolved Mention"/>
    <w:basedOn w:val="DefaultParagraphFont"/>
    <w:uiPriority w:val="99"/>
    <w:semiHidden/>
    <w:unhideWhenUsed/>
    <w:rsid w:val="001844A4"/>
    <w:rPr>
      <w:color w:val="605E5C"/>
      <w:shd w:val="clear" w:color="auto" w:fill="E1DFDD"/>
    </w:rPr>
  </w:style>
  <w:style w:type="paragraph" w:styleId="Caption">
    <w:name w:val="caption"/>
    <w:basedOn w:val="Normal"/>
    <w:next w:val="Normal"/>
    <w:uiPriority w:val="35"/>
    <w:unhideWhenUsed/>
    <w:qFormat/>
    <w:rsid w:val="000045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02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linuxhint.com/bash_head_tail_command/" TargetMode="External"/><Relationship Id="rId3" Type="http://schemas.openxmlformats.org/officeDocument/2006/relationships/styles" Target="styles.xml"/><Relationship Id="rId21" Type="http://schemas.openxmlformats.org/officeDocument/2006/relationships/hyperlink" Target="https://d-place.org/parameters/SCCS656"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linuxize.com/post/bash-increment-decrement-variable/"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place.org/contributions/SCCS" TargetMode="External"/><Relationship Id="rId29" Type="http://schemas.openxmlformats.org/officeDocument/2006/relationships/hyperlink" Target="https://www.educba.com/uses-of-shell-scrip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unix.stackexchange.com/questions/113898/how-to-merge-two-files-based-on-the-matching-of-two-columns"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geeksforgeeks.org/sort-command-linuxunix-examples/" TargetMode="External"/><Relationship Id="rId28" Type="http://schemas.openxmlformats.org/officeDocument/2006/relationships/hyperlink" Target="https://r-graphics.org/recipe-legend-label-tex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fosslinux.com/42541/bash-script-examples.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place.org/parameters/SCCS655" TargetMode="External"/><Relationship Id="rId27" Type="http://schemas.openxmlformats.org/officeDocument/2006/relationships/hyperlink" Target="https://www.statmethods.net/graphs/bar.html" TargetMode="External"/><Relationship Id="rId30" Type="http://schemas.openxmlformats.org/officeDocument/2006/relationships/hyperlink" Target="https://www.businessinsider.com/what-is-csv-file"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95061-7A3F-4B9C-A74F-4823C8651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1822</Words>
  <Characters>10389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Kylee W</dc:creator>
  <cp:keywords/>
  <dc:description/>
  <cp:lastModifiedBy>Willis, Kylee</cp:lastModifiedBy>
  <cp:revision>2</cp:revision>
  <dcterms:created xsi:type="dcterms:W3CDTF">2022-10-27T04:04:00Z</dcterms:created>
  <dcterms:modified xsi:type="dcterms:W3CDTF">2022-10-27T04:04:00Z</dcterms:modified>
</cp:coreProperties>
</file>