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5F21" w14:textId="32AA3CEA" w:rsidR="00C10B30" w:rsidRPr="007226E5" w:rsidRDefault="00F357D6" w:rsidP="00F357D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红木：红木家具的特点为颜色较深，多体现出古香古色的风格，且一般木材本身都有自身所散发出的香味，此外，还有材质较硬，强度高，耐久性好的优点，缺点就是因材质产量少，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很难有优质的树种，导致红木家具质量参差不齐，同时，红木质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材比较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油腻，高温下容易返油，加之加工难度高，价格也奇高，有一定的收藏价值。</w:t>
      </w:r>
    </w:p>
    <w:p w14:paraId="2B2E84D2" w14:textId="7C280E4F" w:rsidR="00F357D6" w:rsidRPr="007226E5" w:rsidRDefault="002A6DC5" w:rsidP="00F357D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橡木（白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橡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和红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橡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）：同样出自欧美地区，橡木的优点是具有鲜明的山形木纹，触摸质感良好，质地坚实，制成品结构牢固，使用年限长。缺点是优质树种比较少，导致市场上以橡胶木代替橡木的现象普遍存在，此外，做工不细的情况下还可能导致变形或收缩开裂。</w:t>
      </w:r>
    </w:p>
    <w:p w14:paraId="27B9E4A9" w14:textId="1A9BBF02" w:rsidR="002A6DC5" w:rsidRPr="007226E5" w:rsidRDefault="002A6DC5" w:rsidP="00F357D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白蜡木：白蜡木分布生长在俄罗斯北美及欧洲部分地区，自然分布区北线大约沿着圣彼得堡（列宁格勒）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——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契博克萨雷南部，从麦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德微吉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兹河口到卢干斯克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——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阿尔条莫耶夫斯克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——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聂德伯罗彼特罗夫斯科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——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基希涅夫到克里米亚和高加索山区南部也有分布，包括莫斯科市在内城市绿化和农田防护林被广泛利用。</w:t>
      </w:r>
    </w:p>
    <w:p w14:paraId="63FB68D2" w14:textId="0CC405E8" w:rsidR="00192C13" w:rsidRPr="007226E5" w:rsidRDefault="00192C13" w:rsidP="00192C13">
      <w:pPr>
        <w:pStyle w:val="a3"/>
        <w:ind w:left="420" w:firstLineChars="0" w:firstLine="0"/>
        <w:rPr>
          <w:rFonts w:hint="eastAsia"/>
          <w:sz w:val="18"/>
          <w:szCs w:val="18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白蜡木和水曲柳，都是木樨科，白蜡树属的，但不是一个种。白蜡木的拉丁学名是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Fraxinus chinensis 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，水曲柳的拉丁学名是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Fraxinus </w:t>
      </w:r>
      <w:proofErr w:type="spell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mandshurica</w:t>
      </w:r>
      <w:proofErr w:type="spell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。水曲柳主要分布在中国东北，白蜡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木主要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分布在欧美，这就是为什么白蜡木贵，水曲柳便宜的原因了。因为两种木材性质比较相似，都比较白，所以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佷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容易混淆。</w:t>
      </w:r>
    </w:p>
    <w:p w14:paraId="687C0D87" w14:textId="480E9ECB" w:rsidR="002A6DC5" w:rsidRPr="007226E5" w:rsidRDefault="002A6DC5" w:rsidP="00F357D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海棠木：海棠木又被称为小菠萝、冰糖果、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红厚壳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木，属于藤黄科海棠木属，主要产于东南亚热带雨林，海棠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木具有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木质坚硬，纹理美观不易断裂，又不怕虫蛀等特点。海棠木木质较粗，制成家具，需用涂料涂成深色。在选购海棠木家具的时，应仔细察看家具没有涂成深色的木料的木质。通常杂木家具没有海棠木家具独有的细洁感。海棠木家具在家具行业中属于中低端产品，近几年随着各国环保意识增强，海棠树生长也相对较平稳。</w:t>
      </w:r>
    </w:p>
    <w:p w14:paraId="73EEB7A5" w14:textId="6064D9F4" w:rsidR="002A6DC5" w:rsidRPr="007226E5" w:rsidRDefault="002A6DC5" w:rsidP="00F357D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杉木：其材质轻软，易干燥，收缩小，不翘裂，耐久性能好、易加工，切面较粗、强度中强、易劈裂，胶接性能好，南方各省家具、装修用得最为普遍的中档木材。</w:t>
      </w:r>
    </w:p>
    <w:p w14:paraId="180A5C8E" w14:textId="2611FBF2" w:rsidR="002A6DC5" w:rsidRPr="007226E5" w:rsidRDefault="002A6DC5" w:rsidP="00F357D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楸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木：其木材有光泽，纹理直或斜，结构略粗，干燥速度慢，但不易翘曲，木材韧性好，易加工，切削面光滑。弯曲、油漆、胶接性能良好，钉着力强。在硬度不如一些铁制家具和高级塑料家具，所以，该类家具不能用硬物碰撞。该类家具必须避免高温，放在家里的实木家具最好不要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让强烈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的阳光直射过久，应该将家具放在阴凉且避开阳光的地方，或者在家具上搭块纱布等。</w:t>
      </w:r>
    </w:p>
    <w:p w14:paraId="1AFB3E38" w14:textId="745B5822" w:rsidR="002A6DC5" w:rsidRPr="007226E5" w:rsidRDefault="002A6DC5" w:rsidP="00F357D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黄菠萝：其木材具有光泽好，纹理直，结构粗，年轮明显均匀，材质松软、易干燥，加工性能良好，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材色花纹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均很美观，油漆和胶接性能良好，不易劈裂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;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耐腐性好等优点，但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由于它钉着力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差，所以用黄菠萝材质做成的家具往往存在不牢固等缺点。</w:t>
      </w:r>
    </w:p>
    <w:p w14:paraId="6F510144" w14:textId="2FD98E1B" w:rsidR="00404831" w:rsidRPr="007226E5" w:rsidRDefault="00404831" w:rsidP="00F357D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榆木：硬木，与水曲柳接近，成材期一般为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40——60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年以上至数百年，纹理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粗狂常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被用来制作不拘小节的实木家具，体现其大气、与天同在的气概。</w:t>
      </w:r>
    </w:p>
    <w:p w14:paraId="482D5DAD" w14:textId="17774B47" w:rsidR="00167D6D" w:rsidRPr="007226E5" w:rsidRDefault="00167D6D" w:rsidP="00F357D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橡胶木：橡胶树割完树胶之后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的老材砍伐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后用来制作建材和家具的，生长周期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15</w:t>
      </w: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年左右速成材，产量大，原木经济便宜。这种木材在北方干燥地区不容易开裂。橡胶木在制作家具过程中的可塑性不错，因此可以适合制作造型优美，曲线柔和的产品。硬度中，适用于楼梯，地板、桌子、台面等。</w:t>
      </w:r>
    </w:p>
    <w:p w14:paraId="568FAEC5" w14:textId="570F2637" w:rsidR="00F941CB" w:rsidRPr="007226E5" w:rsidRDefault="00F941CB" w:rsidP="00F357D6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水曲柳：</w:t>
      </w:r>
      <w:proofErr w:type="gramStart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其树质略硬</w:t>
      </w:r>
      <w:proofErr w:type="gramEnd"/>
      <w:r w:rsidRPr="007226E5">
        <w:rPr>
          <w:rFonts w:ascii="Arial" w:hAnsi="Arial" w:cs="Arial"/>
          <w:color w:val="222222"/>
          <w:sz w:val="18"/>
          <w:szCs w:val="18"/>
          <w:shd w:val="clear" w:color="auto" w:fill="FFFFFF"/>
        </w:rPr>
        <w:t>、纹理直、结构粗、花纹美丽、耐腐、耐水性较好，易加工但不易干燥，韧性大，胶接、油漆、着色性能均好，具有良好的装饰性能，是目前家具、室内装饰用得较多的木材。</w:t>
      </w:r>
    </w:p>
    <w:sectPr w:rsidR="00F941CB" w:rsidRPr="0072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3CE6"/>
    <w:multiLevelType w:val="hybridMultilevel"/>
    <w:tmpl w:val="36CC8EB2"/>
    <w:lvl w:ilvl="0" w:tplc="7EEA53E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143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5FBF"/>
    <w:rsid w:val="00167D6D"/>
    <w:rsid w:val="00192C13"/>
    <w:rsid w:val="002A6DC5"/>
    <w:rsid w:val="00404831"/>
    <w:rsid w:val="007226E5"/>
    <w:rsid w:val="00BD491D"/>
    <w:rsid w:val="00C05FBF"/>
    <w:rsid w:val="00C435B5"/>
    <w:rsid w:val="00F33330"/>
    <w:rsid w:val="00F357D6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0739"/>
  <w15:chartTrackingRefBased/>
  <w15:docId w15:val="{8CC5CD03-94F2-49F6-A91D-47B5B1AD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01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程国前(Guoqian Cheng) Manager DICI</dc:creator>
  <cp:keywords/>
  <dc:description/>
  <cp:lastModifiedBy>程国前(Guoqian Cheng) Manager DICI</cp:lastModifiedBy>
  <cp:revision>8</cp:revision>
  <dcterms:created xsi:type="dcterms:W3CDTF">2022-12-08T05:21:00Z</dcterms:created>
  <dcterms:modified xsi:type="dcterms:W3CDTF">2022-12-08T05:24:00Z</dcterms:modified>
</cp:coreProperties>
</file>