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tcPr>
            <w:cnfStyle w:val="100000000000"/>
          </w:tcPr>
          <w:p>
            <w:r>
              <w:t xml:space="preserve">Header cell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2025-10-24T02:16:25.716Z</dcterms:created>
  <dcterms:modified xsi:type="dcterms:W3CDTF">2025-10-24T02:16:25.716Z</dcterms:modified>
</cp:coreProperties>
</file>