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c>
          <w:tcPr>
            <w:hideMark/>
          </w:tcPr>
          <w:p>
            <w:r>
              <w:t xml:space="preserve">Cell with hidden end mark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2025-11-13T09:41:41.923Z</dcterms:created>
  <dcterms:modified xsi:type="dcterms:W3CDTF">2025-11-13T09:41:41.923Z</dcterms:modified>
</cp:coreProperties>
</file>