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  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 xmlns:w14="http://schemas.microsoft.com/office/word/2010/wordml" xmlns:wpc="http://schemas.microsoft.com/office/word/2010/wordprocessingCanvas" xmlns:mc="http://schemas.openxmlformats.org/markup-compatibility/2006" xmlns:o="urn:schemas-microsoft-com:office:office" xmlns:v="urn:schemas-microsoft-com:vml" xmlns:wp14="http://schemas.microsoft.com/office/word/2010/wordprocessingDrawing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body>
    <w:p>
      <w:pPr>
        <w:rPr>
          <w:rFonts w:ascii="Courier New" w:hAnsi="Courier New" w:cs="Courier New"/>
          <w:sz w:val="28"/>
          <w:szCs w:val="28"/>
        </w:rPr>
      </w:pPr>
      <w:r>
        <w:t xml:space="preserve">Normal text</w:t>
      </w:r>
    </w:p>
    <w:sectPr>
      <w:type w:val="nextPage"/>
      <w:pgSz w:w="12240" w:h="15840"/>
      <w:pgMar w:top="1440" w:right="1440" w:bottom="1440" w:left="1440" w:header="720" w:footer="720"/>
      <w:cols w:num="1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10002FF" w:usb1="4000ACFF" w:usb2="00000009" w:usb3="00000000" w:csb0="0000019F" w:csb1="00000000"/>
  </w:font>
  <w:font w:name="Georgia">
    <w:panose1 w:val="02040502050204030303"/>
    <w:charset w:val="00"/>
    <w:family w:val="roman"/>
    <w:pitch w:val="variable"/>
    <w:sig w:usb0="E0002AFF" w:usb1="00000000" w:usb2="00000000" w:usb3="00000000" w:csb0="000001FF" w:csb1="00000000"/>
  </w:font>
</w:fonts>
</file>

<file path=word/numbering.xml><?xml version="1.0" encoding="utf-8"?>
<w:numbering xmlns:w="http://schemas.openxmlformats.org/wordprocessingml/2006/main" xmlns:r="http://schemas.openxmlformats.org/officeDocument/2006/relationships"/>
</file>

<file path=word/settings.xml><?xml version="1.0" encoding="utf-8"?>
<w:settings xmlns:w="http://schemas.openxmlformats.org/wordprocessingml/2006/main" xmlns:r="http://schemas.openxmlformats.org/officeDocument/2006/relationships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="Calibri" w:hAnsi="Calibri" w:eastAsia="Calibri" w:cs="Calibr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  <w:next w:val="Normal"/>
    <w:qFormat/>
    <w:pPr>
      <w:spacing w:after="200" w:line="276" w:lineRule="auto"/>
    </w:pPr>
    <w:rPr>
      <w:rFonts w:ascii="Calibri" w:hAnsi="Calibri" w:cs="Calibri"/>
      <w:sz w:val="22"/>
      <w:szCs w:val="22"/>
    </w:r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numbering" Target="numbering.xml"/>
  <Relationship Id="rId3" Type="http://schemas.openxmlformats.org/officeDocument/2006/relationships/fontTable" Target="fontTable.xml"/>
  <Relationship Id="rId4" Type="http://schemas.openxmlformats.org/officeDocument/2006/relationships/settings" Target="settings.xml"/>
  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</a:majorFont>
      <a:minorFont>
        <a:latin typeface="Calibri" panose="020F0502020204030204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Application>docxmlater</Application>
  <DocSecurity>0</DocSecurity>
  <ScaleCrop>false</ScaleCrop>
  <Company/>
  <LinksUpToDate>false</LinksUpToDate>
  <SharedDoc>false</SharedDoc>
  <HyperlinksChanged>false</HyperlinksChanged>
  <AppVersion>1.0.0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DocXML</dc:creator>
  <cp:keywords/>
  <dc:description/>
  <cp:lastModifiedBy>DocXML</cp:lastModifiedBy>
  <cp:revision>1</cp:revision>
  <dcterms:created xsi:type="dcterms:W3CDTF">2025-11-12T15:30:29.794Z</dcterms:created>
  <dcterms:modified xsi:type="dcterms:W3CDTF">2025-11-12T15:30:29.794Z</dcterms:modified>
</cp:coreProperties>
</file>