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DC" w:rsidRPr="001C38DC" w:rsidRDefault="001C38DC" w:rsidP="001C38D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C38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Informacja na temat stypendiów ministra za wybitne osiągnięcia dla doktorantów na rok akademicki 2017/2018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Kwestie przyznawania stypendiów ministra za wybitne osiągnięcia dla doktorantów regulują przepisy:</w:t>
      </w:r>
    </w:p>
    <w:p w:rsidR="001C38DC" w:rsidRPr="001C38DC" w:rsidRDefault="001C38DC" w:rsidP="001C38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art. 181, art. 184, art. 199 oraz art. 199c ustawy z dnia 27 lipca 2005 r. – </w:t>
      </w:r>
      <w:r w:rsidRPr="001C38DC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Prawo o szkolnictwie wyższym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(Dz. U. z 2016 r. poz. 1842, z </w:t>
      </w:r>
      <w:proofErr w:type="spellStart"/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późn</w:t>
      </w:r>
      <w:proofErr w:type="spellEnd"/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. zm.),</w:t>
      </w:r>
    </w:p>
    <w:p w:rsidR="001C38DC" w:rsidRPr="001C38DC" w:rsidRDefault="001C38DC" w:rsidP="001C38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5" w:tgtFrame="_blank" w:tooltip="Informacja w serwisie Dziennika Ustaw (Link otworzy się w nowym oknie)" w:history="1">
        <w:r w:rsidRPr="001C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rozporządzenia Ministra Nauki i Szkolnictwa Wyższego z dnia 17 lipca 2015 r. </w:t>
        </w:r>
        <w:r w:rsidRPr="001C38D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pl-PL"/>
          </w:rPr>
          <w:t>w sprawie stypendiów ministra za wybitne osiągnięcia przyznawanych doktorantom</w:t>
        </w:r>
      </w:hyperlink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C38D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I. Warunki ubiegania się o stypendium ministra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Zgodnie z art. 181 ust. 3 w związku z art. 199 ust. 4 ww. ustawy, o przyznanie stypendium doktorant może ubiegać się nie wcześniej niż po zaliczeniu pierwszego roku studiów doktoranckich.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C38D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II. Warunki przyznawania stypendium ministra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Zgodnie z art. 181 ust. 2 w związku z art. 199 ust. 4 ww. ustawy, stypendium ministra za wybitne osiągnięcia </w:t>
      </w:r>
      <w:r w:rsidRPr="001C38D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może być przyznane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doktorantowi posiadającemu wybitne osiągnięcia naukowe lub artystyczne związane ze studiami doktoranckimi, lub wybitne osiągnięcia w sporcie.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Rozporządzenie w sprawie stypendiów ministra za wybitne osiągnięcia przyznawanych doktorantom precyzuje w § 2 ust. 1, że stypendium na dany rok akademicki </w:t>
      </w:r>
      <w:r w:rsidRPr="001C38D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może być przyznane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doktorantowi, który zaliczył rok studiów doktoranckich w poprzednim roku akademickim i uzyskał w danym roku akademickim wpis na kolejny rok studiów doktoranckich przewidziany w programie tych studiów oraz uzyskał w okresie studiów doktoranckich:</w:t>
      </w:r>
    </w:p>
    <w:p w:rsidR="001C38DC" w:rsidRPr="001C38DC" w:rsidRDefault="001C38DC" w:rsidP="001C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wybitne osiągnięcia naukowe lub artystyczne związane z dziedziną nauki i dyscypliną naukową albo dziedziną sztuki i dyscypliną artystyczną, w których zostały utworzone odbywane przez niego studia doktoranckie, lub</w:t>
      </w:r>
    </w:p>
    <w:p w:rsidR="001C38DC" w:rsidRPr="001C38DC" w:rsidRDefault="001C38DC" w:rsidP="001C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wybitne osiągnięcia w sporcie.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Spełnienie ww. warunku zaliczenia roku studiów w poprzednim roku akademickim nie jest wymagane, jeżeli doktorant jest wpisany w danym roku akademickim na rok studiów doktoranckich przewidziany w programie tych studiów, a przyczyną niezaliczenia roku studiów w poprzednim roku akademickim było zwolnienie z obowiązku uczestniczenia w zajęciach udzielone w związku ze stanem jego zdrowia lub z narodzinami dziecka.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Zgodnie z art. 184 ust. 5 w związku z art. 199 ust. 4 ww. ustawy, stypendium nie przysługuje doktorantowi, który ukończył już jedne studia doktoranckie. Weryfikacji wniosków pod kątem spełniania ww. warunku dokonują uczelnie.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 myśl orzecznictwa sądów administracyjnych (m.in. sygn. akt II SA/</w:t>
      </w:r>
      <w:proofErr w:type="spellStart"/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Wa</w:t>
      </w:r>
      <w:proofErr w:type="spellEnd"/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1203/16), stypendium nie może być przyznane osobie, która zaliczyła ostatni (czwarty) rok studiów doktoranckich i w danym roku akademickim uzyskała przedłużenie okresu odbywania studiów doktoranckich zgodnie z przepisami rozporządzenia Ministra Nauki i Szkolnictwa Wyższego z dnia 13 kwietnia 2016 r. w sprawie studiów doktoranckich i stypendiów doktoranckich (Dz. U. poz. 558).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C38D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III. Okres studiów uwzględniany przy ocenie wniosku</w:t>
      </w:r>
    </w:p>
    <w:p w:rsidR="001C38DC" w:rsidRPr="001C38DC" w:rsidRDefault="001C38DC" w:rsidP="001C38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Przy ocenie wniosku będą brane pod uwagę osiągnięcia uzyskane od dnia rozpoczęcia studiów doktoranckich do dnia 30 września 2017 r.</w:t>
      </w:r>
    </w:p>
    <w:p w:rsidR="001C38DC" w:rsidRPr="001C38DC" w:rsidRDefault="001C38DC" w:rsidP="001C38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doktoranta, który otrzymał stypendium ministra w poprzednich latach przy ocenie wniosku będą brane pod uwagę osiągnięcia uzyskane od dnia 1 października roku, w którym otrzymał ostatnie stypendium ministra, do dnia 30 września 2017 r.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Przykład: Doktorant otrzymał ostatnie stypendium ministra na rok akademicki 2015/2016. Przy ocenie jego wniosku będą brane pod uwagę osiągnięcia od 1 października 2015 r. do 30 września 2017 r.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C38D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IV. Osiągnięcia brane pod uwagę przy ocenie wniosków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wybitne osiągnięcia </w:t>
      </w:r>
      <w:r w:rsidRPr="001C38D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naukowe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uważa się:</w:t>
      </w:r>
    </w:p>
    <w:p w:rsidR="001C38DC" w:rsidRPr="001C38DC" w:rsidRDefault="001C38DC" w:rsidP="001C38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autorstwo lub współautorstwo publikacji naukowych w czasopismach naukowych ujętych w części A lub C wykazu ogłoszonego przez ministra właściwego do spraw nauki zgodnie z przepisami wydanymi na podstawie art. 44 ust. 2 ustawy z dnia 30 kwietnia 2010 r. o zasadach finansowania nauki (Dz. U. z 2016 r. poz. 2045, z </w:t>
      </w:r>
      <w:proofErr w:type="spellStart"/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późn</w:t>
      </w:r>
      <w:proofErr w:type="spellEnd"/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. zm.) o zasięgu międzynarodowym lub w formie książki o zasięgu co najmniej krajowym, z wyłączeniem publikacji pokonferencyjnych,</w:t>
      </w:r>
    </w:p>
    <w:p w:rsidR="001C38DC" w:rsidRPr="001C38DC" w:rsidRDefault="001C38DC" w:rsidP="001C38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znaczący udział w projektach badawczych realizowanych samodzielnie przez uczelnię,</w:t>
      </w:r>
    </w:p>
    <w:p w:rsidR="001C38DC" w:rsidRPr="001C38DC" w:rsidRDefault="001C38DC" w:rsidP="001C38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znaczący udział w projektach badawczych realizowanych przez uczelnię we współpracy z innymi uczelniami lub jednostkami naukowymi, w tym zagranicznymi,</w:t>
      </w:r>
    </w:p>
    <w:p w:rsidR="001C38DC" w:rsidRPr="001C38DC" w:rsidRDefault="001C38DC" w:rsidP="001C38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autorstwo lub współautorstwo wynalazku, wzoru użytkowego, wzoru przemysłowego, topografii układu scalonego lub wyhodowanej albo odkrytej i wyprowadzonej odmiany rośliny, na które udzielono odpowiednio patentu na wynalazek, prawa ochronnego na wzór użytkowy, prawa z rejestracji wzoru przemysłowego, prawa z rejestracji topografii układu scalonego lub przyznano wyłączne prawo do odmiany rośliny,</w:t>
      </w:r>
    </w:p>
    <w:p w:rsidR="001C38DC" w:rsidRPr="001C38DC" w:rsidRDefault="001C38DC" w:rsidP="001C38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referaty własne wygłoszone samodzielnie na międzynarodowych konferencjach naukowych, w których uczestniczyli prelegenci co najmniej z pięciu zagranicznych ośrodków akademickich,</w:t>
      </w:r>
    </w:p>
    <w:p w:rsidR="001C38DC" w:rsidRPr="001C38DC" w:rsidRDefault="001C38DC" w:rsidP="001C38D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nagrody uzyskane w konkursach o zasięgu międzynarodowym, w których uczestniczyli doktoranci lub naukowcy co najmniej z pięciu państw, z wyłączeniem konkursów organizowanych w ramach konferencji oraz konkursów o przyznanie innych stypendiów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o wysokiej randze lub wysokim poziomie innowacyjności.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wybitne osiągnięcia </w:t>
      </w:r>
      <w:r w:rsidRPr="001C38D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artystyczne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uważa się:</w:t>
      </w:r>
    </w:p>
    <w:p w:rsidR="001C38DC" w:rsidRPr="001C38DC" w:rsidRDefault="001C38DC" w:rsidP="001C38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autorstwo, współautorstwo lub wykonanie dzieł artystycznych, w tym plastycznych, muzycznych, teatralnych lub filmowych, zaprezentowanych publicznie na festiwalach, wystawach lub przeglądach, o znaczeniu międzynarodowym, lub wydanych w nakładzie co najmniej 500 egzemplarzy,</w:t>
      </w:r>
    </w:p>
    <w:p w:rsidR="001C38DC" w:rsidRPr="001C38DC" w:rsidRDefault="001C38DC" w:rsidP="001C38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autorstwo lub współautorstwo wynalazku, wzoru użytkowego lub wzoru przemysłowego, na które udzielono odpowiednio patentu na wynalazek, prawa ochronnego na wzór użytkowy lub prawa z rejestracji wzoru przemysłowego,</w:t>
      </w:r>
    </w:p>
    <w:p w:rsidR="001C38DC" w:rsidRPr="001C38DC" w:rsidRDefault="001C38DC" w:rsidP="001C38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nagrody uzyskane w konkursach artystycznych o znaczeniu międzynarodowym, w których brali udział uczestnicy co najmniej z pięciu państw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o wysokiej randze lub szczególnym nowatorstwie.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wybitne osiągnięcia w </w:t>
      </w:r>
      <w:r w:rsidRPr="001C38D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sporcie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uważa się:</w:t>
      </w:r>
    </w:p>
    <w:p w:rsidR="001C38DC" w:rsidRPr="001C38DC" w:rsidRDefault="001C38DC" w:rsidP="001C38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zajęcie w klasyfikacji indywidualnej albo drużynowej w </w:t>
      </w:r>
      <w:r w:rsidRPr="001C38D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sportach </w:t>
      </w:r>
      <w:proofErr w:type="spellStart"/>
      <w:r w:rsidRPr="001C38D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olimpijskich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lub</w:t>
      </w:r>
      <w:proofErr w:type="spellEnd"/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paraolimpijskich, w których działają polskie związki sportowe, o których mowa w ustawie z dnia 25 czerwca 2010 r. o sporcie (Dz. U. z 2016 r. poz. 176, z </w:t>
      </w:r>
      <w:proofErr w:type="spellStart"/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późn</w:t>
      </w:r>
      <w:proofErr w:type="spellEnd"/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zm.), co najmniej: </w:t>
      </w:r>
    </w:p>
    <w:p w:rsidR="001C38DC" w:rsidRPr="001C38DC" w:rsidRDefault="001C38DC" w:rsidP="001C38D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dziesiątego miejsca w igrzyskach olimpijskich,</w:t>
      </w:r>
    </w:p>
    <w:p w:rsidR="001C38DC" w:rsidRPr="001C38DC" w:rsidRDefault="001C38DC" w:rsidP="001C38D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ósmego miejsca w mistrzostwach świata,</w:t>
      </w:r>
    </w:p>
    <w:p w:rsidR="001C38DC" w:rsidRPr="001C38DC" w:rsidRDefault="001C38DC" w:rsidP="001C38D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piątego miejsca w młodzieżowych mistrzostwach świata lub mistrzostwach Europy,</w:t>
      </w:r>
    </w:p>
    <w:p w:rsidR="001C38DC" w:rsidRPr="001C38DC" w:rsidRDefault="001C38DC" w:rsidP="001C38D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trzeciego miejsca w młodzieżowych mistrzostwach Europy,</w:t>
      </w:r>
    </w:p>
    <w:p w:rsidR="001C38DC" w:rsidRPr="001C38DC" w:rsidRDefault="001C38DC" w:rsidP="001C38D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ww. miejsc w zawodach organizowanych dla osób niepełnosprawnych;</w:t>
      </w:r>
    </w:p>
    <w:p w:rsidR="001C38DC" w:rsidRPr="001C38DC" w:rsidRDefault="001C38DC" w:rsidP="001C38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zajęcie w klasyfikacji indywidualnej albo drużynowej w </w:t>
      </w:r>
      <w:r w:rsidRPr="001C38D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sportach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których działają polskie związki sportowe, o których mowa w ustawie z dnia 25 czerwca 2010 r. o sporcie, co najmniej trzeciego miejsca w: </w:t>
      </w:r>
    </w:p>
    <w:p w:rsidR="001C38DC" w:rsidRPr="001C38DC" w:rsidRDefault="001C38DC" w:rsidP="001C38D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uniwersjadzie,</w:t>
      </w:r>
    </w:p>
    <w:p w:rsidR="001C38DC" w:rsidRPr="001C38DC" w:rsidRDefault="001C38DC" w:rsidP="001C38D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akademickich mistrzostwach świata,</w:t>
      </w:r>
    </w:p>
    <w:p w:rsidR="001C38DC" w:rsidRPr="001C38DC" w:rsidRDefault="001C38DC" w:rsidP="001C38D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akademickich mistrzostwach Europy,</w:t>
      </w:r>
    </w:p>
    <w:p w:rsidR="001C38DC" w:rsidRPr="001C38DC" w:rsidRDefault="001C38DC" w:rsidP="001C38D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Europejskich Igrzyskach Studentów.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Lista polskich związków sportowych znajduje się na </w:t>
      </w:r>
      <w:hyperlink r:id="rId6" w:tgtFrame="_blank" w:tooltip="Ministerstwo Sportu i Turystyki (Link otworzy się w nowym oknie)" w:history="1">
        <w:r w:rsidRPr="001C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stronie internetowej Ministra Sportu i Turystyki</w:t>
        </w:r>
      </w:hyperlink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C38D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V. Tryb ubiegania się o stypendium przez doktoranta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Doktorant przedstawia swoją kandydaturę do przyznania stypendium rektorowi uczelni za pośrednictwem kierownika podstawowej jednostki organizacyjnej uczelni, a w przypadku uczelni nieposiadającej podstawowej jednostki organizacyjnej – bezpośrednio rektorowi uczelni. Termin przedstawiania kandydatur do stypendium określa uczelnia.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Przedstawiając swoją kandydaturę do przyznania stypendium, doktorant składa dokumenty potwierdzające uzyskanie wybitnych osiągnięć, w szczególności mogą to być:</w:t>
      </w:r>
    </w:p>
    <w:p w:rsidR="001C38DC" w:rsidRPr="001C38DC" w:rsidRDefault="001C38DC" w:rsidP="001C38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 osiągnięć naukowych: </w:t>
      </w:r>
    </w:p>
    <w:p w:rsidR="001C38DC" w:rsidRPr="001C38DC" w:rsidRDefault="001C38DC" w:rsidP="001C38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stron czasopisma lub książki zawierających nazwisko autora lub autorów, tytuł publikacji, nazwę wydawnictwa, miejsce wydania, miesiąc i rok wydania, nakład, numer ISBN lub numer ISSN, jeżeli został nadany, albo zaświadczenie wystawione przez wydawcę publikacji,</w:t>
      </w:r>
    </w:p>
    <w:p w:rsidR="001C38DC" w:rsidRPr="001C38DC" w:rsidRDefault="001C38DC" w:rsidP="001C38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zaświadczenie wystawione przez kierownika projektu badawczego albo oświadczenie, jeżeli kierownikiem projektu jest doktorant, który przedstawił swoją kandydaturę do przyznania stypendium,</w:t>
      </w:r>
    </w:p>
    <w:p w:rsidR="001C38DC" w:rsidRPr="001C38DC" w:rsidRDefault="001C38DC" w:rsidP="001C38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dokumentu patentowego, świadectwa ochronnego na wzór użytkowy, świadectwa rejestracji wzoru przemysłowego, świadectwa rejestracji topografii układu scalonego lub decyzji o przyznaniu wyłącznego prawa do ochrony wyhodowanej albo odkrytej i wyprowadzonej odmiany rośliny,</w:t>
      </w:r>
    </w:p>
    <w:p w:rsidR="001C38DC" w:rsidRPr="001C38DC" w:rsidRDefault="001C38DC" w:rsidP="001C38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materiału pokonferencyjnego zawierającego nazwisko prelegenta albo zaświadczenie wystawione przez organizatora konferencji,</w:t>
      </w:r>
    </w:p>
    <w:p w:rsidR="001C38DC" w:rsidRPr="001C38DC" w:rsidRDefault="001C38DC" w:rsidP="001C38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dyplomu uzyskanego w konkursie albo zaświadczenie wystawione przez organizatora konkursu;</w:t>
      </w:r>
    </w:p>
    <w:p w:rsidR="001C38DC" w:rsidRPr="001C38DC" w:rsidRDefault="001C38DC" w:rsidP="001C38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 osiągnięć artystycznych: </w:t>
      </w:r>
    </w:p>
    <w:p w:rsidR="001C38DC" w:rsidRPr="001C38DC" w:rsidRDefault="001C38DC" w:rsidP="001C38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stron książki lub albumu zawierających nazwisko autora lub autorów, tytuł publikacji, nazwę wydawcy, miejsce wydania, miesiąc i rok wydania, nakład, numer ISAN lub numer ISBN, jeżeli został nadany, albo kopia okładki płyty wraz z informacją o nakładzie i nazwą wydawcy, albo zaświadczenie wystawione przez wydawcę książki, albumu, płyty lub innego dzieła artystycznego,</w:t>
      </w:r>
    </w:p>
    <w:p w:rsidR="001C38DC" w:rsidRPr="001C38DC" w:rsidRDefault="001C38DC" w:rsidP="001C38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broszury festiwalowej, plakatu filmowego albo programu koncertu, wystawy lub spektaklu, albo zaświadczenie wystawione przez organizatora prezentacji filmu, utworu muzycznego, pracy plastycznej, sztuki teatralnej lub innego dzieła artystycznego,</w:t>
      </w:r>
    </w:p>
    <w:p w:rsidR="001C38DC" w:rsidRPr="001C38DC" w:rsidRDefault="001C38DC" w:rsidP="001C38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dokumentu patentowego, świadectwa ochronnego na wzór użytkowy lub świadectwa rejestracji wzoru przemysłowego,</w:t>
      </w:r>
    </w:p>
    <w:p w:rsidR="001C38DC" w:rsidRPr="001C38DC" w:rsidRDefault="001C38DC" w:rsidP="001C38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kopia dyplomu uzyskanego w konkursie albo zaświadczenie wystawione przez organizatora konkursu;</w:t>
      </w:r>
    </w:p>
    <w:p w:rsidR="001C38DC" w:rsidRPr="001C38DC" w:rsidRDefault="001C38DC" w:rsidP="001C38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 osiągnięć w sporcie: </w:t>
      </w:r>
    </w:p>
    <w:p w:rsidR="001C38DC" w:rsidRPr="001C38DC" w:rsidRDefault="001C38DC" w:rsidP="001C38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zaświadczenie wystawione przez właściwy polski związek sportowy,</w:t>
      </w:r>
    </w:p>
    <w:p w:rsidR="001C38DC" w:rsidRPr="001C38DC" w:rsidRDefault="001C38DC" w:rsidP="001C38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zaświadczenie wystawione przez Akademicki Związek Sportowy.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Doktorant przedstawia również oświadczenie o wyrażeniu zgody na zamieszczenie jego imienia i nazwiska – w przypadku przyznania stypendium – na stronie internetowej urzędu obsługującego ministra, który przyznał stypendium.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Kandydatura powinna zawierać wyłącznie osiągnięcia związane z danymi studiami doktoranckimi, zatem nie należy przedstawiać osiągnięć związanych z odbywanymi równocześnie innymi studiami albo realizacją innych zainteresowań lub hobby, jak również osiągnięć związanych z pracą zawodową.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C38D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VI. Tryb składania wniosków przez uczelnie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Zgodnie z art. 199c ust. 1 ustawy – Prawo o szkolnictwie wyższym, stypendia ministra są przyznawane doktorantom na wniosek rektora uczelni zaopiniowany przez radę podstawowej jednostki organizacyjnej, a w przypadku uczelni nieposiadającej podstawowej jednostki organizacyjnej – przez senat uczelni.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celu rektor przekazuje wniosek wraz z dokumentami potwierdzającymi uzyskanie wybitnych osiągnięć ww. organom kolegialnym, które wyrażą opinię, czy przedstawione przez doktoranta osiągnięcia są wybitnymi osiągnięciami, o których mowa w rozporządzeniu oraz czy są związane ze studiami doktoranckimi odbywanymi przez doktoranta (z wyłączeniem 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osiągnięć w sporcie). W przypadku, gdy doktorant przedstawi osiągnięcia spoza katalogu wybitnych osiągnięć lub niezwiązane ze studiami doktoranckimi, opinia ta może być negatywna. </w:t>
      </w:r>
      <w:r w:rsidRPr="001C38D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Rektor uczelni przekazuje Ministrowi jedynie pozytywnie zaopiniowane wnioski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Wnioski o stypendia ministra są przekazywane przez rektorów uczelni w terminie </w:t>
      </w:r>
      <w:r w:rsidRPr="001C38D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 15 października 2017 r.</w:t>
      </w: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przypadku:</w:t>
      </w:r>
    </w:p>
    <w:p w:rsidR="001C38DC" w:rsidRPr="001C38DC" w:rsidRDefault="001C38DC" w:rsidP="001C38D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uczelni nadzorowanych przez Ministra Nauki i Szkolnictwa Wyższego – wnioski przesyła uczelnia na adres Ministerstwa Nauki i Szkolnictwa Wyższego;</w:t>
      </w:r>
    </w:p>
    <w:p w:rsidR="001C38DC" w:rsidRPr="001C38DC" w:rsidRDefault="001C38DC" w:rsidP="001C38D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uczelni wojskowych, służb państwowych, artystycznych, medycznych oraz morskich – wnioski przesyła uczelnia na adres ministerstw nadzorujących daną uczelnię (odpowiednio: Ministerstwa Obrony Narodowej, Ministerstwa Spraw Wewnętrznych i Administracji, Ministerstwa Kultury i Dziedzictwa Narodowego, Ministerstwa Zdrowia lub Ministerstwa Gospodarki Morskiej i Żeglugi Śródlądowej).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C38D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VII. Sposób oceny wniosków o stypendium ministra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Wnioski są oceniane metodą punktową. Punkty są przyznawane za poszczególne osiągnięcia naukowe, artystyczne lub osiągnięcia w sporcie. W celu oceny wniosków minister może powołać ekspertów. Po zakończeniu oceny Minister sporządza listę rankingową wniosków uszeregowaną według liczby punktów. Stypendium otrzymają doktoranci najwyżej ulokowani w tym rankingu; dany minister określi ich liczbę w ramach ustalonego w rozporządzeniu limitu.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C38D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VIII. Wysokość i liczba stypendiów ministra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Wysokość stypendium ustala właściwy minister, lecz nie może ona przekroczyć 25 000 zł. Limit liczby stypendiów jest określony dla każdego z ministrów nadzorujących uczelnie. Minister Nauki i Szkolnictwa Wyższego może przyznać nie więcej niż 84 stypendia w danym roku kalendarzowym.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C38D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IX. Ogłoszenie listy stypendystów i wypłata stypendium ministra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stypendystów jest ogłaszana na stronie internetowej urzędu obsługującego ministra, który przyznał stypendium. Następnie do uczelni oraz doktorantów są wysyłane decyzje administracyjne w sprawie przyznania lub odmowy przyznania stypendium.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Stypendium wypłaca doktorantowi uczelnia ze środków finansowych przekazanych na ten cel przez ministra, który przyznał stypendium. Wypłata stypendium następuje jednorazowo na rachunek bankowy wskazany przez doktoranta albo w innej uzgodnionej formie, w terminie 14 dni od daty zaksięgowania środków na rachunku bankowym uczelni.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C38D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X. Wniosek o przyznanie stypendium</w:t>
      </w:r>
    </w:p>
    <w:p w:rsidR="001C38DC" w:rsidRPr="001C38DC" w:rsidRDefault="001C38DC" w:rsidP="001C38D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Wniosek przygotowuje uczelnia na podstawie kandydatury przedstawionej przez doktoranta.</w:t>
      </w:r>
    </w:p>
    <w:p w:rsidR="001C38DC" w:rsidRPr="001C38DC" w:rsidRDefault="001C38DC" w:rsidP="001C38D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Wniosek składa się z części formalnej (A) oraz części zawierającej wykaz wybitnych osiągnięć (B).</w:t>
      </w:r>
    </w:p>
    <w:p w:rsidR="001C38DC" w:rsidRPr="001C38DC" w:rsidRDefault="001C38DC" w:rsidP="001C38D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Osiągnięcia w części B wniosku – w ramach danej kategorii – powinny być oznaczone literami alfabetu.</w:t>
      </w:r>
    </w:p>
    <w:p w:rsidR="001C38DC" w:rsidRPr="001C38DC" w:rsidRDefault="001C38DC" w:rsidP="001C38D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Przez datę uzyskania osiągnięcia rozumie się dzień, miesiąc i rok.</w:t>
      </w:r>
    </w:p>
    <w:p w:rsidR="001C38DC" w:rsidRPr="001C38DC" w:rsidRDefault="001C38DC" w:rsidP="001C38D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38DC">
        <w:rPr>
          <w:rFonts w:ascii="Times New Roman" w:eastAsia="Times New Roman" w:hAnsi="Times New Roman" w:cs="Times New Roman"/>
          <w:sz w:val="24"/>
          <w:szCs w:val="24"/>
          <w:lang w:eastAsia="pl-PL"/>
        </w:rPr>
        <w:t>Do wniosku przekazywanego właściwemu ministrowi NIE DOŁĄCZA SIĘ dokumentów potwierdzających uzyskanie wybitnych osiągnięć.</w:t>
      </w:r>
    </w:p>
    <w:p w:rsidR="001C38DC" w:rsidRPr="001C38DC" w:rsidRDefault="001C38DC" w:rsidP="001C38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C38D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Pliki do pobrania </w:t>
      </w:r>
    </w:p>
    <w:p w:rsidR="001C38DC" w:rsidRPr="001C38DC" w:rsidRDefault="001C38DC" w:rsidP="001C38D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7" w:tooltip="Wskazówki dotyczące wypełniania wniosków doktorantów - plik PDF" w:history="1">
        <w:r w:rsidRPr="001C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Wskazówki dotyczące wypełniania wniosków doktorantów - plik PDF 20170623 2017-D (1) Wskazówki dotyczące wypełniania wniosków doktorantów.pdf [58.22Kb] </w:t>
        </w:r>
      </w:hyperlink>
    </w:p>
    <w:p w:rsidR="001C38DC" w:rsidRPr="001C38DC" w:rsidRDefault="001C38DC" w:rsidP="001C38D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8" w:tooltip="Wniosek o przyznanie stypendium doktorantowi – WZÓR - plik RTF" w:history="1">
        <w:r w:rsidRPr="001C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Wniosek o przyznanie stypendium doktorantowi – WZÓR - plik RTF 20170623 2017-D (2) Wniosek o przyznanie stypendium – WZÓR.rtf [137.21Kb] </w:t>
        </w:r>
      </w:hyperlink>
    </w:p>
    <w:p w:rsidR="001C38DC" w:rsidRPr="001C38DC" w:rsidRDefault="001C38DC" w:rsidP="001C38D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9" w:tooltip="Wniosek o przyznanie stypendium doktorantowi – AKTYWNY FORMULARZ - plik DOCX" w:history="1">
        <w:r w:rsidRPr="001C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Wniosek o przyznanie stypendium doktorantowi – AKTYWNY FORMULARZ - plik DOCX 20170623 2017-D (3) Wniosek o przyznanie stypendium doktorantowi – AKTYWNY FORMULARZ.docx [55.58Kb] </w:t>
        </w:r>
      </w:hyperlink>
    </w:p>
    <w:p w:rsidR="001C38DC" w:rsidRPr="001C38DC" w:rsidRDefault="001C38DC" w:rsidP="001C38D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0" w:tooltip="Wniosek o przyznanie stypendium doktorantowi – KORESPONDENCJA SERYJNA - plik DOCX" w:history="1">
        <w:r w:rsidRPr="001C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Wniosek o przyznanie stypendium doktorantowi – KORESPONDENCJA SERYJNA - plik DOCX 20170623 2017-D (4) Wniosek o przyznanie stypendium doktorantowi – KORESPONDENCJA SERYJNA.docx [55.15Kb] </w:t>
        </w:r>
      </w:hyperlink>
    </w:p>
    <w:p w:rsidR="001C38DC" w:rsidRPr="001C38DC" w:rsidRDefault="001C38DC" w:rsidP="001C38D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1" w:tooltip="Wykaz wniosków doktorantów z uczelni – KORESPONDENCJA SERYJNA - plik XLSX" w:history="1">
        <w:r w:rsidRPr="001C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Wykaz wniosków doktorantów z uczelni – KORESPONDENCJA SERYJNA - plik XLSX 20170623 2017-D (5) Wykaz wniosków doktorantów z uczelni – KORESPONDENCJA SERYJNA.xlsx [20.05Kb] </w:t>
        </w:r>
      </w:hyperlink>
    </w:p>
    <w:p w:rsidR="00BF1CE2" w:rsidRDefault="00BF1CE2" w:rsidP="001C38DC">
      <w:pPr>
        <w:jc w:val="both"/>
      </w:pPr>
    </w:p>
    <w:sectPr w:rsidR="00BF1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637B"/>
    <w:multiLevelType w:val="multilevel"/>
    <w:tmpl w:val="4EA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2418F"/>
    <w:multiLevelType w:val="multilevel"/>
    <w:tmpl w:val="A280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03662"/>
    <w:multiLevelType w:val="multilevel"/>
    <w:tmpl w:val="05AC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56628"/>
    <w:multiLevelType w:val="multilevel"/>
    <w:tmpl w:val="A0A4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F3D1B"/>
    <w:multiLevelType w:val="multilevel"/>
    <w:tmpl w:val="F6C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E21D5"/>
    <w:multiLevelType w:val="multilevel"/>
    <w:tmpl w:val="2346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176DB"/>
    <w:multiLevelType w:val="multilevel"/>
    <w:tmpl w:val="F4EE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64839"/>
    <w:multiLevelType w:val="multilevel"/>
    <w:tmpl w:val="D07C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20AA4"/>
    <w:multiLevelType w:val="multilevel"/>
    <w:tmpl w:val="C494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D5506"/>
    <w:multiLevelType w:val="multilevel"/>
    <w:tmpl w:val="1DCE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8C"/>
    <w:rsid w:val="0009288C"/>
    <w:rsid w:val="001C38DC"/>
    <w:rsid w:val="00B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D8270-9A14-4CD9-980E-D423E23B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C38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C3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38D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C38D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date">
    <w:name w:val="date"/>
    <w:basedOn w:val="Normalny"/>
    <w:rsid w:val="001C3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C3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C38DC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1C38DC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1C38DC"/>
    <w:rPr>
      <w:b/>
      <w:bCs/>
    </w:rPr>
  </w:style>
  <w:style w:type="character" w:customStyle="1" w:styleId="meta">
    <w:name w:val="meta"/>
    <w:basedOn w:val="Domylnaczcionkaakapitu"/>
    <w:rsid w:val="001C38DC"/>
  </w:style>
  <w:style w:type="character" w:customStyle="1" w:styleId="document-title">
    <w:name w:val="document-title"/>
    <w:basedOn w:val="Domylnaczcionkaakapitu"/>
    <w:rsid w:val="001C38DC"/>
  </w:style>
  <w:style w:type="character" w:customStyle="1" w:styleId="file-name-size">
    <w:name w:val="file-name-size"/>
    <w:basedOn w:val="Domylnaczcionkaakapitu"/>
    <w:rsid w:val="001C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uka.gov.pl/g2/oryginal/2017_06/7edf7295b7c09eddd442c20a67adc805.rt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auka.gov.pl/g2/oryginal/2017_06/e60429d83683abad5393d0a7052b10a8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port.gov.pl/polskie-zwiazki-sportowe" TargetMode="External"/><Relationship Id="rId11" Type="http://schemas.openxmlformats.org/officeDocument/2006/relationships/hyperlink" Target="http://www.nauka.gov.pl/g2/oryginal/2017_06/bdbe49e369e55b0129964f472a7dd68a.xlsx" TargetMode="External"/><Relationship Id="rId5" Type="http://schemas.openxmlformats.org/officeDocument/2006/relationships/hyperlink" Target="http://dziennikustaw.gov.pl/du/2015/1051/1" TargetMode="External"/><Relationship Id="rId10" Type="http://schemas.openxmlformats.org/officeDocument/2006/relationships/hyperlink" Target="http://www.nauka.gov.pl/g2/oryginal/2017_06/0b773ec393f39998d3b2473a5cdbdb7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uka.gov.pl/g2/oryginal/2017_06/d41087feeb08ae6e390f396c2ef6bf16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2210</Words>
  <Characters>13260</Characters>
  <Application>Microsoft Office Word</Application>
  <DocSecurity>0</DocSecurity>
  <Lines>110</Lines>
  <Paragraphs>30</Paragraphs>
  <ScaleCrop>false</ScaleCrop>
  <Company/>
  <LinksUpToDate>false</LinksUpToDate>
  <CharactersWithSpaces>15440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bskrzeczewska</dc:creator>
  <cp:keywords/>
  <dc:description/>
  <cp:lastModifiedBy>bskrzeczewska</cp:lastModifiedBy>
  <cp:revision>2</cp:revision>
  <dcterms:created xsi:type="dcterms:W3CDTF">2017-06-26T10:10:00Z</dcterms:created>
  <dcterms:modified xsi:type="dcterms:W3CDTF">2017-06-26T10:10:00Z</dcterms:modified>
</cp:coreProperties>
</file>