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65.0" w:type="dxa"/>
        <w:jc w:val="left"/>
        <w:tblInd w:w="-43.00000000000001" w:type="dxa"/>
        <w:tblLayout w:type="fixed"/>
        <w:tblLook w:val="0000"/>
      </w:tblPr>
      <w:tblGrid>
        <w:gridCol w:w="2955"/>
        <w:gridCol w:w="8010"/>
        <w:tblGridChange w:id="0">
          <w:tblGrid>
            <w:gridCol w:w="2955"/>
            <w:gridCol w:w="8010"/>
          </w:tblGrid>
        </w:tblGridChange>
      </w:tblGrid>
      <w:tr>
        <w:trPr>
          <w:cantSplit w:val="1"/>
          <w:trHeight w:val="390" w:hRule="atLeast"/>
          <w:tblHeader w:val="0"/>
        </w:trPr>
        <w:tc>
          <w:tcPr>
            <w:shd w:fill="cbe1f3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6f6f6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Donate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7.4609375" w:hRule="atLeast"/>
          <w:tblHeader w:val="0"/>
        </w:trPr>
        <w:tc>
          <w:tcPr>
            <w:shd w:fill="cbe1f3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Overview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6f6f6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 user will be able to fill a form with donation information for medical equipment. And will pass to the manager.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7.4609375" w:hRule="atLeast"/>
          <w:tblHeader w:val="0"/>
        </w:trPr>
        <w:tc>
          <w:tcPr>
            <w:shd w:fill="cbe1f3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6f6f6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4.921875" w:hRule="atLeast"/>
          <w:tblHeader w:val="0"/>
        </w:trPr>
        <w:tc>
          <w:tcPr>
            <w:shd w:fill="cbe1f3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6f6f6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62.3828125" w:hRule="atLeast"/>
          <w:tblHeader w:val="0"/>
        </w:trPr>
        <w:tc>
          <w:tcPr>
            <w:tcBorders>
              <w:bottom w:color="515151" w:space="0" w:sz="8" w:val="single"/>
            </w:tcBorders>
            <w:shd w:fill="cbe1f3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Basic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515151" w:space="0" w:sz="8" w:val="single"/>
            </w:tcBorders>
            <w:shd w:fill="f6f6f6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The User presses the “Donate” button in the main page.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The User will then press “Medical Equipment” Button. </w:t>
              <w:br w:type="textWrapping"/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both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The User Will fill a form with his name, phone number and the   </w:t>
              <w:tab/>
              <w:t xml:space="preserve">medical equipment he want to donate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both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Press “submit”</w:t>
            </w:r>
          </w:p>
        </w:tc>
      </w:tr>
      <w:tr>
        <w:trPr>
          <w:cantSplit w:val="1"/>
          <w:trHeight w:val="294" w:hRule="atLeast"/>
          <w:tblHeader w:val="0"/>
        </w:trPr>
        <w:tc>
          <w:tcPr>
            <w:vMerge w:val="restart"/>
            <w:tcBorders>
              <w:top w:color="5e5e5e" w:space="0" w:sz="8" w:val="single"/>
              <w:bottom w:color="5e5e5e" w:space="0" w:sz="8" w:val="single"/>
            </w:tcBorders>
            <w:shd w:fill="c9e1f3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e5e5e" w:space="0" w:sz="8" w:val="single"/>
            </w:tcBorders>
            <w:shd w:fill="f0f0f0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The User will get a message that the form was submitted    successfully.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09" w:hRule="atLeast"/>
          <w:tblHeader w:val="0"/>
        </w:trPr>
        <w:tc>
          <w:tcPr>
            <w:vMerge w:val="continue"/>
            <w:tcBorders>
              <w:top w:color="5e5e5e" w:space="0" w:sz="8" w:val="single"/>
              <w:bottom w:color="5e5e5e" w:space="0" w:sz="8" w:val="single"/>
            </w:tcBorders>
            <w:shd w:fill="c9e1f3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2.         The form will be added to the designated panel in the manager panel.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4" w:hRule="atLeast"/>
          <w:tblHeader w:val="0"/>
        </w:trPr>
        <w:tc>
          <w:tcPr>
            <w:vMerge w:val="continue"/>
            <w:tcBorders>
              <w:top w:color="5e5e5e" w:space="0" w:sz="8" w:val="single"/>
              <w:bottom w:color="5e5e5e" w:space="0" w:sz="8" w:val="single"/>
            </w:tcBorders>
            <w:shd w:fill="c9e1f3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The manager will receive a mobile notification (e.g. email) once the form is submitted.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80" w:hanging="18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360" w:hanging="18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vertAlign w:val="baseline"/>
      </w:rPr>
    </w:lvl>
    <w:lvl w:ilvl="2">
      <w:start w:val="1"/>
      <w:numFmt w:val="decimal"/>
      <w:lvlText w:val="%3."/>
      <w:lvlJc w:val="left"/>
      <w:pPr>
        <w:ind w:left="540" w:hanging="18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vertAlign w:val="baseline"/>
      </w:rPr>
    </w:lvl>
    <w:lvl w:ilvl="3">
      <w:start w:val="1"/>
      <w:numFmt w:val="decimal"/>
      <w:lvlText w:val="%4."/>
      <w:lvlJc w:val="left"/>
      <w:pPr>
        <w:ind w:left="720" w:hanging="18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vertAlign w:val="baseline"/>
      </w:rPr>
    </w:lvl>
    <w:lvl w:ilvl="4">
      <w:start w:val="1"/>
      <w:numFmt w:val="decimal"/>
      <w:lvlText w:val="%5."/>
      <w:lvlJc w:val="left"/>
      <w:pPr>
        <w:ind w:left="900" w:hanging="18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vertAlign w:val="baseline"/>
      </w:rPr>
    </w:lvl>
    <w:lvl w:ilvl="5">
      <w:start w:val="1"/>
      <w:numFmt w:val="decimal"/>
      <w:lvlText w:val="%6."/>
      <w:lvlJc w:val="left"/>
      <w:pPr>
        <w:ind w:left="1080" w:hanging="18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vertAlign w:val="baseline"/>
      </w:rPr>
    </w:lvl>
    <w:lvl w:ilvl="6">
      <w:start w:val="1"/>
      <w:numFmt w:val="decimal"/>
      <w:lvlText w:val="%7."/>
      <w:lvlJc w:val="left"/>
      <w:pPr>
        <w:ind w:left="1260" w:hanging="18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vertAlign w:val="baseline"/>
      </w:rPr>
    </w:lvl>
    <w:lvl w:ilvl="7">
      <w:start w:val="1"/>
      <w:numFmt w:val="decimal"/>
      <w:lvlText w:val="%8."/>
      <w:lvlJc w:val="left"/>
      <w:pPr>
        <w:ind w:left="1440" w:hanging="18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vertAlign w:val="baseline"/>
      </w:rPr>
    </w:lvl>
    <w:lvl w:ilvl="8">
      <w:start w:val="1"/>
      <w:numFmt w:val="decimal"/>
      <w:lvlText w:val="%9."/>
      <w:lvlJc w:val="left"/>
      <w:pPr>
        <w:ind w:left="1620" w:hanging="18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vertAlign w:val="baseline"/>
      </w:rPr>
    </w:lvl>
  </w:abstractNum>
  <w:abstractNum w:abstractNumId="2">
    <w:lvl w:ilvl="0">
      <w:start w:val="3"/>
      <w:numFmt w:val="decimal"/>
      <w:lvlText w:val="%1."/>
      <w:lvlJc w:val="left"/>
      <w:pPr>
        <w:ind w:left="180" w:hanging="18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360" w:hanging="18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vertAlign w:val="baseline"/>
      </w:rPr>
    </w:lvl>
    <w:lvl w:ilvl="2">
      <w:start w:val="1"/>
      <w:numFmt w:val="decimal"/>
      <w:lvlText w:val="%3."/>
      <w:lvlJc w:val="left"/>
      <w:pPr>
        <w:ind w:left="540" w:hanging="18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vertAlign w:val="baseline"/>
      </w:rPr>
    </w:lvl>
    <w:lvl w:ilvl="3">
      <w:start w:val="1"/>
      <w:numFmt w:val="decimal"/>
      <w:lvlText w:val="%4."/>
      <w:lvlJc w:val="left"/>
      <w:pPr>
        <w:ind w:left="720" w:hanging="18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vertAlign w:val="baseline"/>
      </w:rPr>
    </w:lvl>
    <w:lvl w:ilvl="4">
      <w:start w:val="1"/>
      <w:numFmt w:val="decimal"/>
      <w:lvlText w:val="%5."/>
      <w:lvlJc w:val="left"/>
      <w:pPr>
        <w:ind w:left="900" w:hanging="18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vertAlign w:val="baseline"/>
      </w:rPr>
    </w:lvl>
    <w:lvl w:ilvl="5">
      <w:start w:val="1"/>
      <w:numFmt w:val="decimal"/>
      <w:lvlText w:val="%6."/>
      <w:lvlJc w:val="left"/>
      <w:pPr>
        <w:ind w:left="1080" w:hanging="18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vertAlign w:val="baseline"/>
      </w:rPr>
    </w:lvl>
    <w:lvl w:ilvl="6">
      <w:start w:val="1"/>
      <w:numFmt w:val="decimal"/>
      <w:lvlText w:val="%7."/>
      <w:lvlJc w:val="left"/>
      <w:pPr>
        <w:ind w:left="1260" w:hanging="18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vertAlign w:val="baseline"/>
      </w:rPr>
    </w:lvl>
    <w:lvl w:ilvl="7">
      <w:start w:val="1"/>
      <w:numFmt w:val="decimal"/>
      <w:lvlText w:val="%8."/>
      <w:lvlJc w:val="left"/>
      <w:pPr>
        <w:ind w:left="1440" w:hanging="18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vertAlign w:val="baseline"/>
      </w:rPr>
    </w:lvl>
    <w:lvl w:ilvl="8">
      <w:start w:val="1"/>
      <w:numFmt w:val="decimal"/>
      <w:lvlText w:val="%9."/>
      <w:lvlJc w:val="left"/>
      <w:pPr>
        <w:ind w:left="1620" w:hanging="18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180" w:hanging="18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360" w:hanging="18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vertAlign w:val="baseline"/>
      </w:rPr>
    </w:lvl>
    <w:lvl w:ilvl="2">
      <w:start w:val="1"/>
      <w:numFmt w:val="decimal"/>
      <w:lvlText w:val="%3."/>
      <w:lvlJc w:val="left"/>
      <w:pPr>
        <w:ind w:left="540" w:hanging="18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vertAlign w:val="baseline"/>
      </w:rPr>
    </w:lvl>
    <w:lvl w:ilvl="3">
      <w:start w:val="1"/>
      <w:numFmt w:val="decimal"/>
      <w:lvlText w:val="%4."/>
      <w:lvlJc w:val="left"/>
      <w:pPr>
        <w:ind w:left="720" w:hanging="18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vertAlign w:val="baseline"/>
      </w:rPr>
    </w:lvl>
    <w:lvl w:ilvl="4">
      <w:start w:val="1"/>
      <w:numFmt w:val="decimal"/>
      <w:lvlText w:val="%5."/>
      <w:lvlJc w:val="left"/>
      <w:pPr>
        <w:ind w:left="900" w:hanging="18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vertAlign w:val="baseline"/>
      </w:rPr>
    </w:lvl>
    <w:lvl w:ilvl="5">
      <w:start w:val="1"/>
      <w:numFmt w:val="decimal"/>
      <w:lvlText w:val="%6."/>
      <w:lvlJc w:val="left"/>
      <w:pPr>
        <w:ind w:left="1080" w:hanging="18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vertAlign w:val="baseline"/>
      </w:rPr>
    </w:lvl>
    <w:lvl w:ilvl="6">
      <w:start w:val="1"/>
      <w:numFmt w:val="decimal"/>
      <w:lvlText w:val="%7."/>
      <w:lvlJc w:val="left"/>
      <w:pPr>
        <w:ind w:left="1260" w:hanging="18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vertAlign w:val="baseline"/>
      </w:rPr>
    </w:lvl>
    <w:lvl w:ilvl="7">
      <w:start w:val="1"/>
      <w:numFmt w:val="decimal"/>
      <w:lvlText w:val="%8."/>
      <w:lvlJc w:val="left"/>
      <w:pPr>
        <w:ind w:left="1440" w:hanging="18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vertAlign w:val="baseline"/>
      </w:rPr>
    </w:lvl>
    <w:lvl w:ilvl="8">
      <w:start w:val="1"/>
      <w:numFmt w:val="decimal"/>
      <w:lvlText w:val="%9."/>
      <w:lvlJc w:val="left"/>
      <w:pPr>
        <w:ind w:left="1620" w:hanging="18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