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John Krueger</w:t>
      </w:r>
    </w:p>
    <w:p>
      <w:pPr>
        <w:pStyle w:val="Normal"/>
        <w:bidi w:val="0"/>
        <w:jc w:val="left"/>
        <w:rPr/>
      </w:pPr>
      <w:r>
        <w:rPr/>
        <w:t>Project 1 Info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There were no features that I added outside of the functions laid out in my BookstoreDesign doc; I did however implement some basic input validation at certain prompts (but not all).</w:t>
      </w:r>
    </w:p>
    <w:p>
      <w:pPr>
        <w:pStyle w:val="Normal"/>
        <w:bidi w:val="0"/>
        <w:jc w:val="left"/>
        <w:rPr/>
      </w:pPr>
      <w:r>
        <w:rPr/>
        <w:t>2) The one feature that I still would like to add is some kind of check when a user goes to make an order to determine if they are up to date on their premium membership payments. Right now, premium members have a field for whether or not they have paid their membership, but it currently serves little to no purpose.</w:t>
      </w:r>
    </w:p>
    <w:p>
      <w:pPr>
        <w:pStyle w:val="Normal"/>
        <w:bidi w:val="0"/>
        <w:jc w:val="left"/>
        <w:rPr/>
      </w:pPr>
      <w:r>
        <w:rPr/>
        <w:t>3) The most challenging part of this assignment was planning ahead every function I would need. I several times was working through the design step by step and realize that I needed another method that I hadn’t planned for (the findPremiumMember(), findMember() and placeOrder() methods were good examples of this).</w:t>
      </w:r>
    </w:p>
    <w:p>
      <w:pPr>
        <w:pStyle w:val="Normal"/>
        <w:bidi w:val="0"/>
        <w:jc w:val="left"/>
        <w:rPr/>
      </w:pPr>
      <w:r>
        <w:rPr/>
        <w:t>4) I learned how immensely valuable inheritance was by designing this project without it. Because I needed separate objects for each type of member and inventory item, I needed separate methods for each. For the inventory items, it tripled my code because I needed three getName(), getPrice() etc. methods, one for each object type. With inheritance, I could have had one Product object and with a name and price field, and then extend it with a DVD, CD and book object with only the fields that are unique to those types of products.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LibreOffice/7.5.0.3$Linux_X86_64 LibreOffice_project/c21113d003cd3efa8c53188764377a8272d9d6de</Application>
  <AppVersion>15.0000</AppVersion>
  <Pages>1</Pages>
  <Words>241</Words>
  <Characters>1142</Characters>
  <CharactersWithSpaces>1377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2023-02-25T10:58:43Z</dcterms:created>
  <dc:creator/>
  <dc:description/>
  <dc:language>en-US</dc:language>
  <cp:lastModifiedBy/>
  <dcterms:modified xsi:type="dcterms:W3CDTF">2023-02-25T11:05:14Z</dcterms:modified>
  <cp:revision>1</cp:revision>
  <dc:subject/>
  <dc:title/>
</cp:coreProperties>
</file>