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Sistema de monitoreo de índice UV</w:t>
      </w:r>
    </w:p>
    <w:p>
      <w:pPr>
        <w:pStyle w:val="Normal"/>
        <w:bidi w:val="0"/>
        <w:jc w:val="center"/>
        <w:rPr>
          <w:b/>
          <w:bCs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Objetivo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esarrollar un sitio web donde las persona puedan visualizar el tiempo real 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el indice UV, donde </w:t>
      </w:r>
      <w:r>
        <w:rPr>
          <w:b w:val="false"/>
          <w:bCs w:val="false"/>
        </w:rPr>
        <w:t xml:space="preserve">se registraran las personas para que puedan </w:t>
      </w:r>
      <w:r>
        <w:rPr>
          <w:b w:val="false"/>
          <w:bCs w:val="false"/>
        </w:rPr>
        <w:t xml:space="preserve">descargar los datos de la mediciones. </w:t>
      </w:r>
      <w:r>
        <w:rPr>
          <w:b w:val="false"/>
          <w:bCs w:val="false"/>
        </w:rPr>
        <w:t>Para descargar esta mediciones en una interfaz seleccionara el rango de fecha y estos datos se descargar en un archivo CSV.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Requerimiento del cliente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Se  requiere que la pagina pueda verse en cualquier dispositivo, donde las personas puedan </w:t>
      </w:r>
      <w:r>
        <w:rPr>
          <w:b w:val="false"/>
          <w:bCs w:val="false"/>
        </w:rPr>
        <w:t>ver en tiempo real el indice UV así como la temperatura y humedad.</w:t>
        <w:br/>
        <w:br/>
        <w:t>También que los usuarios  se registren para que puedan descargar las mediciones, esto con el fin de que la comunidad  disponga de estos datos para sus proyectos.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LibreOffice/24.8.4.2$Linux_X86_64 LibreOffice_project/bb3cfa12c7b1bf994ecc5649a80400d06cd71002</Application>
  <AppVersion>15.0000</AppVersion>
  <Pages>1</Pages>
  <Words>114</Words>
  <Characters>575</Characters>
  <CharactersWithSpaces>688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2025-02-18T16:32:23Z</dcterms:created>
  <dc:creator/>
  <dc:description/>
  <dc:language>es-ES</dc:language>
  <cp:lastModifiedBy/>
  <dcterms:modified xsi:type="dcterms:W3CDTF">2025-02-18T17:07:48Z</dcterms:modified>
  <cp:revision>4</cp:revision>
  <dc:subject/>
  <dc:title/>
</cp:coreProperties>
</file>