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7C0A6" w14:textId="77777777" w:rsidR="00F136DC" w:rsidRPr="00F136DC" w:rsidRDefault="00F136DC" w:rsidP="00F136DC">
      <w:r w:rsidRPr="00F136DC">
        <w:rPr>
          <w:rFonts w:ascii="Segoe UI Emoji" w:hAnsi="Segoe UI Emoji" w:cs="Segoe UI Emoji"/>
        </w:rPr>
        <w:t>🚀</w:t>
      </w:r>
      <w:r w:rsidRPr="00F136DC">
        <w:t xml:space="preserve"> </w:t>
      </w:r>
      <w:r w:rsidRPr="00F136DC">
        <w:rPr>
          <w:b/>
          <w:bCs/>
        </w:rPr>
        <w:t>Mobile platform for interaction with deformable objects</w:t>
      </w:r>
    </w:p>
    <w:p w14:paraId="41866012" w14:textId="77777777" w:rsidR="00F136DC" w:rsidRPr="00F136DC" w:rsidRDefault="00F136DC" w:rsidP="00F136DC">
      <w:r w:rsidRPr="00F136DC">
        <w:t xml:space="preserve">At </w:t>
      </w:r>
      <w:r w:rsidRPr="00F136DC">
        <w:rPr>
          <w:b/>
          <w:bCs/>
        </w:rPr>
        <w:t>ARS Control Lab</w:t>
      </w:r>
      <w:r w:rsidRPr="00F136DC">
        <w:t xml:space="preserve">, we developed and tested a mobile manipulation platform combining a </w:t>
      </w:r>
      <w:r w:rsidRPr="00F136DC">
        <w:rPr>
          <w:b/>
          <w:bCs/>
        </w:rPr>
        <w:t xml:space="preserve">UR5e robotic arm mounted on a </w:t>
      </w:r>
      <w:proofErr w:type="spellStart"/>
      <w:r w:rsidRPr="00F136DC">
        <w:rPr>
          <w:b/>
          <w:bCs/>
        </w:rPr>
        <w:t>Neobotix</w:t>
      </w:r>
      <w:proofErr w:type="spellEnd"/>
      <w:r w:rsidRPr="00F136DC">
        <w:rPr>
          <w:b/>
          <w:bCs/>
        </w:rPr>
        <w:t xml:space="preserve"> MPO-500</w:t>
      </w:r>
      <w:r w:rsidRPr="00F136DC">
        <w:t xml:space="preserve">, capable of </w:t>
      </w:r>
      <w:r w:rsidRPr="00F136DC">
        <w:rPr>
          <w:b/>
          <w:bCs/>
        </w:rPr>
        <w:t>detecting and handling deformable objects</w:t>
      </w:r>
      <w:r w:rsidRPr="00F136DC">
        <w:t xml:space="preserve"> — such as garbage bags.</w:t>
      </w:r>
    </w:p>
    <w:p w14:paraId="5B205C1E" w14:textId="77777777" w:rsidR="00F136DC" w:rsidRPr="00F136DC" w:rsidRDefault="00F136DC" w:rsidP="00F136DC">
      <w:r w:rsidRPr="00F136DC">
        <w:t xml:space="preserve">The system integrates an </w:t>
      </w:r>
      <w:r w:rsidRPr="00F136DC">
        <w:rPr>
          <w:b/>
          <w:bCs/>
        </w:rPr>
        <w:t>Intel RealSense D435i</w:t>
      </w:r>
      <w:r w:rsidRPr="00F136DC">
        <w:t xml:space="preserve"> mounted on a </w:t>
      </w:r>
      <w:r w:rsidRPr="00F136DC">
        <w:rPr>
          <w:b/>
          <w:bCs/>
        </w:rPr>
        <w:t>Robotiq 2F-85 gripper</w:t>
      </w:r>
      <w:r w:rsidRPr="00F136DC">
        <w:t xml:space="preserve">, enabling environment perception and target localization even under </w:t>
      </w:r>
      <w:r w:rsidRPr="00F136DC">
        <w:rPr>
          <w:b/>
          <w:bCs/>
        </w:rPr>
        <w:t>partial occlusion or limited field of view</w:t>
      </w:r>
      <w:r w:rsidRPr="00F136DC">
        <w:t xml:space="preserve"> conditions.</w:t>
      </w:r>
    </w:p>
    <w:p w14:paraId="037AE15D" w14:textId="77777777" w:rsidR="00F136DC" w:rsidRPr="00F136DC" w:rsidRDefault="00F136DC" w:rsidP="00F136DC">
      <w:r w:rsidRPr="00F136DC">
        <w:t>In this video, you’ll see:</w:t>
      </w:r>
      <w:r w:rsidRPr="00F136DC">
        <w:br/>
      </w:r>
      <w:r w:rsidRPr="00F136DC">
        <w:rPr>
          <w:rFonts w:ascii="Segoe UI Emoji" w:hAnsi="Segoe UI Emoji" w:cs="Segoe UI Emoji"/>
        </w:rPr>
        <w:t>📸</w:t>
      </w:r>
      <w:r w:rsidRPr="00F136DC">
        <w:t xml:space="preserve"> an overview of the platform,</w:t>
      </w:r>
      <w:r w:rsidRPr="00F136DC">
        <w:br/>
      </w:r>
      <w:r w:rsidRPr="00F136DC">
        <w:rPr>
          <w:rFonts w:ascii="Segoe UI Emoji" w:hAnsi="Segoe UI Emoji" w:cs="Segoe UI Emoji"/>
        </w:rPr>
        <w:t>🧠</w:t>
      </w:r>
      <w:r w:rsidRPr="00F136DC">
        <w:t xml:space="preserve"> examples of object detection,</w:t>
      </w:r>
      <w:r w:rsidRPr="00F136DC">
        <w:br/>
      </w:r>
      <w:r w:rsidRPr="00F136DC">
        <w:rPr>
          <w:rFonts w:ascii="Segoe UI Emoji" w:hAnsi="Segoe UI Emoji" w:cs="Segoe UI Emoji"/>
        </w:rPr>
        <w:t>🤖</w:t>
      </w:r>
      <w:r w:rsidRPr="00F136DC">
        <w:t xml:space="preserve"> a short demo of the system’s </w:t>
      </w:r>
      <w:r w:rsidRPr="00F136DC">
        <w:rPr>
          <w:b/>
          <w:bCs/>
        </w:rPr>
        <w:t>reactivity to human interaction</w:t>
      </w:r>
      <w:r w:rsidRPr="00F136DC">
        <w:t>,</w:t>
      </w:r>
      <w:r w:rsidRPr="00F136DC">
        <w:br/>
      </w:r>
      <w:r w:rsidRPr="00F136DC">
        <w:rPr>
          <w:rFonts w:ascii="Segoe UI Emoji" w:hAnsi="Segoe UI Emoji" w:cs="Segoe UI Emoji"/>
        </w:rPr>
        <w:t>✋</w:t>
      </w:r>
      <w:r w:rsidRPr="00F136DC">
        <w:t xml:space="preserve"> and a </w:t>
      </w:r>
      <w:r w:rsidRPr="00F136DC">
        <w:rPr>
          <w:b/>
          <w:bCs/>
        </w:rPr>
        <w:t>complete detection and grasping routine</w:t>
      </w:r>
      <w:r w:rsidRPr="00F136DC">
        <w:t xml:space="preserve"> of a deformable object.</w:t>
      </w:r>
    </w:p>
    <w:p w14:paraId="1C2466EF" w14:textId="77777777" w:rsidR="00F136DC" w:rsidRPr="00F136DC" w:rsidRDefault="00F136DC" w:rsidP="00F136DC">
      <w:r w:rsidRPr="00F136DC">
        <w:t xml:space="preserve">Huge thanks to my collaborator and thesis student </w:t>
      </w:r>
      <w:r w:rsidRPr="00F136DC">
        <w:rPr>
          <w:b/>
          <w:bCs/>
        </w:rPr>
        <w:t>Rares Stefan</w:t>
      </w:r>
      <w:r w:rsidRPr="00F136DC">
        <w:t xml:space="preserve"> for his great contribution to this work! </w:t>
      </w:r>
      <w:r w:rsidRPr="00F136DC">
        <w:rPr>
          <w:rFonts w:ascii="Segoe UI Emoji" w:hAnsi="Segoe UI Emoji" w:cs="Segoe UI Emoji"/>
        </w:rPr>
        <w:t>👏</w:t>
      </w:r>
    </w:p>
    <w:p w14:paraId="3B8D9081" w14:textId="77777777" w:rsidR="00F136DC" w:rsidRPr="00F136DC" w:rsidRDefault="00F136DC" w:rsidP="00F136DC">
      <w:r w:rsidRPr="00F136DC">
        <w:t>#robotics #deeplearning #perception #mobilemanipulation #research #arscontrol #ur5e #neobotix #intelrealsense</w:t>
      </w:r>
    </w:p>
    <w:p w14:paraId="6A93270D" w14:textId="77777777" w:rsidR="004453E8" w:rsidRPr="00F136DC" w:rsidRDefault="004453E8"/>
    <w:sectPr w:rsidR="004453E8" w:rsidRPr="00F136D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BDD"/>
    <w:rsid w:val="00293FCE"/>
    <w:rsid w:val="004453E8"/>
    <w:rsid w:val="005D024E"/>
    <w:rsid w:val="00766BDD"/>
    <w:rsid w:val="009B47C1"/>
    <w:rsid w:val="00C6134E"/>
    <w:rsid w:val="00D5084A"/>
    <w:rsid w:val="00E10B26"/>
    <w:rsid w:val="00EC3EE9"/>
    <w:rsid w:val="00F13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52016"/>
  <w15:chartTrackingRefBased/>
  <w15:docId w15:val="{E073F312-FAF3-46E8-828C-C1FA97D08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B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ITALO ALMIRANTE</dc:creator>
  <cp:keywords/>
  <dc:description/>
  <cp:lastModifiedBy>ITALO ALMIRANTE</cp:lastModifiedBy>
  <cp:revision>2</cp:revision>
  <dcterms:created xsi:type="dcterms:W3CDTF">2025-10-16T15:22:00Z</dcterms:created>
  <dcterms:modified xsi:type="dcterms:W3CDTF">2025-10-16T15:23:00Z</dcterms:modified>
</cp:coreProperties>
</file>