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D31F" w14:textId="77777777" w:rsidR="00BC34B5" w:rsidRDefault="00000000">
      <w:pPr>
        <w:pStyle w:val="Ttulo1"/>
        <w:spacing w:line="249" w:lineRule="auto"/>
      </w:pPr>
      <w:bookmarkStart w:id="0" w:name="Estudo_Dirigido_03_—_Evolução_de_Código_"/>
      <w:bookmarkEnd w:id="0"/>
      <w:r>
        <w:rPr>
          <w:color w:val="1A365D"/>
        </w:rPr>
        <w:t>Estudo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Dirigido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03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—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Evolução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Código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na Manutenção de Software</w:t>
      </w:r>
    </w:p>
    <w:p w14:paraId="49CE2B32" w14:textId="77777777" w:rsidR="00BC34B5" w:rsidRDefault="00000000">
      <w:pPr>
        <w:spacing w:before="117"/>
        <w:ind w:left="28"/>
        <w:jc w:val="both"/>
        <w:rPr>
          <w:sz w:val="20"/>
        </w:rPr>
      </w:pPr>
      <w:r>
        <w:rPr>
          <w:rFonts w:ascii="Arial" w:hAnsi="Arial"/>
          <w:b/>
          <w:color w:val="1A365D"/>
          <w:sz w:val="20"/>
        </w:rPr>
        <w:t>Disciplina:</w:t>
      </w:r>
      <w:r>
        <w:rPr>
          <w:rFonts w:ascii="Arial" w:hAnsi="Arial"/>
          <w:b/>
          <w:color w:val="1A365D"/>
          <w:spacing w:val="3"/>
          <w:sz w:val="20"/>
        </w:rPr>
        <w:t xml:space="preserve"> </w:t>
      </w:r>
      <w:r>
        <w:rPr>
          <w:color w:val="495467"/>
          <w:sz w:val="20"/>
        </w:rPr>
        <w:t>Manutenção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z w:val="20"/>
        </w:rPr>
        <w:t>e</w:t>
      </w:r>
      <w:r>
        <w:rPr>
          <w:color w:val="495467"/>
          <w:spacing w:val="6"/>
          <w:sz w:val="20"/>
        </w:rPr>
        <w:t xml:space="preserve"> </w:t>
      </w:r>
      <w:r>
        <w:rPr>
          <w:color w:val="495467"/>
          <w:sz w:val="20"/>
        </w:rPr>
        <w:t>Evolução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z w:val="20"/>
        </w:rPr>
        <w:t>de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z w:val="20"/>
        </w:rPr>
        <w:t>Software</w:t>
      </w:r>
      <w:r>
        <w:rPr>
          <w:color w:val="495467"/>
          <w:spacing w:val="64"/>
          <w:sz w:val="20"/>
        </w:rPr>
        <w:t xml:space="preserve"> </w:t>
      </w:r>
      <w:r>
        <w:rPr>
          <w:color w:val="495467"/>
          <w:sz w:val="20"/>
        </w:rPr>
        <w:t>|</w:t>
      </w:r>
      <w:r>
        <w:rPr>
          <w:color w:val="495467"/>
          <w:spacing w:val="65"/>
          <w:sz w:val="20"/>
        </w:rPr>
        <w:t xml:space="preserve"> </w:t>
      </w:r>
      <w:r>
        <w:rPr>
          <w:rFonts w:ascii="Arial" w:hAnsi="Arial"/>
          <w:b/>
          <w:color w:val="1A365D"/>
          <w:sz w:val="20"/>
        </w:rPr>
        <w:t>Período:</w:t>
      </w:r>
      <w:r>
        <w:rPr>
          <w:rFonts w:ascii="Arial" w:hAnsi="Arial"/>
          <w:b/>
          <w:color w:val="1A365D"/>
          <w:spacing w:val="3"/>
          <w:sz w:val="20"/>
        </w:rPr>
        <w:t xml:space="preserve"> </w:t>
      </w:r>
      <w:r>
        <w:rPr>
          <w:color w:val="495467"/>
          <w:sz w:val="20"/>
        </w:rPr>
        <w:t>2026.1</w:t>
      </w:r>
      <w:r>
        <w:rPr>
          <w:color w:val="495467"/>
          <w:spacing w:val="6"/>
          <w:sz w:val="20"/>
        </w:rPr>
        <w:t xml:space="preserve"> </w:t>
      </w:r>
      <w:r>
        <w:rPr>
          <w:color w:val="495467"/>
          <w:sz w:val="20"/>
        </w:rPr>
        <w:t>—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z w:val="20"/>
        </w:rPr>
        <w:t>7º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pacing w:val="-2"/>
          <w:sz w:val="20"/>
        </w:rPr>
        <w:t>Período</w:t>
      </w:r>
    </w:p>
    <w:p w14:paraId="055BFC54" w14:textId="77777777" w:rsidR="00BC34B5" w:rsidRDefault="00000000">
      <w:pPr>
        <w:spacing w:before="98"/>
        <w:ind w:left="28"/>
        <w:jc w:val="both"/>
        <w:rPr>
          <w:color w:val="495467"/>
          <w:spacing w:val="-2"/>
          <w:sz w:val="20"/>
        </w:rPr>
      </w:pPr>
      <w:r>
        <w:rPr>
          <w:rFonts w:ascii="Arial" w:hAnsi="Arial"/>
          <w:b/>
          <w:color w:val="1A365D"/>
          <w:sz w:val="20"/>
        </w:rPr>
        <w:t>Sistema</w:t>
      </w:r>
      <w:r>
        <w:rPr>
          <w:rFonts w:ascii="Arial" w:hAnsi="Arial"/>
          <w:b/>
          <w:color w:val="1A365D"/>
          <w:spacing w:val="-12"/>
          <w:sz w:val="20"/>
        </w:rPr>
        <w:t xml:space="preserve"> </w:t>
      </w:r>
      <w:r>
        <w:rPr>
          <w:rFonts w:ascii="Arial" w:hAnsi="Arial"/>
          <w:b/>
          <w:color w:val="1A365D"/>
          <w:sz w:val="20"/>
        </w:rPr>
        <w:t>Analisado:</w:t>
      </w:r>
      <w:r>
        <w:rPr>
          <w:rFonts w:ascii="Arial" w:hAnsi="Arial"/>
          <w:b/>
          <w:color w:val="1A365D"/>
          <w:spacing w:val="-4"/>
          <w:sz w:val="20"/>
        </w:rPr>
        <w:t xml:space="preserve"> </w:t>
      </w:r>
      <w:r>
        <w:rPr>
          <w:color w:val="495467"/>
          <w:sz w:val="20"/>
        </w:rPr>
        <w:t>Módulo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de</w:t>
      </w:r>
      <w:r>
        <w:rPr>
          <w:color w:val="495467"/>
          <w:spacing w:val="-6"/>
          <w:sz w:val="20"/>
        </w:rPr>
        <w:t xml:space="preserve"> </w:t>
      </w:r>
      <w:r>
        <w:rPr>
          <w:color w:val="495467"/>
          <w:sz w:val="20"/>
        </w:rPr>
        <w:t>Triagem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e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Faturamento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de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Chamados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de</w:t>
      </w:r>
      <w:r>
        <w:rPr>
          <w:color w:val="495467"/>
          <w:spacing w:val="-6"/>
          <w:sz w:val="20"/>
        </w:rPr>
        <w:t xml:space="preserve"> </w:t>
      </w:r>
      <w:r>
        <w:rPr>
          <w:color w:val="495467"/>
          <w:sz w:val="20"/>
        </w:rPr>
        <w:t>TI</w:t>
      </w:r>
      <w:r>
        <w:rPr>
          <w:color w:val="495467"/>
          <w:spacing w:val="-2"/>
          <w:sz w:val="20"/>
        </w:rPr>
        <w:t xml:space="preserve"> (</w:t>
      </w:r>
      <w:r>
        <w:rPr>
          <w:rFonts w:ascii="Courier New" w:hAnsi="Courier New"/>
          <w:color w:val="495467"/>
          <w:spacing w:val="-2"/>
          <w:sz w:val="20"/>
        </w:rPr>
        <w:t>TicketService</w:t>
      </w:r>
      <w:r>
        <w:rPr>
          <w:color w:val="495467"/>
          <w:spacing w:val="-2"/>
          <w:sz w:val="20"/>
        </w:rPr>
        <w:t>)</w:t>
      </w:r>
    </w:p>
    <w:p w14:paraId="077C3245" w14:textId="7BED443C" w:rsidR="00176772" w:rsidRPr="00176772" w:rsidRDefault="00176772" w:rsidP="00176772">
      <w:pPr>
        <w:spacing w:before="98"/>
        <w:ind w:left="28"/>
        <w:jc w:val="both"/>
        <w:rPr>
          <w:color w:val="495467"/>
          <w:spacing w:val="-2"/>
          <w:sz w:val="20"/>
        </w:rPr>
      </w:pPr>
      <w:r>
        <w:rPr>
          <w:rFonts w:ascii="Arial" w:hAnsi="Arial"/>
          <w:b/>
          <w:color w:val="1A365D"/>
          <w:sz w:val="20"/>
        </w:rPr>
        <w:t>Grupo</w:t>
      </w:r>
      <w:r>
        <w:rPr>
          <w:rFonts w:ascii="Arial" w:hAnsi="Arial"/>
          <w:b/>
          <w:color w:val="1A365D"/>
          <w:sz w:val="20"/>
        </w:rPr>
        <w:t>:</w:t>
      </w:r>
      <w:r>
        <w:rPr>
          <w:rFonts w:ascii="Arial" w:hAnsi="Arial"/>
          <w:b/>
          <w:color w:val="1A365D"/>
          <w:spacing w:val="-4"/>
          <w:sz w:val="20"/>
        </w:rPr>
        <w:t xml:space="preserve"> </w:t>
      </w:r>
      <w:r>
        <w:rPr>
          <w:color w:val="495467"/>
          <w:sz w:val="20"/>
        </w:rPr>
        <w:t>Italo Butinholi Mendes, Gustavo Correa, Lucas Nascif, Vitório Ribeiro</w:t>
      </w:r>
    </w:p>
    <w:p w14:paraId="34EBC9DB" w14:textId="77777777" w:rsidR="00BC34B5" w:rsidRDefault="00000000">
      <w:pPr>
        <w:pStyle w:val="Corpodetexto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05FBCD" wp14:editId="6499C8A8">
                <wp:simplePos x="0" y="0"/>
                <wp:positionH relativeFrom="page">
                  <wp:posOffset>648000</wp:posOffset>
                </wp:positionH>
                <wp:positionV relativeFrom="paragraph">
                  <wp:posOffset>162540</wp:posOffset>
                </wp:positionV>
                <wp:extent cx="62642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95E89" id="Graphic 3" o:spid="_x0000_s1026" style="position:absolute;margin-left:51pt;margin-top:12.8pt;width:493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" path="m6264000,19050l,19050,,,6264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54AB97E5" w14:textId="77777777" w:rsidR="00BC34B5" w:rsidRDefault="00BC34B5">
      <w:pPr>
        <w:pStyle w:val="Corpodetexto"/>
        <w:spacing w:before="0"/>
        <w:rPr>
          <w:sz w:val="20"/>
        </w:rPr>
      </w:pPr>
    </w:p>
    <w:p w14:paraId="55EF1504" w14:textId="77777777" w:rsidR="00BC34B5" w:rsidRDefault="00BC34B5">
      <w:pPr>
        <w:pStyle w:val="Corpodetexto"/>
        <w:spacing w:before="55"/>
        <w:rPr>
          <w:sz w:val="20"/>
        </w:rPr>
      </w:pPr>
    </w:p>
    <w:p w14:paraId="500618B6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AB3B60F" wp14:editId="5B5C6644">
                <wp:simplePos x="0" y="0"/>
                <wp:positionH relativeFrom="page">
                  <wp:posOffset>648000</wp:posOffset>
                </wp:positionH>
                <wp:positionV relativeFrom="paragraph">
                  <wp:posOffset>-36661</wp:posOffset>
                </wp:positionV>
                <wp:extent cx="38100" cy="2844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302E" id="Graphic 4" o:spid="_x0000_s1026" style="position:absolute;margin-left:51pt;margin-top:-2.9pt;width:3pt;height:22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1" w:name="1._INTRODUÇÃO"/>
      <w:bookmarkEnd w:id="1"/>
      <w:r>
        <w:rPr>
          <w:color w:val="2A6BAF"/>
          <w:spacing w:val="-2"/>
        </w:rPr>
        <w:t>INTRODUÇÃO</w:t>
      </w:r>
    </w:p>
    <w:p w14:paraId="14EEEB4A" w14:textId="77777777" w:rsidR="00BC34B5" w:rsidRDefault="00000000">
      <w:pPr>
        <w:pStyle w:val="Corpodetexto"/>
        <w:spacing w:before="295" w:line="338" w:lineRule="auto"/>
        <w:ind w:left="28" w:right="6"/>
        <w:jc w:val="both"/>
      </w:pPr>
      <w:r>
        <w:rPr>
          <w:color w:val="2D3648"/>
        </w:rPr>
        <w:t xml:space="preserve">A manutenção de software constitui a fase mais longa e dispendiosa do ciclo de vida de um sistema de informação. Segundo estudos consolidados na literatura da Engenharia de Software, em particular os trabalhos de Pressman (2021) e Sommerville (2019), estima-se que entre 60% e 80% do effort total investido em um produto de software ocorra após a sua implantação inicial. Essa realidade impõe aos engenheiros de software a necessidade de dominar não apenas as técnicas de construção de novos sistemas, mas, sobretudo, as disciplinas de compreensão, evolução e reestruturação de sistemas existentes. A degradação natural da arquitetura de software </w:t>
      </w:r>
      <w:r>
        <w:rPr>
          <w:color w:val="2D3648"/>
          <w:w w:val="140"/>
        </w:rPr>
        <w:t>—</w:t>
      </w:r>
      <w:r>
        <w:rPr>
          <w:color w:val="2D3648"/>
          <w:spacing w:val="-4"/>
          <w:w w:val="140"/>
        </w:rPr>
        <w:t xml:space="preserve"> </w:t>
      </w:r>
      <w:r>
        <w:rPr>
          <w:color w:val="2D3648"/>
        </w:rPr>
        <w:t xml:space="preserve">fenômeno descrito por Lehman em suas célebres Leis da Evolução de Software </w:t>
      </w:r>
      <w:r>
        <w:rPr>
          <w:color w:val="2D3648"/>
          <w:w w:val="140"/>
        </w:rPr>
        <w:t xml:space="preserve">— </w:t>
      </w:r>
      <w:r>
        <w:rPr>
          <w:color w:val="2D3648"/>
        </w:rPr>
        <w:t>torna a manutenção uma atividade contínua e inevitável: à medida que um sistema evolui para atender novas demandas, sua complexidade interna tende a crescer de forma entrópica, a menos que esforços deliberados de reestruturação sejam empreendidos.</w:t>
      </w:r>
    </w:p>
    <w:p w14:paraId="2CC54250" w14:textId="77777777" w:rsidR="00BC34B5" w:rsidRDefault="00000000">
      <w:pPr>
        <w:pStyle w:val="Corpodetexto"/>
        <w:spacing w:before="189" w:line="338" w:lineRule="auto"/>
        <w:ind w:left="28" w:right="5"/>
        <w:jc w:val="both"/>
      </w:pPr>
      <w:r>
        <w:rPr>
          <w:color w:val="2D3648"/>
        </w:rPr>
        <w:t>Nesse contexto, é fundamental distinguir dois conceitos complementares, porém essencialmente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 xml:space="preserve">distintos: a </w:t>
      </w:r>
      <w:r>
        <w:rPr>
          <w:rFonts w:ascii="Arial" w:hAnsi="Arial"/>
          <w:b/>
          <w:color w:val="2D3648"/>
        </w:rPr>
        <w:t xml:space="preserve">Engenharia Reversa </w:t>
      </w:r>
      <w:r>
        <w:rPr>
          <w:color w:val="2D3648"/>
        </w:rPr>
        <w:t xml:space="preserve">e a </w:t>
      </w:r>
      <w:r>
        <w:rPr>
          <w:rFonts w:ascii="Arial" w:hAnsi="Arial"/>
          <w:b/>
          <w:color w:val="2D3648"/>
        </w:rPr>
        <w:t>Reengenharia</w:t>
      </w:r>
      <w:r>
        <w:rPr>
          <w:color w:val="2D3648"/>
        </w:rPr>
        <w:t xml:space="preserve">. A Engenharia Reversa é o processo de análise de um sistema XML ou código existente com o objetivo de identificar seus componentes, relacionamentos e abstrações de projeto, produzindo representações em níveis mais altos de abstração </w:t>
      </w:r>
      <w:r>
        <w:rPr>
          <w:color w:val="2D3648"/>
          <w:w w:val="140"/>
        </w:rPr>
        <w:t>—</w:t>
      </w:r>
      <w:r>
        <w:rPr>
          <w:color w:val="2D3648"/>
          <w:spacing w:val="-13"/>
          <w:w w:val="140"/>
        </w:rPr>
        <w:t xml:space="preserve"> </w:t>
      </w:r>
      <w:r>
        <w:rPr>
          <w:color w:val="2D3648"/>
        </w:rPr>
        <w:t xml:space="preserve">como diagramas de classes, modelos de dados e documentação arquitetural </w:t>
      </w:r>
      <w:r>
        <w:rPr>
          <w:color w:val="2D3648"/>
          <w:w w:val="140"/>
        </w:rPr>
        <w:t xml:space="preserve">— </w:t>
      </w:r>
      <w:r>
        <w:rPr>
          <w:color w:val="2D3648"/>
        </w:rPr>
        <w:t>sem, contudo, promover qualquer</w:t>
      </w:r>
      <w:r>
        <w:rPr>
          <w:color w:val="2D3648"/>
          <w:spacing w:val="80"/>
        </w:rPr>
        <w:t xml:space="preserve"> </w:t>
      </w:r>
      <w:r>
        <w:rPr>
          <w:color w:val="2D3648"/>
        </w:rPr>
        <w:t xml:space="preserve">alteração no sistema-alvo. Trata-se de um processo puramente analítico e compreensivo, frequentemente aplicado em cenários de sistemas legados cuja documentação original foi perdida ou tornou-se obsoleta. Em contraste, a </w:t>
      </w:r>
      <w:r>
        <w:rPr>
          <w:rFonts w:ascii="Arial" w:hAnsi="Arial"/>
          <w:b/>
          <w:color w:val="2D3648"/>
        </w:rPr>
        <w:t xml:space="preserve">Reengenharia </w:t>
      </w:r>
      <w:r>
        <w:rPr>
          <w:color w:val="2D3648"/>
        </w:rPr>
        <w:t xml:space="preserve">engloba a Engenharia Reversa como etapa inicial, mas vai além: após a compreensão profunda do sistema, aplica-se a </w:t>
      </w:r>
      <w:r>
        <w:rPr>
          <w:rFonts w:ascii="Arial" w:hAnsi="Arial"/>
          <w:b/>
          <w:color w:val="2D3648"/>
        </w:rPr>
        <w:t xml:space="preserve">Engenharia Avante </w:t>
      </w:r>
      <w:r>
        <w:rPr>
          <w:color w:val="2D3648"/>
        </w:rPr>
        <w:t>(</w:t>
      </w:r>
      <w:r>
        <w:rPr>
          <w:rFonts w:ascii="Arial" w:hAnsi="Arial"/>
          <w:i/>
          <w:color w:val="2D3648"/>
        </w:rPr>
        <w:t>Forward Engineering</w:t>
      </w:r>
      <w:r>
        <w:rPr>
          <w:color w:val="2D3648"/>
        </w:rPr>
        <w:t>) para reconstruir ou reestruturar o sistema, incorporando melhorias de projeto, eliminando defeitos arquiteturais e adaptando a base de código a padrões modernos de qualidade. A Reengenharia, portanto, é um processo transformador que modifica a estrutura interna do software enquanto, idealmente, preserva o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seu comportamento externo observável.</w:t>
      </w:r>
    </w:p>
    <w:p w14:paraId="268DB508" w14:textId="77777777" w:rsidR="00BC34B5" w:rsidRDefault="00000000">
      <w:pPr>
        <w:pStyle w:val="Corpodetexto"/>
        <w:spacing w:before="172" w:line="338" w:lineRule="auto"/>
        <w:ind w:left="28" w:right="7"/>
        <w:jc w:val="both"/>
      </w:pPr>
      <w:r>
        <w:rPr>
          <w:color w:val="2D3648"/>
        </w:rPr>
        <w:t xml:space="preserve">Dentro do espectro da Reengenharia, a </w:t>
      </w:r>
      <w:r>
        <w:rPr>
          <w:rFonts w:ascii="Arial" w:hAnsi="Arial"/>
          <w:b/>
          <w:color w:val="2D3648"/>
        </w:rPr>
        <w:t xml:space="preserve">Refatoração </w:t>
      </w:r>
      <w:r>
        <w:rPr>
          <w:color w:val="2D3648"/>
        </w:rPr>
        <w:t>(</w:t>
      </w:r>
      <w:r>
        <w:rPr>
          <w:rFonts w:ascii="Arial" w:hAnsi="Arial"/>
          <w:i/>
          <w:color w:val="2D3648"/>
        </w:rPr>
        <w:t>Refactoring</w:t>
      </w:r>
      <w:r>
        <w:rPr>
          <w:color w:val="2D3648"/>
        </w:rPr>
        <w:t xml:space="preserve">) ocupa um papel central como técnica disciplinada de melhoria estrutural. Formalizada por Martin Fowler em seu catálogo seminal </w:t>
      </w:r>
      <w:r>
        <w:rPr>
          <w:rFonts w:ascii="Arial" w:hAnsi="Arial"/>
          <w:i/>
          <w:color w:val="2D3648"/>
        </w:rPr>
        <w:t xml:space="preserve">Refactoring: Improving the Design of Existing Code </w:t>
      </w:r>
      <w:r>
        <w:rPr>
          <w:color w:val="2D3648"/>
        </w:rPr>
        <w:t xml:space="preserve">(2019), a refatoração consiste em aplicar transformações internas ao código-fonte </w:t>
      </w:r>
      <w:r>
        <w:rPr>
          <w:color w:val="2D3648"/>
          <w:w w:val="140"/>
        </w:rPr>
        <w:t xml:space="preserve">— </w:t>
      </w:r>
      <w:r>
        <w:rPr>
          <w:color w:val="2D3648"/>
        </w:rPr>
        <w:t xml:space="preserve">como extração de métodos, renomeação de variáveis, substituição de números mágicos por constantes simbólicas e decomposição de classes monolíticas </w:t>
      </w:r>
      <w:r>
        <w:rPr>
          <w:color w:val="2D3648"/>
          <w:w w:val="140"/>
        </w:rPr>
        <w:t>—</w:t>
      </w:r>
      <w:r>
        <w:rPr>
          <w:color w:val="2D3648"/>
          <w:spacing w:val="-1"/>
          <w:w w:val="140"/>
        </w:rPr>
        <w:t xml:space="preserve"> </w:t>
      </w:r>
      <w:r>
        <w:rPr>
          <w:color w:val="2D3648"/>
        </w:rPr>
        <w:t xml:space="preserve">de modo a melhorar sua legibilidade, reusabilidade e manutenibilidade, sem alterar o comportamento funcional perceptível pelo usuário. Essas práticas estão intimamente alinhadas aos pilares do </w:t>
      </w:r>
      <w:r>
        <w:rPr>
          <w:rFonts w:ascii="Arial" w:hAnsi="Arial"/>
          <w:b/>
          <w:color w:val="2D3648"/>
        </w:rPr>
        <w:t>Clean Code</w:t>
      </w:r>
      <w:r>
        <w:rPr>
          <w:color w:val="2D3648"/>
        </w:rPr>
        <w:t>, popularizados por Robert C. Martin (Uncle Bob), que preconizam: código deve ser escrito para ser lido por humanos, deve expressar claramente sua intenção, deve evitar duplicações e deve manter funções pequenas e focadas em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uma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única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responsabilidade.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aplicação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sistemática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dessas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práticas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é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principal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ferramenta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da</w:t>
      </w:r>
    </w:p>
    <w:p w14:paraId="2566AFB3" w14:textId="77777777" w:rsidR="00BC34B5" w:rsidRDefault="00BC34B5">
      <w:pPr>
        <w:pStyle w:val="Corpodetexto"/>
        <w:spacing w:line="338" w:lineRule="auto"/>
        <w:jc w:val="both"/>
        <w:sectPr w:rsidR="00BC34B5">
          <w:footerReference w:type="default" r:id="rId8"/>
          <w:type w:val="continuous"/>
          <w:pgSz w:w="11910" w:h="16840"/>
          <w:pgMar w:top="1060" w:right="992" w:bottom="660" w:left="992" w:header="0" w:footer="467" w:gutter="0"/>
          <w:pgNumType w:start="1"/>
          <w:cols w:space="720"/>
        </w:sectPr>
      </w:pPr>
    </w:p>
    <w:p w14:paraId="6F6F3DEA" w14:textId="77777777" w:rsidR="00BC34B5" w:rsidRDefault="00000000">
      <w:pPr>
        <w:pStyle w:val="Corpodetexto"/>
        <w:spacing w:before="80" w:line="338" w:lineRule="auto"/>
        <w:ind w:left="28" w:right="27"/>
        <w:jc w:val="both"/>
      </w:pPr>
      <w:r>
        <w:rPr>
          <w:color w:val="2D3648"/>
        </w:rPr>
        <w:lastRenderedPageBreak/>
        <w:t xml:space="preserve">equipe de desenvolvimento para frear o acúmulo de </w:t>
      </w:r>
      <w:r>
        <w:rPr>
          <w:rFonts w:ascii="Arial" w:hAnsi="Arial"/>
          <w:b/>
          <w:color w:val="2D3648"/>
        </w:rPr>
        <w:t xml:space="preserve">dívida técnica </w:t>
      </w:r>
      <w:r>
        <w:rPr>
          <w:color w:val="2D3648"/>
          <w:w w:val="140"/>
        </w:rPr>
        <w:t xml:space="preserve">— </w:t>
      </w:r>
      <w:r>
        <w:rPr>
          <w:color w:val="2D3648"/>
        </w:rPr>
        <w:t>a metáfora cunhada por Ward Cunningham para descrever o custo acumulado de decisões de projeto subótimas que, se não endereçadas, tornam cada modificação futura progressivamente mais cara, arriscada e propensa a introduzir novos defeitos.</w:t>
      </w:r>
    </w:p>
    <w:p w14:paraId="19A73CAF" w14:textId="77777777" w:rsidR="00BC34B5" w:rsidRDefault="00BC34B5">
      <w:pPr>
        <w:pStyle w:val="Corpodetexto"/>
        <w:spacing w:before="149"/>
      </w:pPr>
    </w:p>
    <w:p w14:paraId="3FCFD706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spacing w:before="1"/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2CC329F" wp14:editId="6EBEB129">
                <wp:simplePos x="0" y="0"/>
                <wp:positionH relativeFrom="page">
                  <wp:posOffset>648000</wp:posOffset>
                </wp:positionH>
                <wp:positionV relativeFrom="paragraph">
                  <wp:posOffset>-36523</wp:posOffset>
                </wp:positionV>
                <wp:extent cx="38100" cy="2844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B3559" id="Graphic 5" o:spid="_x0000_s1026" style="position:absolute;margin-left:51pt;margin-top:-2.9pt;width:3pt;height:22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2" w:name="2._DESCRIÇÃO_DO_SISTEMA"/>
      <w:bookmarkEnd w:id="2"/>
      <w:r>
        <w:rPr>
          <w:color w:val="2A6BAF"/>
        </w:rPr>
        <w:t xml:space="preserve">DESCRIÇÃO DO </w:t>
      </w:r>
      <w:r>
        <w:rPr>
          <w:color w:val="2A6BAF"/>
          <w:spacing w:val="-2"/>
        </w:rPr>
        <w:t>SISTEMA</w:t>
      </w:r>
    </w:p>
    <w:p w14:paraId="2378C5AB" w14:textId="77777777" w:rsidR="00BC34B5" w:rsidRDefault="00000000">
      <w:pPr>
        <w:pStyle w:val="Corpodetexto"/>
        <w:spacing w:before="291" w:line="331" w:lineRule="auto"/>
        <w:ind w:left="28" w:right="26"/>
        <w:jc w:val="both"/>
      </w:pPr>
      <w:r>
        <w:rPr>
          <w:color w:val="2D3648"/>
        </w:rPr>
        <w:t xml:space="preserve">O sistema escolhido como cenário de estudo é um </w:t>
      </w:r>
      <w:r>
        <w:rPr>
          <w:rFonts w:ascii="Arial" w:hAnsi="Arial"/>
          <w:b/>
          <w:color w:val="2D3648"/>
        </w:rPr>
        <w:t>Módulo de Triagem e Faturamento de Chamados de Suporte de TI</w:t>
      </w:r>
      <w:r>
        <w:rPr>
          <w:color w:val="2D3648"/>
        </w:rPr>
        <w:t xml:space="preserve">, originalmente implementado na classe </w:t>
      </w:r>
      <w:r>
        <w:rPr>
          <w:rFonts w:ascii="Courier New" w:hAnsi="Courier New"/>
          <w:color w:val="2D3648"/>
        </w:rPr>
        <w:t>TicketService.java</w:t>
      </w:r>
      <w:r>
        <w:rPr>
          <w:color w:val="2D3648"/>
        </w:rPr>
        <w:t xml:space="preserve">. Este módulo simula um componente central de um sistema de </w:t>
      </w:r>
      <w:r>
        <w:rPr>
          <w:rFonts w:ascii="Arial" w:hAnsi="Arial"/>
          <w:i/>
          <w:color w:val="2D3648"/>
        </w:rPr>
        <w:t xml:space="preserve">Service Desk </w:t>
      </w:r>
      <w:r>
        <w:rPr>
          <w:color w:val="2D3648"/>
        </w:rPr>
        <w:t>corporativo, responsável por receber chamados brutos de suporte técnico e processá-los de forma completa, desde a classificação até a persistência em banco de dados.</w:t>
      </w:r>
    </w:p>
    <w:p w14:paraId="6B43E558" w14:textId="77777777" w:rsidR="00BC34B5" w:rsidRDefault="00000000">
      <w:pPr>
        <w:pStyle w:val="Corpodetexto"/>
        <w:spacing w:before="198"/>
        <w:ind w:left="28"/>
        <w:jc w:val="both"/>
      </w:pPr>
      <w:r>
        <w:rPr>
          <w:color w:val="2D3648"/>
        </w:rPr>
        <w:t>As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regras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negócio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simuladas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sistema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são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as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seguintes:</w:t>
      </w:r>
    </w:p>
    <w:p w14:paraId="26C251F6" w14:textId="77777777" w:rsidR="00BC34B5" w:rsidRDefault="00BC34B5">
      <w:pPr>
        <w:pStyle w:val="Corpodetexto"/>
        <w:spacing w:before="37"/>
      </w:pPr>
    </w:p>
    <w:p w14:paraId="07CF20EA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line="338" w:lineRule="auto"/>
        <w:ind w:right="17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Recepção do Chamado: </w:t>
      </w:r>
      <w:r>
        <w:rPr>
          <w:color w:val="2D3648"/>
          <w:sz w:val="21"/>
        </w:rPr>
        <w:t xml:space="preserve">O sistema recebe um chamado bruto contendo título, descrição, nome do usuário solicitante e um valor numérico de impacto (escala de 1 a 10). Além disso, recebe o tipo do chamado (Incidente, Requisição de Serviço ou Requisição de Mudança) e um indicador booleano de </w:t>
      </w:r>
      <w:r>
        <w:rPr>
          <w:color w:val="2D3648"/>
          <w:spacing w:val="-2"/>
          <w:sz w:val="21"/>
        </w:rPr>
        <w:t>urgência.</w:t>
      </w:r>
    </w:p>
    <w:p w14:paraId="302E5C9E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58" w:line="336" w:lineRule="auto"/>
        <w:ind w:right="26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Cálculo do Nível de Prioridade: </w:t>
      </w:r>
      <w:r>
        <w:rPr>
          <w:color w:val="2D3648"/>
          <w:sz w:val="21"/>
        </w:rPr>
        <w:t xml:space="preserve">Para chamados do tipo </w:t>
      </w:r>
      <w:r>
        <w:rPr>
          <w:rFonts w:ascii="Arial" w:hAnsi="Arial"/>
          <w:i/>
          <w:color w:val="2D3648"/>
          <w:sz w:val="21"/>
        </w:rPr>
        <w:t>Incidente</w:t>
      </w:r>
      <w:r>
        <w:rPr>
          <w:color w:val="2D3648"/>
          <w:sz w:val="21"/>
        </w:rPr>
        <w:t xml:space="preserve">, o sistema calcula o nível de prioridade com base no valor de impacto informado. Impacto maior ou igual a 8 resulta em prioridade </w:t>
      </w:r>
      <w:r>
        <w:rPr>
          <w:rFonts w:ascii="Arial" w:hAnsi="Arial"/>
          <w:i/>
          <w:color w:val="2D3648"/>
          <w:sz w:val="21"/>
        </w:rPr>
        <w:t>Crítico</w:t>
      </w:r>
      <w:r>
        <w:rPr>
          <w:color w:val="2D3648"/>
          <w:sz w:val="21"/>
        </w:rPr>
        <w:t xml:space="preserve">; entre 5 e 7, prioridade </w:t>
      </w:r>
      <w:r>
        <w:rPr>
          <w:rFonts w:ascii="Arial" w:hAnsi="Arial"/>
          <w:i/>
          <w:color w:val="2D3648"/>
          <w:sz w:val="21"/>
        </w:rPr>
        <w:t>Alto</w:t>
      </w:r>
      <w:r>
        <w:rPr>
          <w:color w:val="2D3648"/>
          <w:sz w:val="21"/>
        </w:rPr>
        <w:t xml:space="preserve">; entre 3 e 4, prioridade </w:t>
      </w:r>
      <w:r>
        <w:rPr>
          <w:rFonts w:ascii="Arial" w:hAnsi="Arial"/>
          <w:i/>
          <w:color w:val="2D3648"/>
          <w:sz w:val="21"/>
        </w:rPr>
        <w:t>Médio</w:t>
      </w:r>
      <w:r>
        <w:rPr>
          <w:color w:val="2D3648"/>
          <w:sz w:val="21"/>
        </w:rPr>
        <w:t xml:space="preserve">; e abaixo de 3, prioridade </w:t>
      </w:r>
      <w:r>
        <w:rPr>
          <w:rFonts w:ascii="Arial" w:hAnsi="Arial"/>
          <w:i/>
          <w:color w:val="2D3648"/>
          <w:sz w:val="21"/>
        </w:rPr>
        <w:t>Baixo</w:t>
      </w:r>
      <w:r>
        <w:rPr>
          <w:color w:val="2D3648"/>
          <w:sz w:val="21"/>
        </w:rPr>
        <w:t>. Chamados urgentes recebem o sufixo "-URGENTE" no rótulo de prioridade.</w:t>
      </w:r>
    </w:p>
    <w:p w14:paraId="7DA3E84B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62" w:line="338" w:lineRule="auto"/>
        <w:ind w:right="16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>Definição do SLA (Service Level Agreement):</w:t>
      </w:r>
      <w:r>
        <w:rPr>
          <w:rFonts w:ascii="Arial" w:hAnsi="Arial"/>
          <w:b/>
          <w:color w:val="2D3648"/>
          <w:spacing w:val="-14"/>
          <w:sz w:val="21"/>
        </w:rPr>
        <w:t xml:space="preserve"> </w:t>
      </w:r>
      <w:r>
        <w:rPr>
          <w:color w:val="2D3648"/>
          <w:sz w:val="21"/>
        </w:rPr>
        <w:t>O SLA de atendimento é definido em horas conforme a prioridade e o tipo do chamado. Incidentes críticos possuem SLA de 4 horas (ou 2 horas se urgentes); incidentes altos, 8 horas (ou 4 horas); incidentes médios, 24 horas (ou 12 horas); incidentes baixos, 48 horas. Requisições de serviço possuem SLA de 72 horas (ou 24 horas se urgentes), requisições de mudança possuem 96 horas, e tipos desconhecidos recebem 120 horas.</w:t>
      </w:r>
    </w:p>
    <w:p w14:paraId="14138FB7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59" w:line="336" w:lineRule="auto"/>
        <w:ind w:right="26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Cálculo de Cobrança (Billing): </w:t>
      </w:r>
      <w:r>
        <w:rPr>
          <w:color w:val="2D3648"/>
          <w:sz w:val="21"/>
        </w:rPr>
        <w:t xml:space="preserve">O valor base de cobrança varia conforme o tipo e a prioridade do chamado (R$ 500,00 para críticos, R$ 300,00 para altos, R$ 150,00 para médios, R$ 75,00 para baixos, R$ 50,00 para requisições e R$ 200,00 para mudanças). Para chamados urgentes, aplica-se um multiplicador sobre o valor base. Adicionalmente, chamados registrados </w:t>
      </w:r>
      <w:r>
        <w:rPr>
          <w:rFonts w:ascii="Arial" w:hAnsi="Arial"/>
          <w:b/>
          <w:color w:val="2D3648"/>
          <w:sz w:val="21"/>
        </w:rPr>
        <w:t xml:space="preserve">fora do horário comercial </w:t>
      </w:r>
      <w:r>
        <w:rPr>
          <w:color w:val="2D3648"/>
          <w:sz w:val="21"/>
        </w:rPr>
        <w:t xml:space="preserve">(antes das 08h ou após as 18h) recebem uma taxa adicional de 35% sobre o valor </w:t>
      </w:r>
      <w:r>
        <w:rPr>
          <w:color w:val="2D3648"/>
          <w:spacing w:val="-2"/>
          <w:sz w:val="21"/>
        </w:rPr>
        <w:t>calculado.</w:t>
      </w:r>
    </w:p>
    <w:p w14:paraId="4D7D2CBB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64" w:line="338" w:lineRule="auto"/>
        <w:ind w:right="29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Registro de Auditoria: </w:t>
      </w:r>
      <w:r>
        <w:rPr>
          <w:color w:val="2D3648"/>
          <w:sz w:val="21"/>
        </w:rPr>
        <w:t>Cada chamado processado gera um log de auditoria detalhado contendo data/hora, identificador sequencial, título, usuário, prioridade, SLA e valor cobrado.</w:t>
      </w:r>
    </w:p>
    <w:p w14:paraId="5629E630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56" w:line="333" w:lineRule="auto"/>
        <w:ind w:right="30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Persistência Simulada: </w:t>
      </w:r>
      <w:r>
        <w:rPr>
          <w:color w:val="2D3648"/>
          <w:sz w:val="21"/>
        </w:rPr>
        <w:t>O sistema simula a inserção do chamado em um banco de dados relacional</w:t>
      </w:r>
      <w:r>
        <w:rPr>
          <w:color w:val="2D3648"/>
          <w:spacing w:val="80"/>
          <w:sz w:val="21"/>
        </w:rPr>
        <w:t xml:space="preserve"> </w:t>
      </w:r>
      <w:r>
        <w:rPr>
          <w:color w:val="2D3648"/>
          <w:sz w:val="21"/>
        </w:rPr>
        <w:t>e a atualização de um painel de controle (</w:t>
      </w:r>
      <w:r>
        <w:rPr>
          <w:rFonts w:ascii="Arial" w:hAnsi="Arial"/>
          <w:i/>
          <w:color w:val="2D3648"/>
          <w:sz w:val="21"/>
        </w:rPr>
        <w:t>dashboard</w:t>
      </w:r>
      <w:r>
        <w:rPr>
          <w:color w:val="2D3648"/>
          <w:sz w:val="21"/>
        </w:rPr>
        <w:t>) do setor de TI.</w:t>
      </w:r>
    </w:p>
    <w:p w14:paraId="20709AA1" w14:textId="77777777" w:rsidR="00BC34B5" w:rsidRDefault="00BC34B5">
      <w:pPr>
        <w:pStyle w:val="PargrafodaLista"/>
        <w:spacing w:line="333" w:lineRule="auto"/>
        <w:jc w:val="both"/>
        <w:rPr>
          <w:sz w:val="21"/>
        </w:rPr>
        <w:sectPr w:rsidR="00BC34B5">
          <w:pgSz w:w="11910" w:h="16840"/>
          <w:pgMar w:top="1080" w:right="992" w:bottom="660" w:left="992" w:header="0" w:footer="467" w:gutter="0"/>
          <w:cols w:space="720"/>
        </w:sectPr>
      </w:pPr>
    </w:p>
    <w:p w14:paraId="1AE8C824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spacing w:before="74"/>
        <w:ind w:hanging="3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249F62F7" wp14:editId="11A46BE2">
                <wp:simplePos x="0" y="0"/>
                <wp:positionH relativeFrom="page">
                  <wp:posOffset>648000</wp:posOffset>
                </wp:positionH>
                <wp:positionV relativeFrom="paragraph">
                  <wp:posOffset>10200</wp:posOffset>
                </wp:positionV>
                <wp:extent cx="38100" cy="2844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ADB80" id="Graphic 6" o:spid="_x0000_s1026" style="position:absolute;margin-left:51pt;margin-top:.8pt;width:3pt;height:22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52832" behindDoc="1" locked="0" layoutInCell="1" allowOverlap="1" wp14:anchorId="6BCB81E2" wp14:editId="7942B18F">
                <wp:simplePos x="0" y="0"/>
                <wp:positionH relativeFrom="page">
                  <wp:posOffset>648000</wp:posOffset>
                </wp:positionH>
                <wp:positionV relativeFrom="page">
                  <wp:posOffset>1510892</wp:posOffset>
                </wp:positionV>
                <wp:extent cx="6264275" cy="84613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8461375"/>
                          <a:chOff x="0" y="0"/>
                          <a:chExt cx="6264275" cy="84613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64275" cy="846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461375">
                                <a:moveTo>
                                  <a:pt x="6264000" y="8461108"/>
                                </a:moveTo>
                                <a:lnTo>
                                  <a:pt x="0" y="846110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8461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7" y="10"/>
                            <a:ext cx="6264275" cy="846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461375">
                                <a:moveTo>
                                  <a:pt x="6263995" y="38100"/>
                                </a:moveTo>
                                <a:lnTo>
                                  <a:pt x="6260998" y="23304"/>
                                </a:lnTo>
                                <a:lnTo>
                                  <a:pt x="6252807" y="11188"/>
                                </a:lnTo>
                                <a:lnTo>
                                  <a:pt x="6250343" y="9525"/>
                                </a:lnTo>
                                <a:lnTo>
                                  <a:pt x="6240691" y="2997"/>
                                </a:lnTo>
                                <a:lnTo>
                                  <a:pt x="622590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8461108"/>
                                </a:lnTo>
                                <a:lnTo>
                                  <a:pt x="9525" y="8461108"/>
                                </a:lnTo>
                                <a:lnTo>
                                  <a:pt x="9525" y="38100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6225908" y="9525"/>
                                </a:lnTo>
                                <a:lnTo>
                                  <a:pt x="6236995" y="11772"/>
                                </a:lnTo>
                                <a:lnTo>
                                  <a:pt x="6246088" y="17919"/>
                                </a:lnTo>
                                <a:lnTo>
                                  <a:pt x="6252222" y="27000"/>
                                </a:lnTo>
                                <a:lnTo>
                                  <a:pt x="6254470" y="38100"/>
                                </a:lnTo>
                                <a:lnTo>
                                  <a:pt x="6254470" y="8461108"/>
                                </a:lnTo>
                                <a:lnTo>
                                  <a:pt x="6263995" y="8461108"/>
                                </a:lnTo>
                                <a:lnTo>
                                  <a:pt x="626399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D4D79" id="Group 7" o:spid="_x0000_s1026" style="position:absolute;margin-left:51pt;margin-top:118.95pt;width:493.25pt;height:666.25pt;z-index:-15963648;mso-wrap-distance-left:0;mso-wrap-distance-right:0;mso-position-horizontal-relative:page;mso-position-vertical-relative:page" coordsize="62642,84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">
                <v:shape id="Graphic 8" o:spid="_x0000_s1027" style="position:absolute;width:62642;height:84613;visibility:visible;mso-wrap-style:square;v-text-anchor:top" coordsize="6264275,846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" path="m6264000,8461108l,8461108,,38100,3006,23306,11191,11191,23306,3006,38100,,6225900,r14793,3006l6252808,11191r8185,12115l6264000,38100r,8423008xe" fillcolor="#edf2f6" stroked="f">
                  <v:path arrowok="t"/>
                </v:shape>
                <v:shape id="Graphic 9" o:spid="_x0000_s1028" style="position:absolute;width:62642;height:84613;visibility:visible;mso-wrap-style:square;v-text-anchor:top" coordsize="6264275,846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" path="m6263995,38100r-2997,-14796l6252807,11188r-2464,-1663l6240691,2997,6225908,,38100,,23304,2997,11188,11188,3009,23304,,38100,,8461108r9525,l9525,38100,11785,27000r6134,-9081l27000,11772,38100,9525r6187808,l6236995,11772r9093,6147l6252222,27000r2248,11100l6254470,8461108r9525,l6263995,38100xe" fillcolor="#e2e8ef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3" w:name="3._PROBLEMAS_ENCONTRADOS_E_CÓDIGO_ORIGIN"/>
      <w:bookmarkEnd w:id="3"/>
      <w:r>
        <w:rPr>
          <w:color w:val="2A6BAF"/>
        </w:rPr>
        <w:t>PROBLEMAS ENCONTRADOS E CÓDIGO ORIGINAL</w:t>
      </w:r>
      <w:r>
        <w:rPr>
          <w:color w:val="2A6BAF"/>
          <w:spacing w:val="-5"/>
        </w:rPr>
        <w:t xml:space="preserve"> </w:t>
      </w:r>
      <w:r>
        <w:rPr>
          <w:color w:val="2A6BAF"/>
          <w:spacing w:val="-2"/>
        </w:rPr>
        <w:t>(ANTES)</w:t>
      </w:r>
    </w:p>
    <w:p w14:paraId="6F52C2A6" w14:textId="77777777" w:rsidR="00BC34B5" w:rsidRDefault="00BC34B5">
      <w:pPr>
        <w:pStyle w:val="Corpodetexto"/>
        <w:spacing w:before="73"/>
        <w:rPr>
          <w:rFonts w:ascii="Arial"/>
          <w:b/>
          <w:sz w:val="28"/>
        </w:rPr>
      </w:pPr>
    </w:p>
    <w:p w14:paraId="550255A3" w14:textId="77777777" w:rsidR="00BC34B5" w:rsidRDefault="00000000">
      <w:pPr>
        <w:pStyle w:val="Ttulo3"/>
        <w:numPr>
          <w:ilvl w:val="1"/>
          <w:numId w:val="3"/>
        </w:numPr>
        <w:tabs>
          <w:tab w:val="left" w:pos="409"/>
        </w:tabs>
        <w:ind w:left="409" w:hanging="381"/>
        <w:rPr>
          <w:rFonts w:ascii="Courier New" w:hAnsi="Courier New"/>
        </w:rPr>
      </w:pPr>
      <w:bookmarkStart w:id="4" w:name="3.1_Código_Java_Original_—_TicketService"/>
      <w:bookmarkEnd w:id="4"/>
      <w:r>
        <w:rPr>
          <w:color w:val="2D3648"/>
        </w:rPr>
        <w:t>Código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Java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Original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—</w:t>
      </w:r>
      <w:r>
        <w:rPr>
          <w:color w:val="2D3648"/>
          <w:spacing w:val="-1"/>
        </w:rPr>
        <w:t xml:space="preserve"> </w:t>
      </w:r>
      <w:r>
        <w:rPr>
          <w:rFonts w:ascii="Courier New" w:hAnsi="Courier New"/>
          <w:color w:val="2D3648"/>
          <w:spacing w:val="-2"/>
        </w:rPr>
        <w:t>TicketService.java</w:t>
      </w:r>
    </w:p>
    <w:p w14:paraId="559C2774" w14:textId="77777777" w:rsidR="00BC34B5" w:rsidRDefault="00BC34B5">
      <w:pPr>
        <w:pStyle w:val="Corpodetexto"/>
        <w:spacing w:before="0"/>
        <w:rPr>
          <w:rFonts w:ascii="Courier New"/>
          <w:b/>
          <w:sz w:val="17"/>
        </w:rPr>
      </w:pPr>
    </w:p>
    <w:p w14:paraId="62A273CA" w14:textId="77777777" w:rsidR="00BC34B5" w:rsidRDefault="00BC34B5">
      <w:pPr>
        <w:pStyle w:val="Corpodetexto"/>
        <w:spacing w:before="18"/>
        <w:rPr>
          <w:rFonts w:ascii="Courier New"/>
          <w:b/>
          <w:sz w:val="17"/>
        </w:rPr>
      </w:pPr>
    </w:p>
    <w:p w14:paraId="0D4106BE" w14:textId="77777777" w:rsidR="00BC34B5" w:rsidRDefault="00000000">
      <w:pPr>
        <w:ind w:left="22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import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java.util.Date;</w:t>
      </w:r>
    </w:p>
    <w:p w14:paraId="12AC7241" w14:textId="77777777" w:rsidR="00BC34B5" w:rsidRDefault="00000000">
      <w:pPr>
        <w:spacing w:before="45"/>
        <w:ind w:left="22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import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java.text.SimpleDateFormat;</w:t>
      </w:r>
    </w:p>
    <w:p w14:paraId="7CA7E92C" w14:textId="77777777" w:rsidR="00BC34B5" w:rsidRDefault="00BC34B5">
      <w:pPr>
        <w:pStyle w:val="Corpodetexto"/>
        <w:rPr>
          <w:rFonts w:ascii="Courier New"/>
          <w:sz w:val="17"/>
        </w:rPr>
      </w:pPr>
    </w:p>
    <w:p w14:paraId="50A93AB7" w14:textId="77777777" w:rsidR="00BC34B5" w:rsidRDefault="00000000">
      <w:pPr>
        <w:ind w:left="223"/>
        <w:rPr>
          <w:rFonts w:ascii="Courier New"/>
          <w:sz w:val="17"/>
        </w:rPr>
      </w:pPr>
      <w:r>
        <w:rPr>
          <w:rFonts w:ascii="Courier New"/>
          <w:color w:val="2D3648"/>
          <w:spacing w:val="-5"/>
          <w:sz w:val="17"/>
        </w:rPr>
        <w:t>/**</w:t>
      </w:r>
    </w:p>
    <w:p w14:paraId="073E5088" w14:textId="77777777" w:rsidR="00BC34B5" w:rsidRDefault="00000000">
      <w:pPr>
        <w:spacing w:before="46"/>
        <w:ind w:left="32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Classe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responsavel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pelo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processamento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chamados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suporte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5"/>
          <w:sz w:val="17"/>
        </w:rPr>
        <w:t xml:space="preserve"> TI.</w:t>
      </w:r>
    </w:p>
    <w:p w14:paraId="7CA420E8" w14:textId="77777777" w:rsidR="00BC34B5" w:rsidRDefault="00000000">
      <w:pPr>
        <w:spacing w:before="45"/>
        <w:ind w:left="32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(Versao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legada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-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codigo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original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com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problemas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estruturais)</w:t>
      </w:r>
    </w:p>
    <w:p w14:paraId="3F8F6AA1" w14:textId="77777777" w:rsidR="00BC34B5" w:rsidRDefault="00000000">
      <w:pPr>
        <w:spacing w:before="46"/>
        <w:ind w:left="325"/>
        <w:rPr>
          <w:rFonts w:ascii="Courier New"/>
          <w:sz w:val="17"/>
        </w:rPr>
      </w:pPr>
      <w:r>
        <w:rPr>
          <w:rFonts w:ascii="Courier New"/>
          <w:color w:val="2D3648"/>
          <w:spacing w:val="-5"/>
          <w:sz w:val="17"/>
        </w:rPr>
        <w:t>*/</w:t>
      </w:r>
    </w:p>
    <w:p w14:paraId="7BFA7030" w14:textId="77777777" w:rsidR="00BC34B5" w:rsidRDefault="00000000">
      <w:pPr>
        <w:spacing w:before="45"/>
        <w:ind w:left="22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public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class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TicketService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51AEC923" w14:textId="77777777" w:rsidR="00BC34B5" w:rsidRDefault="00BC34B5">
      <w:pPr>
        <w:pStyle w:val="Corpodetexto"/>
        <w:rPr>
          <w:rFonts w:ascii="Courier New"/>
          <w:sz w:val="17"/>
        </w:rPr>
      </w:pPr>
    </w:p>
    <w:p w14:paraId="39672C8A" w14:textId="77777777" w:rsidR="00BC34B5" w:rsidRDefault="00000000">
      <w:pPr>
        <w:ind w:left="63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Simula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conexao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com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banco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dados</w:t>
      </w:r>
    </w:p>
    <w:p w14:paraId="46248864" w14:textId="77777777" w:rsidR="00BC34B5" w:rsidRDefault="00000000">
      <w:pPr>
        <w:spacing w:before="45" w:line="297" w:lineRule="auto"/>
        <w:ind w:left="631" w:right="41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public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static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String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DB_STATUS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"CONECTADO"; public static int contadorGlobal = 0;</w:t>
      </w:r>
    </w:p>
    <w:p w14:paraId="02915181" w14:textId="77777777" w:rsidR="00BC34B5" w:rsidRDefault="00BC34B5">
      <w:pPr>
        <w:pStyle w:val="Corpodetexto"/>
        <w:spacing w:before="44"/>
        <w:rPr>
          <w:rFonts w:ascii="Courier New"/>
          <w:sz w:val="17"/>
        </w:rPr>
      </w:pPr>
    </w:p>
    <w:p w14:paraId="1BF067EE" w14:textId="77777777" w:rsidR="00BC34B5" w:rsidRDefault="00000000">
      <w:pPr>
        <w:ind w:left="63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public</w:t>
      </w:r>
      <w:r>
        <w:rPr>
          <w:rFonts w:ascii="Courier New"/>
          <w:color w:val="2D3648"/>
          <w:spacing w:val="-11"/>
          <w:sz w:val="17"/>
        </w:rPr>
        <w:t xml:space="preserve"> </w:t>
      </w:r>
      <w:r>
        <w:rPr>
          <w:rFonts w:ascii="Courier New"/>
          <w:color w:val="2D3648"/>
          <w:sz w:val="17"/>
        </w:rPr>
        <w:t>String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processarChamadoObj(Object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object,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int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tipo,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boolean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urgente)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70CFD36D" w14:textId="77777777" w:rsidR="00BC34B5" w:rsidRDefault="00000000">
      <w:pPr>
        <w:spacing w:before="46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cast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sem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seguranca</w:t>
      </w:r>
    </w:p>
    <w:p w14:paraId="6FEEF5C1" w14:textId="77777777" w:rsidR="00BC34B5" w:rsidRDefault="00000000">
      <w:pPr>
        <w:spacing w:before="45" w:line="297" w:lineRule="auto"/>
        <w:ind w:left="1039" w:right="5234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String[]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dados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(String[])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object; String t = dados[0]; // titulo String d = dados[1]; // descricao String u = dados[2]; // usuario</w:t>
      </w:r>
    </w:p>
    <w:p w14:paraId="3D56E260" w14:textId="77777777" w:rsidR="00BC34B5" w:rsidRDefault="00000000">
      <w:pPr>
        <w:spacing w:line="189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int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imp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Integer.parseInt(dados[3]);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impacto</w:t>
      </w:r>
    </w:p>
    <w:p w14:paraId="4937610E" w14:textId="77777777" w:rsidR="00BC34B5" w:rsidRDefault="00BC34B5">
      <w:pPr>
        <w:pStyle w:val="Corpodetexto"/>
        <w:rPr>
          <w:rFonts w:ascii="Courier New"/>
          <w:sz w:val="17"/>
        </w:rPr>
      </w:pPr>
    </w:p>
    <w:p w14:paraId="6C932A4E" w14:textId="77777777" w:rsidR="00BC34B5" w:rsidRDefault="00000000">
      <w:pPr>
        <w:spacing w:line="297" w:lineRule="auto"/>
        <w:ind w:left="1039" w:right="639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double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0;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preco int sla = 0;</w:t>
      </w:r>
    </w:p>
    <w:p w14:paraId="64CAD278" w14:textId="77777777" w:rsidR="00BC34B5" w:rsidRDefault="00000000">
      <w:pPr>
        <w:spacing w:line="297" w:lineRule="auto"/>
        <w:ind w:left="1039" w:right="6662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String</w:t>
      </w:r>
      <w:r>
        <w:rPr>
          <w:rFonts w:ascii="Courier New"/>
          <w:color w:val="2D3648"/>
          <w:spacing w:val="-1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1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2"/>
          <w:sz w:val="17"/>
        </w:rPr>
        <w:t xml:space="preserve"> </w:t>
      </w:r>
      <w:r>
        <w:rPr>
          <w:rFonts w:ascii="Courier New"/>
          <w:color w:val="2D3648"/>
          <w:sz w:val="17"/>
        </w:rPr>
        <w:t>""; String aux = ""; String log = "";</w:t>
      </w:r>
    </w:p>
    <w:p w14:paraId="53F9213B" w14:textId="77777777" w:rsidR="00BC34B5" w:rsidRDefault="00000000">
      <w:pPr>
        <w:spacing w:line="190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Date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dt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new</w:t>
      </w:r>
      <w:r>
        <w:rPr>
          <w:rFonts w:ascii="Courier New"/>
          <w:color w:val="2D3648"/>
          <w:spacing w:val="-2"/>
          <w:sz w:val="17"/>
        </w:rPr>
        <w:t xml:space="preserve"> Date();</w:t>
      </w:r>
    </w:p>
    <w:p w14:paraId="177CB3E5" w14:textId="77777777" w:rsidR="00BC34B5" w:rsidRDefault="00000000">
      <w:pPr>
        <w:spacing w:before="44" w:line="592" w:lineRule="auto"/>
        <w:ind w:left="1039" w:right="160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SimpleDateFormat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fmt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new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SimpleDateFormat("dd/MM/yyyy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HH:mm:ss"); </w:t>
      </w:r>
      <w:r>
        <w:rPr>
          <w:rFonts w:ascii="Courier New"/>
          <w:color w:val="2D3648"/>
          <w:spacing w:val="-2"/>
          <w:sz w:val="17"/>
        </w:rPr>
        <w:t>contadorGlobal++;</w:t>
      </w:r>
    </w:p>
    <w:p w14:paraId="260E1B67" w14:textId="77777777" w:rsidR="00BC34B5" w:rsidRDefault="00000000">
      <w:pPr>
        <w:spacing w:line="297" w:lineRule="auto"/>
        <w:ind w:left="1039" w:right="5820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calculo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e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SLA if (tipo == 1) {</w:t>
      </w:r>
    </w:p>
    <w:p w14:paraId="063E15A3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(imp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&gt;=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8)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16D0D22D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"CRITICO";</w:t>
      </w:r>
    </w:p>
    <w:p w14:paraId="641BD885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4;</w:t>
      </w:r>
    </w:p>
    <w:p w14:paraId="1B4E4DCC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500.0;</w:t>
      </w:r>
    </w:p>
    <w:p w14:paraId="260B38AB" w14:textId="77777777" w:rsidR="00BC34B5" w:rsidRDefault="00000000">
      <w:pPr>
        <w:spacing w:before="45" w:line="297" w:lineRule="auto"/>
        <w:ind w:left="2263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(urgente)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{ sla = 2;</w:t>
      </w:r>
    </w:p>
    <w:p w14:paraId="1789BC62" w14:textId="77777777" w:rsidR="00BC34B5" w:rsidRDefault="00000000">
      <w:pPr>
        <w:spacing w:line="191" w:lineRule="exact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2.0;</w:t>
      </w:r>
    </w:p>
    <w:p w14:paraId="1A0CC14A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"-</w:t>
      </w:r>
      <w:r>
        <w:rPr>
          <w:rFonts w:ascii="Courier New"/>
          <w:color w:val="2D3648"/>
          <w:spacing w:val="-2"/>
          <w:sz w:val="17"/>
        </w:rPr>
        <w:t>URGENTE";</w:t>
      </w:r>
    </w:p>
    <w:p w14:paraId="765FE482" w14:textId="77777777" w:rsidR="00BC34B5" w:rsidRDefault="00000000">
      <w:pPr>
        <w:spacing w:before="46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2"/>
          <w:sz w:val="17"/>
        </w:rPr>
        <w:t xml:space="preserve"> auditoria</w:t>
      </w:r>
    </w:p>
    <w:p w14:paraId="57CE4B02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20206844" w14:textId="77777777" w:rsidR="00BC34B5" w:rsidRDefault="00000000">
      <w:pPr>
        <w:spacing w:before="46"/>
        <w:ind w:left="267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164CB8B2" w14:textId="77777777" w:rsidR="00BC34B5" w:rsidRDefault="00000000">
      <w:pPr>
        <w:spacing w:before="45"/>
        <w:ind w:left="267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18563CCA" w14:textId="77777777" w:rsidR="00BC34B5" w:rsidRDefault="00000000">
      <w:pPr>
        <w:spacing w:before="46" w:line="297" w:lineRule="auto"/>
        <w:ind w:left="2263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3F66C6BB" w14:textId="77777777" w:rsidR="00BC34B5" w:rsidRDefault="00000000">
      <w:pPr>
        <w:spacing w:line="191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64E2DA5C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auditoria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duplicado</w:t>
      </w:r>
    </w:p>
    <w:p w14:paraId="6DDFE0DF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40C2C8F7" w14:textId="77777777" w:rsidR="00BC34B5" w:rsidRDefault="00000000">
      <w:pPr>
        <w:spacing w:before="46"/>
        <w:ind w:left="267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0BA4929C" w14:textId="77777777" w:rsidR="00BC34B5" w:rsidRDefault="00000000">
      <w:pPr>
        <w:spacing w:before="45"/>
        <w:ind w:left="267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43992D35" w14:textId="77777777" w:rsidR="00BC34B5" w:rsidRDefault="00000000">
      <w:pPr>
        <w:spacing w:before="44" w:line="297" w:lineRule="auto"/>
        <w:ind w:left="2263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66682F7B" w14:textId="77777777" w:rsidR="00BC34B5" w:rsidRDefault="00000000">
      <w:pPr>
        <w:ind w:left="1855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45F26ABC" w14:textId="77777777" w:rsidR="00BC34B5" w:rsidRDefault="00BC34B5">
      <w:pPr>
        <w:rPr>
          <w:rFonts w:ascii="Courier New"/>
          <w:sz w:val="17"/>
        </w:rPr>
        <w:sectPr w:rsidR="00BC34B5">
          <w:pgSz w:w="11910" w:h="16840"/>
          <w:pgMar w:top="1100" w:right="992" w:bottom="660" w:left="992" w:header="0" w:footer="467" w:gutter="0"/>
          <w:cols w:space="720"/>
        </w:sectPr>
      </w:pPr>
    </w:p>
    <w:p w14:paraId="7FF57B18" w14:textId="77777777" w:rsidR="00BC34B5" w:rsidRDefault="00000000">
      <w:pPr>
        <w:spacing w:before="78" w:line="297" w:lineRule="auto"/>
        <w:ind w:left="1855" w:right="5882" w:hanging="408"/>
        <w:rPr>
          <w:rFonts w:ascii="Courier New"/>
          <w:sz w:val="17"/>
        </w:rPr>
      </w:pPr>
      <w:r>
        <w:rPr>
          <w:rFonts w:ascii="Courier New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7353344" behindDoc="1" locked="0" layoutInCell="1" allowOverlap="1" wp14:anchorId="0EA2C1E6" wp14:editId="14F54D47">
                <wp:simplePos x="0" y="0"/>
                <wp:positionH relativeFrom="page">
                  <wp:posOffset>647999</wp:posOffset>
                </wp:positionH>
                <wp:positionV relativeFrom="page">
                  <wp:posOffset>720000</wp:posOffset>
                </wp:positionV>
                <wp:extent cx="6264275" cy="925258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925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252585">
                              <a:moveTo>
                                <a:pt x="6263999" y="9252000"/>
                              </a:moveTo>
                              <a:lnTo>
                                <a:pt x="0" y="9252000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25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F0997" id="Graphic 10" o:spid="_x0000_s1026" style="position:absolute;margin-left:51pt;margin-top:56.7pt;width:493.25pt;height:728.55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925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" path="m6263999,9252000l,9252000,,,6263999,r,9252000xe" fillcolor="#edf2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noProof/>
          <w:sz w:val="17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1A26387" wp14:editId="6DD0F780">
                <wp:simplePos x="0" y="0"/>
                <wp:positionH relativeFrom="page">
                  <wp:posOffset>648000</wp:posOffset>
                </wp:positionH>
                <wp:positionV relativeFrom="page">
                  <wp:posOffset>720000</wp:posOffset>
                </wp:positionV>
                <wp:extent cx="9525" cy="92525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25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52585">
                              <a:moveTo>
                                <a:pt x="9525" y="9252000"/>
                              </a:moveTo>
                              <a:lnTo>
                                <a:pt x="0" y="92520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25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C26AF" id="Graphic 11" o:spid="_x0000_s1026" style="position:absolute;margin-left:51pt;margin-top:56.7pt;width:.75pt;height:728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25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" path="m9525,9252000r-9525,l,,9525,r,9252000xe" fillcolor="#e2e8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noProof/>
          <w:sz w:val="17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4B3D1F4" wp14:editId="018A3936">
                <wp:simplePos x="0" y="0"/>
                <wp:positionH relativeFrom="page">
                  <wp:posOffset>6902475</wp:posOffset>
                </wp:positionH>
                <wp:positionV relativeFrom="page">
                  <wp:posOffset>720000</wp:posOffset>
                </wp:positionV>
                <wp:extent cx="9525" cy="92525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25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52585">
                              <a:moveTo>
                                <a:pt x="9525" y="9252000"/>
                              </a:moveTo>
                              <a:lnTo>
                                <a:pt x="0" y="92520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25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6ADD" id="Graphic 12" o:spid="_x0000_s1026" style="position:absolute;margin-left:543.5pt;margin-top:56.7pt;width:.75pt;height:728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25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" path="m9525,9252000r-9525,l,,9525,r,9252000xe" fillcolor="#e2e8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(imp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&gt;=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5)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{ flag = "ALTO";</w:t>
      </w:r>
    </w:p>
    <w:p w14:paraId="07804EE5" w14:textId="77777777" w:rsidR="00BC34B5" w:rsidRDefault="00000000">
      <w:pPr>
        <w:spacing w:line="191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8;</w:t>
      </w:r>
    </w:p>
    <w:p w14:paraId="605F4E61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300.0;</w:t>
      </w:r>
    </w:p>
    <w:p w14:paraId="434EB901" w14:textId="77777777" w:rsidR="00BC34B5" w:rsidRDefault="00000000">
      <w:pPr>
        <w:spacing w:before="45" w:line="297" w:lineRule="auto"/>
        <w:ind w:left="2263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(urgente)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{ sla = 4;</w:t>
      </w:r>
    </w:p>
    <w:p w14:paraId="3E1C2611" w14:textId="77777777" w:rsidR="00BC34B5" w:rsidRDefault="00000000">
      <w:pPr>
        <w:spacing w:line="191" w:lineRule="exact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1.5;</w:t>
      </w:r>
    </w:p>
    <w:p w14:paraId="58ED37AF" w14:textId="77777777" w:rsidR="00BC34B5" w:rsidRDefault="00000000">
      <w:pPr>
        <w:spacing w:before="46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"-</w:t>
      </w:r>
      <w:r>
        <w:rPr>
          <w:rFonts w:ascii="Courier New"/>
          <w:color w:val="2D3648"/>
          <w:spacing w:val="-2"/>
          <w:sz w:val="17"/>
        </w:rPr>
        <w:t>URGENTE";</w:t>
      </w:r>
    </w:p>
    <w:p w14:paraId="1F7E28CA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45EF9CA8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1459B99E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51329B0B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1D72DB20" w14:textId="77777777" w:rsidR="00BC34B5" w:rsidRDefault="00000000">
      <w:pPr>
        <w:spacing w:before="46" w:line="297" w:lineRule="auto"/>
        <w:ind w:left="1855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5A4D2434" w14:textId="77777777" w:rsidR="00BC34B5" w:rsidRDefault="00000000">
      <w:pPr>
        <w:spacing w:line="297" w:lineRule="auto"/>
        <w:ind w:left="1855" w:right="623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(imp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&gt;=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3)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{ flag = "MEDIO"; sla = 24;</w:t>
      </w:r>
    </w:p>
    <w:p w14:paraId="5C72C6F7" w14:textId="77777777" w:rsidR="00BC34B5" w:rsidRDefault="00000000">
      <w:pPr>
        <w:spacing w:line="190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150.0;</w:t>
      </w:r>
    </w:p>
    <w:p w14:paraId="3A47D709" w14:textId="77777777" w:rsidR="00BC34B5" w:rsidRDefault="00000000">
      <w:pPr>
        <w:spacing w:before="44" w:line="297" w:lineRule="auto"/>
        <w:ind w:left="2263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(urgente)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{ sla = 12;</w:t>
      </w:r>
    </w:p>
    <w:p w14:paraId="71113DEC" w14:textId="77777777" w:rsidR="00BC34B5" w:rsidRDefault="00000000">
      <w:pPr>
        <w:spacing w:line="191" w:lineRule="exact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1.5;</w:t>
      </w:r>
    </w:p>
    <w:p w14:paraId="3D8175C7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"-</w:t>
      </w:r>
      <w:r>
        <w:rPr>
          <w:rFonts w:ascii="Courier New"/>
          <w:color w:val="2D3648"/>
          <w:spacing w:val="-2"/>
          <w:sz w:val="17"/>
        </w:rPr>
        <w:t>URGENTE";</w:t>
      </w:r>
    </w:p>
    <w:p w14:paraId="2A9034A0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793FB616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1C3973A3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6316019D" w14:textId="77777777" w:rsidR="00BC34B5" w:rsidRDefault="00000000">
      <w:pPr>
        <w:spacing w:before="46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5E48D639" w14:textId="77777777" w:rsidR="00BC34B5" w:rsidRDefault="00000000">
      <w:pPr>
        <w:spacing w:before="45" w:line="297" w:lineRule="auto"/>
        <w:ind w:left="1855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2B4F4204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1AA47038" w14:textId="77777777" w:rsidR="00BC34B5" w:rsidRDefault="00000000">
      <w:pPr>
        <w:spacing w:before="46" w:line="297" w:lineRule="auto"/>
        <w:ind w:left="1855" w:right="639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"BAIXO"; sla = 48;</w:t>
      </w:r>
    </w:p>
    <w:p w14:paraId="3171C2E0" w14:textId="77777777" w:rsidR="00BC34B5" w:rsidRDefault="00000000">
      <w:pPr>
        <w:spacing w:line="191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75.0;</w:t>
      </w:r>
    </w:p>
    <w:p w14:paraId="744DDD7E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6A372DF8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61EB8564" w14:textId="77777777" w:rsidR="00BC34B5" w:rsidRDefault="00000000">
      <w:pPr>
        <w:spacing w:before="46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236948AA" w14:textId="77777777" w:rsidR="00BC34B5" w:rsidRDefault="00000000">
      <w:pPr>
        <w:spacing w:before="44" w:line="297" w:lineRule="auto"/>
        <w:ind w:left="1855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1915547D" w14:textId="77777777" w:rsidR="00BC34B5" w:rsidRDefault="00000000">
      <w:pPr>
        <w:ind w:left="1447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6256F1C3" w14:textId="77777777" w:rsidR="00BC34B5" w:rsidRDefault="00000000">
      <w:pPr>
        <w:spacing w:before="45" w:line="297" w:lineRule="auto"/>
        <w:ind w:left="1447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 else if (tipo == 2) { flag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"REQUISICAO";</w:t>
      </w:r>
    </w:p>
    <w:p w14:paraId="3C85A214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72;</w:t>
      </w:r>
    </w:p>
    <w:p w14:paraId="6DA7A3BE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50.0;</w:t>
      </w:r>
    </w:p>
    <w:p w14:paraId="53419EFE" w14:textId="77777777" w:rsidR="00BC34B5" w:rsidRDefault="00000000">
      <w:pPr>
        <w:spacing w:before="45" w:line="297" w:lineRule="auto"/>
        <w:ind w:left="1855" w:right="6798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(urgente)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{ sla = 24;</w:t>
      </w:r>
    </w:p>
    <w:p w14:paraId="177D5091" w14:textId="77777777" w:rsidR="00BC34B5" w:rsidRDefault="00000000">
      <w:pPr>
        <w:spacing w:line="191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1.5;</w:t>
      </w:r>
    </w:p>
    <w:p w14:paraId="3D88796E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37A757FD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29E75563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2AC36D97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264FFD4B" w14:textId="77777777" w:rsidR="00BC34B5" w:rsidRDefault="00000000">
      <w:pPr>
        <w:spacing w:before="45" w:line="297" w:lineRule="auto"/>
        <w:ind w:left="1447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65B4EC01" w14:textId="77777777" w:rsidR="00BC34B5" w:rsidRDefault="00000000">
      <w:pPr>
        <w:spacing w:line="297" w:lineRule="auto"/>
        <w:ind w:left="1447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(tipo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==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3)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{ flag = "MUDANCA";</w:t>
      </w:r>
    </w:p>
    <w:p w14:paraId="68CEC052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96;</w:t>
      </w:r>
    </w:p>
    <w:p w14:paraId="5EB50173" w14:textId="77777777" w:rsidR="00BC34B5" w:rsidRDefault="00000000">
      <w:pPr>
        <w:spacing w:before="44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200.0;</w:t>
      </w:r>
    </w:p>
    <w:p w14:paraId="610575B0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2980C3C5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4BE32672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6446C0FF" w14:textId="77777777" w:rsidR="00BC34B5" w:rsidRDefault="00000000">
      <w:pPr>
        <w:spacing w:before="46" w:line="297" w:lineRule="auto"/>
        <w:ind w:left="1447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0966F1D3" w14:textId="77777777" w:rsidR="00BC34B5" w:rsidRDefault="00000000">
      <w:pPr>
        <w:spacing w:line="191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4D57D071" w14:textId="77777777" w:rsidR="00BC34B5" w:rsidRDefault="00BC34B5">
      <w:pPr>
        <w:spacing w:line="191" w:lineRule="exact"/>
        <w:rPr>
          <w:rFonts w:ascii="Courier New"/>
          <w:sz w:val="17"/>
        </w:rPr>
        <w:sectPr w:rsidR="00BC34B5">
          <w:pgSz w:w="11910" w:h="16840"/>
          <w:pgMar w:top="1060" w:right="992" w:bottom="660" w:left="992" w:header="0" w:footer="467" w:gutter="0"/>
          <w:cols w:space="720"/>
        </w:sectPr>
      </w:pPr>
    </w:p>
    <w:p w14:paraId="3CE46002" w14:textId="77777777" w:rsidR="00BC34B5" w:rsidRDefault="00000000">
      <w:pPr>
        <w:spacing w:before="78"/>
        <w:ind w:left="1447"/>
        <w:rPr>
          <w:rFonts w:ascii="Courier New"/>
          <w:sz w:val="17"/>
        </w:rPr>
      </w:pPr>
      <w:r>
        <w:rPr>
          <w:rFonts w:ascii="Courier New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487354880" behindDoc="1" locked="0" layoutInCell="1" allowOverlap="1" wp14:anchorId="2EC18F9B" wp14:editId="52AEEF9F">
                <wp:simplePos x="0" y="0"/>
                <wp:positionH relativeFrom="page">
                  <wp:posOffset>648000</wp:posOffset>
                </wp:positionH>
                <wp:positionV relativeFrom="paragraph">
                  <wp:posOffset>35600</wp:posOffset>
                </wp:positionV>
                <wp:extent cx="6264275" cy="7982584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982584"/>
                          <a:chOff x="0" y="0"/>
                          <a:chExt cx="6264275" cy="798258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64275" cy="7982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982584">
                                <a:moveTo>
                                  <a:pt x="6225900" y="7982585"/>
                                </a:moveTo>
                                <a:lnTo>
                                  <a:pt x="38100" y="7982585"/>
                                </a:lnTo>
                                <a:lnTo>
                                  <a:pt x="23306" y="7979578"/>
                                </a:lnTo>
                                <a:lnTo>
                                  <a:pt x="11191" y="7971393"/>
                                </a:lnTo>
                                <a:lnTo>
                                  <a:pt x="3006" y="7959278"/>
                                </a:lnTo>
                                <a:lnTo>
                                  <a:pt x="0" y="7944485"/>
                                </a:lnTo>
                                <a:lnTo>
                                  <a:pt x="0" y="0"/>
                                </a:lnTo>
                                <a:lnTo>
                                  <a:pt x="6264000" y="0"/>
                                </a:lnTo>
                                <a:lnTo>
                                  <a:pt x="6264000" y="7944485"/>
                                </a:lnTo>
                                <a:lnTo>
                                  <a:pt x="6260993" y="7959278"/>
                                </a:lnTo>
                                <a:lnTo>
                                  <a:pt x="6252808" y="7971393"/>
                                </a:lnTo>
                                <a:lnTo>
                                  <a:pt x="6240693" y="7979578"/>
                                </a:lnTo>
                                <a:lnTo>
                                  <a:pt x="6225900" y="798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7" y="10"/>
                            <a:ext cx="6264275" cy="7982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982584">
                                <a:moveTo>
                                  <a:pt x="6263995" y="0"/>
                                </a:moveTo>
                                <a:lnTo>
                                  <a:pt x="6254470" y="0"/>
                                </a:lnTo>
                                <a:lnTo>
                                  <a:pt x="6254470" y="7944485"/>
                                </a:lnTo>
                                <a:lnTo>
                                  <a:pt x="6252222" y="7955572"/>
                                </a:lnTo>
                                <a:lnTo>
                                  <a:pt x="6246088" y="7964665"/>
                                </a:lnTo>
                                <a:lnTo>
                                  <a:pt x="6236995" y="7970799"/>
                                </a:lnTo>
                                <a:lnTo>
                                  <a:pt x="6225908" y="7973060"/>
                                </a:lnTo>
                                <a:lnTo>
                                  <a:pt x="38100" y="7973060"/>
                                </a:lnTo>
                                <a:lnTo>
                                  <a:pt x="27000" y="7970799"/>
                                </a:lnTo>
                                <a:lnTo>
                                  <a:pt x="17919" y="7964665"/>
                                </a:lnTo>
                                <a:lnTo>
                                  <a:pt x="11785" y="7955572"/>
                                </a:lnTo>
                                <a:lnTo>
                                  <a:pt x="9525" y="794448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44485"/>
                                </a:lnTo>
                                <a:lnTo>
                                  <a:pt x="3009" y="7959280"/>
                                </a:lnTo>
                                <a:lnTo>
                                  <a:pt x="11188" y="7971383"/>
                                </a:lnTo>
                                <a:lnTo>
                                  <a:pt x="23304" y="7979575"/>
                                </a:lnTo>
                                <a:lnTo>
                                  <a:pt x="38100" y="7982585"/>
                                </a:lnTo>
                                <a:lnTo>
                                  <a:pt x="6225908" y="7982585"/>
                                </a:lnTo>
                                <a:lnTo>
                                  <a:pt x="6260998" y="7959280"/>
                                </a:lnTo>
                                <a:lnTo>
                                  <a:pt x="6263995" y="7944485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05EEE" id="Group 13" o:spid="_x0000_s1026" style="position:absolute;margin-left:51pt;margin-top:2.8pt;width:493.25pt;height:628.55pt;z-index:-15961600;mso-wrap-distance-left:0;mso-wrap-distance-right:0;mso-position-horizontal-relative:page" coordsize="62642,79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">
                <v:shape id="Graphic 14" o:spid="_x0000_s1027" style="position:absolute;width:62642;height:79825;visibility:visible;mso-wrap-style:square;v-text-anchor:top" coordsize="6264275,798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" path="m6225900,7982585r-6187800,l23306,7979578r-12115,-8185l3006,7959278,,7944485,,,6264000,r,7944485l6260993,7959278r-8185,12115l6240693,7979578r-14793,3007xe" fillcolor="#edf2f6" stroked="f">
                  <v:path arrowok="t"/>
                </v:shape>
                <v:shape id="Graphic 15" o:spid="_x0000_s1028" style="position:absolute;width:62642;height:79825;visibility:visible;mso-wrap-style:square;v-text-anchor:top" coordsize="6264275,798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" path="m6263995,r-9525,l6254470,7944485r-2248,11087l6246088,7964665r-9093,6134l6225908,7973060r-6187808,l27000,7970799r-9081,-6134l11785,7955572,9525,7944485,9525,,,,,7944485r3009,14795l11188,7971383r12116,8192l38100,7982585r6187808,l6260998,7959280r2997,-14795l6263995,xe" fillcolor="#e2e8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"DESCONHECIDO";</w:t>
      </w:r>
    </w:p>
    <w:p w14:paraId="20440837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120;</w:t>
      </w:r>
    </w:p>
    <w:p w14:paraId="6CFBF780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0;</w:t>
      </w:r>
    </w:p>
    <w:p w14:paraId="1952DB52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1AB488F8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1AF76411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1FC6AF14" w14:textId="77777777" w:rsidR="00BC34B5" w:rsidRDefault="00000000">
      <w:pPr>
        <w:spacing w:before="45" w:line="297" w:lineRule="auto"/>
        <w:ind w:left="1447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24375002" w14:textId="77777777" w:rsidR="00BC34B5" w:rsidRDefault="00000000">
      <w:pPr>
        <w:spacing w:line="191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790529F9" w14:textId="77777777" w:rsidR="00BC34B5" w:rsidRDefault="00BC34B5">
      <w:pPr>
        <w:pStyle w:val="Corpodetexto"/>
        <w:rPr>
          <w:rFonts w:ascii="Courier New"/>
          <w:sz w:val="17"/>
        </w:rPr>
      </w:pPr>
    </w:p>
    <w:p w14:paraId="56284013" w14:textId="77777777" w:rsidR="00BC34B5" w:rsidRDefault="00000000">
      <w:pPr>
        <w:spacing w:line="297" w:lineRule="auto"/>
        <w:ind w:left="1039" w:right="160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verificacao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horario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comercial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(fora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do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expediente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taxa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extra) int hora = dt.getHours(); // metodo deprecated</w:t>
      </w:r>
    </w:p>
    <w:p w14:paraId="612EF43D" w14:textId="77777777" w:rsidR="00BC34B5" w:rsidRDefault="00000000">
      <w:pPr>
        <w:spacing w:line="191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(hora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&lt;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8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hora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&gt;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18)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615CB21B" w14:textId="77777777" w:rsidR="00BC34B5" w:rsidRDefault="00000000">
      <w:pPr>
        <w:spacing w:before="45" w:line="297" w:lineRule="auto"/>
        <w:ind w:left="1447" w:right="313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(p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0.35);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taxa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35%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fora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horario aux = "FORA_HORARIO";</w:t>
      </w:r>
    </w:p>
    <w:p w14:paraId="3C29AFDE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recalcula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com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nova</w:t>
      </w:r>
      <w:r>
        <w:rPr>
          <w:rFonts w:ascii="Courier New"/>
          <w:color w:val="2D3648"/>
          <w:spacing w:val="-4"/>
          <w:sz w:val="17"/>
        </w:rPr>
        <w:t xml:space="preserve"> taxa</w:t>
      </w:r>
    </w:p>
    <w:p w14:paraId="264CAD5E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RECALCULO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66A3C131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Taxa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extra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aplicada: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35%"</w:t>
      </w:r>
    </w:p>
    <w:p w14:paraId="33377108" w14:textId="77777777" w:rsidR="00BC34B5" w:rsidRDefault="00000000">
      <w:pPr>
        <w:spacing w:before="46" w:line="297" w:lineRule="auto"/>
        <w:ind w:left="1447" w:right="1141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Novo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Obs: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aux;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70F81FE3" w14:textId="77777777" w:rsidR="00BC34B5" w:rsidRDefault="00000000">
      <w:pPr>
        <w:spacing w:line="191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79EC3B73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aux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"HORARIO_COMERCIAL";</w:t>
      </w:r>
    </w:p>
    <w:p w14:paraId="76B1B1DF" w14:textId="77777777" w:rsidR="00BC34B5" w:rsidRDefault="00000000">
      <w:pPr>
        <w:spacing w:before="45"/>
        <w:ind w:left="1039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1A01A509" w14:textId="77777777" w:rsidR="00BC34B5" w:rsidRDefault="00BC34B5">
      <w:pPr>
        <w:pStyle w:val="Corpodetexto"/>
        <w:rPr>
          <w:rFonts w:ascii="Courier New"/>
          <w:sz w:val="17"/>
        </w:rPr>
      </w:pPr>
    </w:p>
    <w:p w14:paraId="4C2508D6" w14:textId="77777777" w:rsidR="00BC34B5" w:rsidRDefault="00000000">
      <w:pPr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simula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persistencia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no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banco</w:t>
      </w:r>
    </w:p>
    <w:p w14:paraId="43D0C6EB" w14:textId="77777777" w:rsidR="00BC34B5" w:rsidRDefault="00000000">
      <w:pPr>
        <w:spacing w:before="46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(DB_STATUS.equals("CONECTADO"))</w:t>
      </w:r>
      <w:r>
        <w:rPr>
          <w:rFonts w:ascii="Courier New"/>
          <w:color w:val="2D3648"/>
          <w:spacing w:val="-16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3B6C02A8" w14:textId="77777777" w:rsidR="00BC34B5" w:rsidRDefault="00000000">
      <w:pPr>
        <w:spacing w:before="45"/>
        <w:ind w:right="822"/>
        <w:jc w:val="right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System.out.println("INSERT</w:t>
      </w:r>
      <w:r>
        <w:rPr>
          <w:rFonts w:ascii="Courier New"/>
          <w:color w:val="2D3648"/>
          <w:spacing w:val="-12"/>
          <w:sz w:val="17"/>
        </w:rPr>
        <w:t xml:space="preserve"> </w:t>
      </w:r>
      <w:r>
        <w:rPr>
          <w:rFonts w:ascii="Courier New"/>
          <w:color w:val="2D3648"/>
          <w:sz w:val="17"/>
        </w:rPr>
        <w:t>INTO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chamados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(id,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titulo,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descricao,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usuario,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"</w:t>
      </w:r>
    </w:p>
    <w:p w14:paraId="39AEC657" w14:textId="77777777" w:rsidR="00BC34B5" w:rsidRDefault="00000000">
      <w:pPr>
        <w:spacing w:before="45"/>
        <w:ind w:right="822"/>
        <w:jc w:val="right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11"/>
          <w:sz w:val="17"/>
        </w:rPr>
        <w:t xml:space="preserve"> </w:t>
      </w:r>
      <w:r>
        <w:rPr>
          <w:rFonts w:ascii="Courier New"/>
          <w:color w:val="2D3648"/>
          <w:sz w:val="17"/>
        </w:rPr>
        <w:t>"prioridade,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sla_horas,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valor,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horario_flag,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data_abertura)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VALUES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("</w:t>
      </w:r>
    </w:p>
    <w:p w14:paraId="00FBD33F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contadorGlobal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'"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'"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d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'"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'"</w:t>
      </w:r>
    </w:p>
    <w:p w14:paraId="57E3D0FB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",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'"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aux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'"</w:t>
      </w:r>
    </w:p>
    <w:p w14:paraId="59D516C2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"')");</w:t>
      </w:r>
    </w:p>
    <w:p w14:paraId="5ED6F328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System.out.println("UPDATE</w:t>
      </w:r>
      <w:r>
        <w:rPr>
          <w:rFonts w:ascii="Courier New"/>
          <w:color w:val="2D3648"/>
          <w:spacing w:val="-11"/>
          <w:sz w:val="17"/>
        </w:rPr>
        <w:t xml:space="preserve"> </w:t>
      </w:r>
      <w:r>
        <w:rPr>
          <w:rFonts w:ascii="Courier New"/>
          <w:color w:val="2D3648"/>
          <w:sz w:val="17"/>
        </w:rPr>
        <w:t>dashboard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SET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total_abertos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total_abertos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1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"</w:t>
      </w:r>
    </w:p>
    <w:p w14:paraId="773B27D6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"WHERE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setor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'TI'");</w:t>
      </w:r>
    </w:p>
    <w:p w14:paraId="33742292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System.out.println("CHAMADO</w:t>
      </w:r>
      <w:r>
        <w:rPr>
          <w:rFonts w:ascii="Courier New"/>
          <w:color w:val="2D3648"/>
          <w:spacing w:val="-11"/>
          <w:sz w:val="17"/>
        </w:rPr>
        <w:t xml:space="preserve"> </w:t>
      </w:r>
      <w:r>
        <w:rPr>
          <w:rFonts w:ascii="Courier New"/>
          <w:color w:val="2D3648"/>
          <w:sz w:val="17"/>
        </w:rPr>
        <w:t>PERSISTIDO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COM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SUCESSO.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ID="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contadorGlobal);</w:t>
      </w:r>
    </w:p>
    <w:p w14:paraId="095F0F30" w14:textId="77777777" w:rsidR="00BC34B5" w:rsidRDefault="00000000">
      <w:pPr>
        <w:spacing w:before="45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1ED6573E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System.out.println("ERRO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CRITICO: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Banco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dados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desconectado.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"</w:t>
      </w:r>
    </w:p>
    <w:p w14:paraId="1FDD9ED9" w14:textId="77777777" w:rsidR="00BC34B5" w:rsidRDefault="00000000">
      <w:pPr>
        <w:spacing w:before="44" w:line="297" w:lineRule="auto"/>
        <w:ind w:left="1447" w:right="3131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"Chamado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contadorGlobal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perdido!"); return "ERRO";</w:t>
      </w:r>
    </w:p>
    <w:p w14:paraId="14239C96" w14:textId="77777777" w:rsidR="00BC34B5" w:rsidRDefault="00000000">
      <w:pPr>
        <w:ind w:left="1039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353AF159" w14:textId="77777777" w:rsidR="00BC34B5" w:rsidRDefault="00BC34B5">
      <w:pPr>
        <w:pStyle w:val="Corpodetexto"/>
        <w:spacing w:before="90"/>
        <w:rPr>
          <w:rFonts w:ascii="Courier New"/>
          <w:sz w:val="17"/>
        </w:rPr>
      </w:pPr>
    </w:p>
    <w:p w14:paraId="3149A86B" w14:textId="77777777" w:rsidR="00BC34B5" w:rsidRDefault="00000000">
      <w:pPr>
        <w:spacing w:before="1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monta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retorno</w:t>
      </w:r>
    </w:p>
    <w:p w14:paraId="71CED67A" w14:textId="77777777" w:rsidR="00BC34B5" w:rsidRDefault="00000000">
      <w:pPr>
        <w:spacing w:before="45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String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resultado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"OK|"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contadorGlobal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"|"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"|"</w:t>
      </w:r>
    </w:p>
    <w:p w14:paraId="2706FCB5" w14:textId="77777777" w:rsidR="00BC34B5" w:rsidRDefault="00000000">
      <w:pPr>
        <w:spacing w:before="45" w:line="297" w:lineRule="auto"/>
        <w:ind w:left="1039" w:right="5234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"|"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"|"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aux; return resultado;</w:t>
      </w:r>
    </w:p>
    <w:p w14:paraId="5219854B" w14:textId="77777777" w:rsidR="00BC34B5" w:rsidRDefault="00000000">
      <w:pPr>
        <w:spacing w:line="191" w:lineRule="exact"/>
        <w:ind w:left="631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381B6A69" w14:textId="77777777" w:rsidR="00BC34B5" w:rsidRDefault="00BC34B5">
      <w:pPr>
        <w:pStyle w:val="Corpodetexto"/>
        <w:rPr>
          <w:rFonts w:ascii="Courier New"/>
          <w:sz w:val="17"/>
        </w:rPr>
      </w:pPr>
    </w:p>
    <w:p w14:paraId="0ECE01A9" w14:textId="77777777" w:rsidR="00BC34B5" w:rsidRDefault="00000000">
      <w:pPr>
        <w:ind w:left="63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public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void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aux(int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x)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102256C3" w14:textId="77777777" w:rsidR="00BC34B5" w:rsidRDefault="00000000">
      <w:pPr>
        <w:spacing w:before="44" w:line="297" w:lineRule="auto"/>
        <w:ind w:left="1447" w:right="582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 xml:space="preserve">for (int i = 0; i &lt; x; i++) { </w:t>
      </w:r>
      <w:r>
        <w:rPr>
          <w:rFonts w:ascii="Courier New"/>
          <w:color w:val="2D3648"/>
          <w:spacing w:val="-2"/>
          <w:sz w:val="17"/>
        </w:rPr>
        <w:t>System.out.println("---");</w:t>
      </w:r>
    </w:p>
    <w:p w14:paraId="10672A52" w14:textId="77777777" w:rsidR="00BC34B5" w:rsidRDefault="00000000">
      <w:pPr>
        <w:ind w:left="1039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60CF3719" w14:textId="77777777" w:rsidR="00BC34B5" w:rsidRDefault="00000000">
      <w:pPr>
        <w:spacing w:before="45"/>
        <w:ind w:left="631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0881937A" w14:textId="77777777" w:rsidR="00BC34B5" w:rsidRDefault="00000000">
      <w:pPr>
        <w:spacing w:before="46"/>
        <w:ind w:left="223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6E03572E" w14:textId="77777777" w:rsidR="00BC34B5" w:rsidRDefault="00BC34B5">
      <w:pPr>
        <w:pStyle w:val="Corpodetexto"/>
        <w:spacing w:before="0"/>
        <w:rPr>
          <w:rFonts w:ascii="Courier New"/>
          <w:sz w:val="23"/>
        </w:rPr>
      </w:pPr>
    </w:p>
    <w:p w14:paraId="113471D4" w14:textId="77777777" w:rsidR="00BC34B5" w:rsidRDefault="00BC34B5">
      <w:pPr>
        <w:pStyle w:val="Corpodetexto"/>
        <w:spacing w:before="14"/>
        <w:rPr>
          <w:rFonts w:ascii="Courier New"/>
          <w:sz w:val="23"/>
        </w:rPr>
      </w:pPr>
    </w:p>
    <w:p w14:paraId="23FF9E12" w14:textId="77777777" w:rsidR="00BC34B5" w:rsidRDefault="00000000">
      <w:pPr>
        <w:pStyle w:val="Ttulo3"/>
        <w:numPr>
          <w:ilvl w:val="1"/>
          <w:numId w:val="3"/>
        </w:numPr>
        <w:tabs>
          <w:tab w:val="left" w:pos="400"/>
        </w:tabs>
        <w:spacing w:before="1"/>
        <w:ind w:left="400" w:hanging="372"/>
      </w:pPr>
      <w:bookmarkStart w:id="5" w:name="3.2_Análise_dos_Problemas_Encontrados"/>
      <w:bookmarkEnd w:id="5"/>
      <w:r>
        <w:rPr>
          <w:color w:val="2D3648"/>
        </w:rPr>
        <w:t>Análise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dos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Problemas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Encontrados</w:t>
      </w:r>
    </w:p>
    <w:p w14:paraId="205FDA07" w14:textId="77777777" w:rsidR="00BC34B5" w:rsidRDefault="00000000">
      <w:pPr>
        <w:pStyle w:val="Corpodetexto"/>
        <w:spacing w:before="231" w:line="326" w:lineRule="auto"/>
        <w:ind w:left="28" w:right="26"/>
        <w:jc w:val="both"/>
      </w:pPr>
      <w:r>
        <w:rPr>
          <w:color w:val="2D3648"/>
        </w:rPr>
        <w:t xml:space="preserve">A análise estática e a inspeção manual do código-fonte legado da classe </w:t>
      </w:r>
      <w:r>
        <w:rPr>
          <w:rFonts w:ascii="Courier New" w:hAnsi="Courier New"/>
          <w:color w:val="2D3648"/>
        </w:rPr>
        <w:t xml:space="preserve">TicketService.java </w:t>
      </w:r>
      <w:r>
        <w:rPr>
          <w:color w:val="2D3648"/>
        </w:rPr>
        <w:t>revelaram os seguintes problemas estruturais, cada um com impacto direto e mensurável na capacidade de manutenção corretiva e evolutiva do sistema:</w:t>
      </w:r>
    </w:p>
    <w:p w14:paraId="183C0EF2" w14:textId="77777777" w:rsidR="00BC34B5" w:rsidRDefault="00BC34B5">
      <w:pPr>
        <w:pStyle w:val="Corpodetexto"/>
        <w:spacing w:line="326" w:lineRule="auto"/>
        <w:jc w:val="both"/>
        <w:sectPr w:rsidR="00BC34B5">
          <w:pgSz w:w="11910" w:h="16840"/>
          <w:pgMar w:top="1060" w:right="992" w:bottom="660" w:left="992" w:header="0" w:footer="467" w:gutter="0"/>
          <w:cols w:space="720"/>
        </w:sectPr>
      </w:pPr>
    </w:p>
    <w:p w14:paraId="53160991" w14:textId="77777777" w:rsidR="00BC34B5" w:rsidRDefault="00000000">
      <w:pPr>
        <w:ind w:left="2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C2B8297" wp14:editId="4C3D9227">
                <wp:extent cx="6264275" cy="1965960"/>
                <wp:effectExtent l="0" t="0" r="0" b="5714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965960"/>
                          <a:chOff x="0" y="0"/>
                          <a:chExt cx="6264275" cy="19659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26427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965960">
                                <a:moveTo>
                                  <a:pt x="6263999" y="1965756"/>
                                </a:moveTo>
                                <a:lnTo>
                                  <a:pt x="0" y="1965756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965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810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65960">
                                <a:moveTo>
                                  <a:pt x="38100" y="1965756"/>
                                </a:moveTo>
                                <a:lnTo>
                                  <a:pt x="0" y="196575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965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8100" y="0"/>
                            <a:ext cx="6226175" cy="196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9C9E7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Método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Monolítico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com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Alta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Complexidade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Ciclomática</w:t>
                              </w:r>
                            </w:p>
                            <w:p w14:paraId="5C1379FC" w14:textId="77777777" w:rsidR="00BC34B5" w:rsidRDefault="00000000">
                              <w:pPr>
                                <w:spacing w:before="181" w:line="324" w:lineRule="auto"/>
                                <w:ind w:left="179" w:right="17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método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processarChamadoObj()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concentra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mais de 90 linhas de código funcional em um único bloco. A complexidade ciclomática estimada deste método é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v(G) = 14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, significativamente acima do limiar recomendado de 10 pelas diretrizes de ferramentas como SonarQube e PMD.</w:t>
                              </w:r>
                            </w:p>
                            <w:p w14:paraId="723B94EE" w14:textId="77777777" w:rsidR="00BC34B5" w:rsidRDefault="00000000">
                              <w:pPr>
                                <w:spacing w:before="198" w:line="338" w:lineRule="auto"/>
                                <w:ind w:left="179" w:right="166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Métodos longos e complexos aumentam o risco de efeitos colaterais involuntários ao modificar regras de negócio. Além disso, a testabilidade do código é severamente prejudicada, tornando impraticável a escrita de testes unitários focados.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B8297" id="Group 16" o:spid="_x0000_s1026" style="width:493.25pt;height:154.8pt;mso-position-horizontal-relative:char;mso-position-vertical-relative:line" coordsize="62642,19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">
                <v:shape id="Graphic 17" o:spid="_x0000_s1027" style="position:absolute;width:62642;height:19659;visibility:visible;mso-wrap-style:square;v-text-anchor:top" coordsize="6264275,196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" path="m6263999,1965756l,1965756,,,6263999,r,1965756xe" fillcolor="#fff9ef" stroked="f">
                  <v:path arrowok="t"/>
                </v:shape>
                <v:shape id="Graphic 18" o:spid="_x0000_s1028" style="position:absolute;width:381;height:19659;visibility:visible;mso-wrap-style:square;v-text-anchor:top" coordsize="38100,196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" path="m38100,1965756r-38100,l,,38100,r,1965756xe" fillcolor="#dd6b1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9" type="#_x0000_t202" style="position:absolute;left:381;width:62261;height:19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789C9E7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Método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Monolítico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com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Alta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Complexidade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Ciclomática</w:t>
                        </w:r>
                      </w:p>
                      <w:p w14:paraId="5C1379FC" w14:textId="77777777" w:rsidR="00BC34B5" w:rsidRDefault="00000000">
                        <w:pPr>
                          <w:spacing w:before="181" w:line="324" w:lineRule="auto"/>
                          <w:ind w:left="179" w:right="17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O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método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processarChamadoObj()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concentra</w:t>
                        </w:r>
                        <w:r>
                          <w:rPr>
                            <w:color w:val="2D3648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mais de 90 linhas de código funcional em um único bloco. A complexidade ciclomática estimada deste método é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v(G) = 14</w:t>
                        </w:r>
                        <w:r>
                          <w:rPr>
                            <w:color w:val="2D3648"/>
                            <w:sz w:val="21"/>
                          </w:rPr>
                          <w:t>, significativamente acima do limiar recomendado de 10 pelas diretrizes de ferramentas como SonarQube e PMD.</w:t>
                        </w:r>
                      </w:p>
                      <w:p w14:paraId="723B94EE" w14:textId="77777777" w:rsidR="00BC34B5" w:rsidRDefault="00000000">
                        <w:pPr>
                          <w:spacing w:before="198" w:line="338" w:lineRule="auto"/>
                          <w:ind w:left="179" w:right="166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Métodos longos e complexos aumentam o risco de efeitos colaterais involuntários ao modificar regras de negócio. Além disso, a testabilidade do código é severamente prejudicada, tornando impraticável a escrita de testes unitários focados.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79ED99" w14:textId="77777777" w:rsidR="00BC34B5" w:rsidRDefault="00000000">
      <w:pPr>
        <w:pStyle w:val="Corpodetexto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11CBDF4" wp14:editId="76B02708">
                <wp:simplePos x="0" y="0"/>
                <wp:positionH relativeFrom="page">
                  <wp:posOffset>647999</wp:posOffset>
                </wp:positionH>
                <wp:positionV relativeFrom="paragraph">
                  <wp:posOffset>118581</wp:posOffset>
                </wp:positionV>
                <wp:extent cx="6264275" cy="198818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988185"/>
                          <a:chOff x="0" y="0"/>
                          <a:chExt cx="6264275" cy="198818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264275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988185">
                                <a:moveTo>
                                  <a:pt x="6263999" y="1987801"/>
                                </a:moveTo>
                                <a:lnTo>
                                  <a:pt x="0" y="1987801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987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8100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88185">
                                <a:moveTo>
                                  <a:pt x="38100" y="1987801"/>
                                </a:moveTo>
                                <a:lnTo>
                                  <a:pt x="0" y="198780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987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8100" y="0"/>
                            <a:ext cx="6226175" cy="198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4A3E3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Nomes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Variáveis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Inadequados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>Confusos</w:t>
                              </w:r>
                            </w:p>
                            <w:p w14:paraId="57701680" w14:textId="77777777" w:rsidR="00BC34B5" w:rsidRDefault="00000000">
                              <w:pPr>
                                <w:spacing w:before="181" w:line="321" w:lineRule="auto"/>
                                <w:ind w:left="179" w:right="17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O código utiliza sistematicamente nomes de variáveis crípticos: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título,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descrição,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 xml:space="preserve">u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usuário,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preço,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imp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impacto e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flag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prioridade. O parâmetro principal é declarado como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Object object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, exigindo um cast inseguro.</w:t>
                              </w:r>
                            </w:p>
                            <w:p w14:paraId="021C20F1" w14:textId="77777777" w:rsidR="00BC34B5" w:rsidRDefault="00000000">
                              <w:pPr>
                                <w:spacing w:before="189" w:line="333" w:lineRule="auto"/>
                                <w:ind w:left="179" w:right="17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Viola o princípio de legibilidade do Clean Code. Desenvolvedores gastam tempo cognitivo decodificando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o significado das variáveis. O uso de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Object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elimina a segurança de tipos e introduz riscos de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ClassCastException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em tempo de execução.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CBDF4" id="Group 20" o:spid="_x0000_s1030" style="position:absolute;margin-left:51pt;margin-top:9.35pt;width:493.25pt;height:156.55pt;z-index:-15723520;mso-wrap-distance-left:0;mso-wrap-distance-right:0;mso-position-horizontal-relative:page;mso-position-vertical-relative:text" coordsize="62642,19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">
                <v:shape id="Graphic 21" o:spid="_x0000_s1031" style="position:absolute;width:62642;height:19881;visibility:visible;mso-wrap-style:square;v-text-anchor:top" coordsize="6264275,198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" path="m6263999,1987801l,1987801,,,6263999,r,1987801xe" fillcolor="#fff9ef" stroked="f">
                  <v:path arrowok="t"/>
                </v:shape>
                <v:shape id="Graphic 22" o:spid="_x0000_s1032" style="position:absolute;width:381;height:19881;visibility:visible;mso-wrap-style:square;v-text-anchor:top" coordsize="38100,198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" path="m38100,1987801r-38100,l,,38100,r,1987801xe" fillcolor="#dd6b1f" stroked="f">
                  <v:path arrowok="t"/>
                </v:shape>
                <v:shape id="Textbox 23" o:spid="_x0000_s1033" type="#_x0000_t202" style="position:absolute;left:381;width:62261;height:19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DE4A3E3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Nomes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Variáveis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Inadequados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>Confusos</w:t>
                        </w:r>
                      </w:p>
                      <w:p w14:paraId="57701680" w14:textId="77777777" w:rsidR="00BC34B5" w:rsidRDefault="00000000">
                        <w:pPr>
                          <w:spacing w:before="181" w:line="321" w:lineRule="auto"/>
                          <w:ind w:left="179" w:right="17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 xml:space="preserve">O código utiliza sistematicamente nomes de variáveis crípticos: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título,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d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descrição,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 xml:space="preserve">u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usuário,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p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preço,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imp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impacto e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flag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prioridade. O parâmetro principal é declarado como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Object object</w:t>
                        </w:r>
                        <w:r>
                          <w:rPr>
                            <w:color w:val="2D3648"/>
                            <w:sz w:val="21"/>
                          </w:rPr>
                          <w:t>, exigindo um cast inseguro.</w:t>
                        </w:r>
                      </w:p>
                      <w:p w14:paraId="021C20F1" w14:textId="77777777" w:rsidR="00BC34B5" w:rsidRDefault="00000000">
                        <w:pPr>
                          <w:spacing w:before="189" w:line="333" w:lineRule="auto"/>
                          <w:ind w:left="179" w:right="17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Viola o princípio de legibilidade do Clean Code. Desenvolvedores gastam tempo cognitivo decodificando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o significado das variáveis. O uso de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Object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elimina a segurança de tipos e introduz riscos de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ClassCastException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em tempo de execução.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ED6659A" wp14:editId="62049CFC">
                <wp:simplePos x="0" y="0"/>
                <wp:positionH relativeFrom="page">
                  <wp:posOffset>647999</wp:posOffset>
                </wp:positionH>
                <wp:positionV relativeFrom="paragraph">
                  <wp:posOffset>2249257</wp:posOffset>
                </wp:positionV>
                <wp:extent cx="6264275" cy="1758314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758314"/>
                          <a:chOff x="0" y="0"/>
                          <a:chExt cx="6264275" cy="1758314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264275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758314">
                                <a:moveTo>
                                  <a:pt x="6263999" y="1757907"/>
                                </a:moveTo>
                                <a:lnTo>
                                  <a:pt x="0" y="1757907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75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8100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58314">
                                <a:moveTo>
                                  <a:pt x="38100" y="1757907"/>
                                </a:moveTo>
                                <a:lnTo>
                                  <a:pt x="0" y="175790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5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100" y="0"/>
                            <a:ext cx="6226175" cy="1758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19960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Números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Mágicos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Espalhados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pelo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>Código</w:t>
                              </w:r>
                            </w:p>
                            <w:p w14:paraId="2635A247" w14:textId="77777777" w:rsidR="00BC34B5" w:rsidRDefault="00000000">
                              <w:pPr>
                                <w:spacing w:before="181" w:line="321" w:lineRule="auto"/>
                                <w:ind w:left="179" w:right="17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O método está repleto de literais numéricos sem contexto semântico (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24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48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72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500.0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300.0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0.35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). Ao todo, são mais de 15 números mágicos distintos no código.</w:t>
                              </w:r>
                            </w:p>
                            <w:p w14:paraId="729F4107" w14:textId="77777777" w:rsidR="00BC34B5" w:rsidRDefault="00000000">
                              <w:pPr>
                                <w:spacing w:before="182" w:line="338" w:lineRule="auto"/>
                                <w:ind w:left="179" w:right="17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Dificulta a localização de regras de negócio quando há necessidade de alteração.</w:t>
                              </w:r>
                              <w:r>
                                <w:rPr>
                                  <w:color w:val="2D3648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Modificar um valor repetido pode introduzir erros graves caso contextos semanticamente distintos compartilhem o mesmo literal.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6659A" id="Group 24" o:spid="_x0000_s1034" style="position:absolute;margin-left:51pt;margin-top:177.1pt;width:493.25pt;height:138.45pt;z-index:-15723008;mso-wrap-distance-left:0;mso-wrap-distance-right:0;mso-position-horizontal-relative:page;mso-position-vertical-relative:text" coordsize="62642,17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">
                <v:shape id="Graphic 25" o:spid="_x0000_s1035" style="position:absolute;width:62642;height:17583;visibility:visible;mso-wrap-style:square;v-text-anchor:top" coordsize="6264275,175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" path="m6263999,1757907l,1757907,,,6263999,r,1757907xe" fillcolor="#fff9ef" stroked="f">
                  <v:path arrowok="t"/>
                </v:shape>
                <v:shape id="Graphic 26" o:spid="_x0000_s1036" style="position:absolute;width:381;height:17583;visibility:visible;mso-wrap-style:square;v-text-anchor:top" coordsize="38100,175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" path="m38100,1757907r-38100,l,,38100,r,1757907xe" fillcolor="#dd6b1f" stroked="f">
                  <v:path arrowok="t"/>
                </v:shape>
                <v:shape id="Textbox 27" o:spid="_x0000_s1037" type="#_x0000_t202" style="position:absolute;left:381;width:62261;height:17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8119960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Números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Mágicos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Espalhados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pelo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>Código</w:t>
                        </w:r>
                      </w:p>
                      <w:p w14:paraId="2635A247" w14:textId="77777777" w:rsidR="00BC34B5" w:rsidRDefault="00000000">
                        <w:pPr>
                          <w:spacing w:before="181" w:line="321" w:lineRule="auto"/>
                          <w:ind w:left="179" w:right="17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O método está repleto de literais numéricos sem contexto semântico (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4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2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24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48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72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500.0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300.0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0.35</w:t>
                        </w:r>
                        <w:r>
                          <w:rPr>
                            <w:color w:val="2D3648"/>
                            <w:sz w:val="21"/>
                          </w:rPr>
                          <w:t>). Ao todo, são mais de 15 números mágicos distintos no código.</w:t>
                        </w:r>
                      </w:p>
                      <w:p w14:paraId="729F4107" w14:textId="77777777" w:rsidR="00BC34B5" w:rsidRDefault="00000000">
                        <w:pPr>
                          <w:spacing w:before="182" w:line="338" w:lineRule="auto"/>
                          <w:ind w:left="179" w:right="17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Dificulta a localização de regras de negócio quando há necessidade de alteração.</w:t>
                        </w:r>
                        <w:r>
                          <w:rPr>
                            <w:color w:val="2D3648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Modificar um valor repetido pode introduzir erros graves caso contextos semanticamente distintos compartilhem o mesmo literal.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60759CB" wp14:editId="430CB051">
                <wp:simplePos x="0" y="0"/>
                <wp:positionH relativeFrom="page">
                  <wp:posOffset>647999</wp:posOffset>
                </wp:positionH>
                <wp:positionV relativeFrom="paragraph">
                  <wp:posOffset>4149667</wp:posOffset>
                </wp:positionV>
                <wp:extent cx="6264275" cy="174688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746885"/>
                          <a:chOff x="0" y="0"/>
                          <a:chExt cx="6264275" cy="174688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264275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746885">
                                <a:moveTo>
                                  <a:pt x="6263999" y="1746885"/>
                                </a:moveTo>
                                <a:lnTo>
                                  <a:pt x="0" y="174688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7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8100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46885">
                                <a:moveTo>
                                  <a:pt x="38100" y="1746885"/>
                                </a:moveTo>
                                <a:lnTo>
                                  <a:pt x="0" y="174688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100" y="0"/>
                            <a:ext cx="6226175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ACDDC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Duplicação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Massiva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Código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Construção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>Logs</w:t>
                              </w:r>
                            </w:p>
                            <w:p w14:paraId="7D482FB5" w14:textId="77777777" w:rsidR="00BC34B5" w:rsidRDefault="00000000">
                              <w:pPr>
                                <w:spacing w:before="172" w:line="338" w:lineRule="auto"/>
                                <w:ind w:left="179" w:right="17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A string de log de auditoria é construída por concatenação manual em sete locais distintos dentro do método, com formato idêntico. Isso gera aproximadamente 30 linhas de código redundante (33% do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método).</w:t>
                              </w:r>
                            </w:p>
                            <w:p w14:paraId="555B3B33" w14:textId="77777777" w:rsidR="00BC34B5" w:rsidRDefault="00000000">
                              <w:pPr>
                                <w:spacing w:before="180" w:line="338" w:lineRule="auto"/>
                                <w:ind w:left="179" w:right="17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Viola o princípio DRY (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1"/>
                                </w:rPr>
                                <w:t>Don't Repeat Yourself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). Qualquer alteração no layout do log exige modificação manual e idêntica em múltiplos pontos, gerando inconsistências potenciais.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759CB" id="Group 28" o:spid="_x0000_s1038" style="position:absolute;margin-left:51pt;margin-top:326.75pt;width:493.25pt;height:137.55pt;z-index:-15722496;mso-wrap-distance-left:0;mso-wrap-distance-right:0;mso-position-horizontal-relative:page;mso-position-vertical-relative:text" coordsize="62642,17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">
                <v:shape id="Graphic 29" o:spid="_x0000_s1039" style="position:absolute;width:62642;height:17468;visibility:visible;mso-wrap-style:square;v-text-anchor:top" coordsize="6264275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" path="m6263999,1746885l,1746885,,,6263999,r,1746885xe" fillcolor="#fff9ef" stroked="f">
                  <v:path arrowok="t"/>
                </v:shape>
                <v:shape id="Graphic 30" o:spid="_x0000_s1040" style="position:absolute;width:381;height:17468;visibility:visible;mso-wrap-style:square;v-text-anchor:top" coordsize="38100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" path="m38100,1746885r-38100,l,,38100,r,1746885xe" fillcolor="#dd6b1f" stroked="f">
                  <v:path arrowok="t"/>
                </v:shape>
                <v:shape id="Textbox 31" o:spid="_x0000_s1041" type="#_x0000_t202" style="position:absolute;left:381;width:62261;height:17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6CACDDC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4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Duplicação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Massiva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Código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na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Construção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>Logs</w:t>
                        </w:r>
                      </w:p>
                      <w:p w14:paraId="7D482FB5" w14:textId="77777777" w:rsidR="00BC34B5" w:rsidRDefault="00000000">
                        <w:pPr>
                          <w:spacing w:before="172" w:line="338" w:lineRule="auto"/>
                          <w:ind w:left="179" w:right="17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 xml:space="preserve">A string de log de auditoria é construída por concatenação manual em sete locais distintos dentro do método, com formato idêntico. Isso gera aproximadamente 30 linhas de código redundante (33% do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método).</w:t>
                        </w:r>
                      </w:p>
                      <w:p w14:paraId="555B3B33" w14:textId="77777777" w:rsidR="00BC34B5" w:rsidRDefault="00000000">
                        <w:pPr>
                          <w:spacing w:before="180" w:line="338" w:lineRule="auto"/>
                          <w:ind w:left="179" w:right="17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Viola o princípio DRY (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1"/>
                          </w:rPr>
                          <w:t>Don't Repeat Yourself</w:t>
                        </w:r>
                        <w:r>
                          <w:rPr>
                            <w:color w:val="2D3648"/>
                            <w:sz w:val="21"/>
                          </w:rPr>
                          <w:t>). Qualquer alteração no layout do log exige modificação manual e idêntica em múltiplos pontos, gerando inconsistências potenciais.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9CCBF7" w14:textId="77777777" w:rsidR="00BC34B5" w:rsidRDefault="00BC34B5">
      <w:pPr>
        <w:pStyle w:val="Corpodetexto"/>
        <w:spacing w:before="8"/>
        <w:rPr>
          <w:sz w:val="17"/>
        </w:rPr>
      </w:pPr>
    </w:p>
    <w:p w14:paraId="4149A436" w14:textId="77777777" w:rsidR="00BC34B5" w:rsidRDefault="00BC34B5">
      <w:pPr>
        <w:pStyle w:val="Corpodetexto"/>
        <w:spacing w:before="8"/>
        <w:rPr>
          <w:sz w:val="17"/>
        </w:rPr>
      </w:pPr>
    </w:p>
    <w:p w14:paraId="412D9185" w14:textId="77777777" w:rsidR="00BC34B5" w:rsidRDefault="00BC34B5">
      <w:pPr>
        <w:pStyle w:val="Corpodetexto"/>
        <w:rPr>
          <w:sz w:val="17"/>
        </w:rPr>
        <w:sectPr w:rsidR="00BC34B5">
          <w:pgSz w:w="11910" w:h="16840"/>
          <w:pgMar w:top="1120" w:right="992" w:bottom="660" w:left="992" w:header="0" w:footer="467" w:gutter="0"/>
          <w:cols w:space="720"/>
        </w:sectPr>
      </w:pPr>
    </w:p>
    <w:p w14:paraId="0C34765C" w14:textId="77777777" w:rsidR="00BC34B5" w:rsidRDefault="00000000">
      <w:pPr>
        <w:ind w:left="2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D4D8A9" wp14:editId="78889EF0">
                <wp:extent cx="6264275" cy="1746885"/>
                <wp:effectExtent l="0" t="0" r="0" b="5714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746885"/>
                          <a:chOff x="0" y="0"/>
                          <a:chExt cx="6264275" cy="17468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264275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746885">
                                <a:moveTo>
                                  <a:pt x="6263999" y="1746885"/>
                                </a:moveTo>
                                <a:lnTo>
                                  <a:pt x="0" y="174688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7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8100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46885">
                                <a:moveTo>
                                  <a:pt x="38100" y="1746885"/>
                                </a:moveTo>
                                <a:lnTo>
                                  <a:pt x="0" y="174688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8100" y="0"/>
                            <a:ext cx="6226175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DD014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Baixa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Coesão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Alto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Acoplamento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>Classe</w:t>
                              </w:r>
                            </w:p>
                            <w:p w14:paraId="15C48295" w14:textId="77777777" w:rsidR="00BC34B5" w:rsidRDefault="00000000">
                              <w:pPr>
                                <w:spacing w:before="172" w:line="338" w:lineRule="auto"/>
                                <w:ind w:left="179" w:right="166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A classe acumula cinco responsabilidades distintas: triagem, cálculo de SLA, cálculo de faturamento, auditoria e persistência. Isso viola diretamente o Princípio da Responsabilidade Única (SRP).</w:t>
                              </w:r>
                            </w:p>
                            <w:p w14:paraId="2ED25683" w14:textId="77777777" w:rsidR="00BC34B5" w:rsidRDefault="00000000">
                              <w:pPr>
                                <w:spacing w:before="179" w:line="338" w:lineRule="auto"/>
                                <w:ind w:left="179" w:right="14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 classe funciona como um "atrator de mudanças". Alterações em regras financeiras exigem a manipulação de um arquivo contendo lógica de banco de dados e regras de SLA, aumentando riscos arquiteturais.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4D8A9" id="Group 32" o:spid="_x0000_s1042" style="width:493.25pt;height:137.55pt;mso-position-horizontal-relative:char;mso-position-vertical-relative:line" coordsize="62642,17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">
                <v:shape id="Graphic 33" o:spid="_x0000_s1043" style="position:absolute;width:62642;height:17468;visibility:visible;mso-wrap-style:square;v-text-anchor:top" coordsize="6264275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" path="m6263999,1746885l,1746885,,,6263999,r,1746885xe" fillcolor="#fff9ef" stroked="f">
                  <v:path arrowok="t"/>
                </v:shape>
                <v:shape id="Graphic 34" o:spid="_x0000_s1044" style="position:absolute;width:381;height:17468;visibility:visible;mso-wrap-style:square;v-text-anchor:top" coordsize="38100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" path="m38100,1746885r-38100,l,,38100,r,1746885xe" fillcolor="#dd6b1f" stroked="f">
                  <v:path arrowok="t"/>
                </v:shape>
                <v:shape id="Textbox 35" o:spid="_x0000_s1045" type="#_x0000_t202" style="position:absolute;left:381;width:62261;height:17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F1DD014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5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Baixa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Coesão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Alto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Acoplamento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>Classe</w:t>
                        </w:r>
                      </w:p>
                      <w:p w14:paraId="15C48295" w14:textId="77777777" w:rsidR="00BC34B5" w:rsidRDefault="00000000">
                        <w:pPr>
                          <w:spacing w:before="172" w:line="338" w:lineRule="auto"/>
                          <w:ind w:left="179" w:right="166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A classe acumula cinco responsabilidades distintas: triagem, cálculo de SLA, cálculo de faturamento, auditoria e persistência. Isso viola diretamente o Princípio da Responsabilidade Única (SRP).</w:t>
                        </w:r>
                      </w:p>
                      <w:p w14:paraId="2ED25683" w14:textId="77777777" w:rsidR="00BC34B5" w:rsidRDefault="00000000">
                        <w:pPr>
                          <w:spacing w:before="179" w:line="338" w:lineRule="auto"/>
                          <w:ind w:left="179" w:right="14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A classe funciona como um "atrator de mudanças". Alterações em regras financeiras exigem a manipulação de um arquivo contendo lógica de banco de dados e regras de SLA, aumentando riscos arquiteturais.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AD4F22" w14:textId="77777777" w:rsidR="00BC34B5" w:rsidRDefault="00BC34B5">
      <w:pPr>
        <w:pStyle w:val="Corpodetexto"/>
        <w:spacing w:before="78"/>
        <w:rPr>
          <w:sz w:val="28"/>
        </w:rPr>
      </w:pPr>
    </w:p>
    <w:p w14:paraId="3AC1AF88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ind w:hanging="31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C464B55" wp14:editId="1FC4D652">
                <wp:simplePos x="0" y="0"/>
                <wp:positionH relativeFrom="page">
                  <wp:posOffset>648000</wp:posOffset>
                </wp:positionH>
                <wp:positionV relativeFrom="paragraph">
                  <wp:posOffset>-36735</wp:posOffset>
                </wp:positionV>
                <wp:extent cx="38100" cy="2844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3841B" id="Graphic 36" o:spid="_x0000_s1026" style="position:absolute;margin-left:51pt;margin-top:-2.9pt;width:3pt;height:22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6" w:name="4._REFATORAÇÕES_APLICADAS_E_CÓDIGO_LIMPO"/>
      <w:bookmarkEnd w:id="6"/>
      <w:r>
        <w:rPr>
          <w:color w:val="2A6BAF"/>
        </w:rPr>
        <w:t>REFATORAÇÕES</w:t>
      </w:r>
      <w:r>
        <w:rPr>
          <w:color w:val="2A6BAF"/>
          <w:spacing w:val="-21"/>
        </w:rPr>
        <w:t xml:space="preserve"> </w:t>
      </w:r>
      <w:r>
        <w:rPr>
          <w:color w:val="2A6BAF"/>
        </w:rPr>
        <w:t>APLICADAS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E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CÓDIGO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LIMPO</w:t>
      </w:r>
      <w:r>
        <w:rPr>
          <w:color w:val="2A6BAF"/>
          <w:spacing w:val="-8"/>
        </w:rPr>
        <w:t xml:space="preserve"> </w:t>
      </w:r>
      <w:r>
        <w:rPr>
          <w:color w:val="2A6BAF"/>
          <w:spacing w:val="-2"/>
        </w:rPr>
        <w:t>(DEPOIS)</w:t>
      </w:r>
    </w:p>
    <w:p w14:paraId="3377C8A0" w14:textId="77777777" w:rsidR="00BC34B5" w:rsidRDefault="00BC34B5">
      <w:pPr>
        <w:pStyle w:val="Corpodetexto"/>
        <w:spacing w:before="64"/>
        <w:rPr>
          <w:rFonts w:ascii="Arial"/>
          <w:b/>
          <w:sz w:val="28"/>
        </w:rPr>
      </w:pPr>
    </w:p>
    <w:p w14:paraId="15588243" w14:textId="77777777" w:rsidR="00BC34B5" w:rsidRDefault="00000000">
      <w:pPr>
        <w:pStyle w:val="Ttulo3"/>
        <w:numPr>
          <w:ilvl w:val="1"/>
          <w:numId w:val="3"/>
        </w:numPr>
        <w:tabs>
          <w:tab w:val="left" w:pos="409"/>
        </w:tabs>
        <w:ind w:left="409" w:hanging="381"/>
      </w:pPr>
      <w:bookmarkStart w:id="7" w:name="4.1_Técnicas_de_Refatoração_Aplicadas"/>
      <w:bookmarkEnd w:id="7"/>
      <w:r>
        <w:rPr>
          <w:color w:val="2D3648"/>
        </w:rPr>
        <w:t>Técnicas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Refatoração</w:t>
      </w:r>
      <w:r>
        <w:rPr>
          <w:color w:val="2D3648"/>
          <w:spacing w:val="-11"/>
        </w:rPr>
        <w:t xml:space="preserve"> </w:t>
      </w:r>
      <w:r>
        <w:rPr>
          <w:color w:val="2D3648"/>
          <w:spacing w:val="-2"/>
        </w:rPr>
        <w:t>Aplicadas</w:t>
      </w:r>
    </w:p>
    <w:p w14:paraId="7F89F989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8"/>
        </w:tabs>
        <w:spacing w:before="219" w:line="345" w:lineRule="auto"/>
        <w:ind w:right="28"/>
        <w:jc w:val="both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Técnica 1 — </w:t>
      </w:r>
      <w:r>
        <w:rPr>
          <w:rFonts w:ascii="Arial" w:hAnsi="Arial"/>
          <w:b/>
          <w:i/>
          <w:color w:val="2D3648"/>
          <w:sz w:val="21"/>
        </w:rPr>
        <w:t xml:space="preserve">Extract Method </w:t>
      </w:r>
      <w:r>
        <w:rPr>
          <w:rFonts w:ascii="Arial" w:hAnsi="Arial"/>
          <w:b/>
          <w:color w:val="2D3648"/>
          <w:sz w:val="21"/>
        </w:rPr>
        <w:t xml:space="preserve">(Extração de Métodos): </w:t>
      </w:r>
      <w:r>
        <w:rPr>
          <w:color w:val="2D3648"/>
          <w:sz w:val="21"/>
        </w:rPr>
        <w:t>O método monolítico foi decomposto em sub-métodos focados e coesos gerenciados por uma classe orquestradora (</w:t>
      </w:r>
      <w:r>
        <w:rPr>
          <w:rFonts w:ascii="Courier New" w:hAnsi="Courier New"/>
          <w:color w:val="2D3648"/>
          <w:sz w:val="21"/>
        </w:rPr>
        <w:t>TicketProcessor</w:t>
      </w:r>
      <w:r>
        <w:rPr>
          <w:color w:val="2D3648"/>
          <w:sz w:val="21"/>
        </w:rPr>
        <w:t>).</w:t>
      </w:r>
    </w:p>
    <w:p w14:paraId="6B36FB9F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8"/>
        </w:tabs>
        <w:spacing w:before="32" w:line="333" w:lineRule="auto"/>
        <w:ind w:right="27"/>
        <w:jc w:val="both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Técnica 2 — </w:t>
      </w:r>
      <w:r>
        <w:rPr>
          <w:rFonts w:ascii="Arial" w:hAnsi="Arial"/>
          <w:b/>
          <w:i/>
          <w:color w:val="2D3648"/>
          <w:sz w:val="21"/>
        </w:rPr>
        <w:t xml:space="preserve">Rename Method / Rename Variable </w:t>
      </w:r>
      <w:r>
        <w:rPr>
          <w:rFonts w:ascii="Arial" w:hAnsi="Arial"/>
          <w:b/>
          <w:color w:val="2D3648"/>
          <w:sz w:val="21"/>
        </w:rPr>
        <w:t xml:space="preserve">(Renomeação): </w:t>
      </w:r>
      <w:r>
        <w:rPr>
          <w:color w:val="2D3648"/>
          <w:sz w:val="21"/>
        </w:rPr>
        <w:t>Substituição de siglas de uma letra por nomes autoexplicativos (</w:t>
      </w:r>
      <w:r>
        <w:rPr>
          <w:rFonts w:ascii="Courier New" w:hAnsi="Courier New"/>
          <w:color w:val="2D3648"/>
          <w:sz w:val="21"/>
        </w:rPr>
        <w:t>titulo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descricao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usuario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valorTotal</w:t>
      </w:r>
      <w:r>
        <w:rPr>
          <w:color w:val="2D3648"/>
          <w:sz w:val="21"/>
        </w:rPr>
        <w:t xml:space="preserve">) e introdução do tipo de dado </w:t>
      </w:r>
      <w:r>
        <w:rPr>
          <w:rFonts w:ascii="Courier New" w:hAnsi="Courier New"/>
          <w:color w:val="2D3648"/>
          <w:sz w:val="21"/>
        </w:rPr>
        <w:t>Chamado</w:t>
      </w:r>
      <w:r>
        <w:rPr>
          <w:color w:val="2D3648"/>
          <w:sz w:val="21"/>
        </w:rPr>
        <w:t>.</w:t>
      </w:r>
    </w:p>
    <w:p w14:paraId="375FF088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8"/>
        </w:tabs>
        <w:spacing w:before="51" w:line="343" w:lineRule="auto"/>
        <w:ind w:right="27"/>
        <w:jc w:val="both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Técnica 3 — </w:t>
      </w:r>
      <w:r>
        <w:rPr>
          <w:rFonts w:ascii="Arial" w:hAnsi="Arial"/>
          <w:b/>
          <w:i/>
          <w:color w:val="2D3648"/>
          <w:sz w:val="21"/>
        </w:rPr>
        <w:t>Replace Magic Number with Symbolic Constant</w:t>
      </w:r>
      <w:r>
        <w:rPr>
          <w:rFonts w:ascii="Arial" w:hAnsi="Arial"/>
          <w:b/>
          <w:color w:val="2D3648"/>
          <w:sz w:val="21"/>
        </w:rPr>
        <w:t xml:space="preserve">: </w:t>
      </w:r>
      <w:r>
        <w:rPr>
          <w:color w:val="2D3648"/>
          <w:sz w:val="21"/>
        </w:rPr>
        <w:t xml:space="preserve">Encapsulamento de literais numéricos em estruturas seguras como constantes estáticas e finais e Enums especializados </w:t>
      </w:r>
      <w:r>
        <w:rPr>
          <w:color w:val="2D3648"/>
          <w:spacing w:val="-2"/>
          <w:sz w:val="21"/>
        </w:rPr>
        <w:t>(</w:t>
      </w:r>
      <w:r>
        <w:rPr>
          <w:rFonts w:ascii="Courier New" w:hAnsi="Courier New"/>
          <w:color w:val="2D3648"/>
          <w:spacing w:val="-2"/>
          <w:sz w:val="21"/>
        </w:rPr>
        <w:t>NivelPrioridade</w:t>
      </w:r>
      <w:r>
        <w:rPr>
          <w:color w:val="2D3648"/>
          <w:spacing w:val="-2"/>
          <w:sz w:val="21"/>
        </w:rPr>
        <w:t>).</w:t>
      </w:r>
    </w:p>
    <w:p w14:paraId="769B6F4A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7"/>
        </w:tabs>
        <w:spacing w:before="34"/>
        <w:ind w:left="327" w:hanging="131"/>
        <w:jc w:val="both"/>
        <w:rPr>
          <w:color w:val="2D3648"/>
          <w:position w:val="1"/>
          <w:sz w:val="21"/>
        </w:rPr>
      </w:pPr>
      <w:r>
        <w:rPr>
          <w:rFonts w:ascii="Arial" w:hAnsi="Arial"/>
          <w:b/>
          <w:color w:val="2D3648"/>
          <w:sz w:val="21"/>
        </w:rPr>
        <w:t>Técnica</w:t>
      </w:r>
      <w:r>
        <w:rPr>
          <w:rFonts w:ascii="Arial" w:hAnsi="Arial"/>
          <w:b/>
          <w:color w:val="2D3648"/>
          <w:spacing w:val="1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4</w:t>
      </w:r>
      <w:r>
        <w:rPr>
          <w:rFonts w:ascii="Arial" w:hAnsi="Arial"/>
          <w:b/>
          <w:color w:val="2D3648"/>
          <w:spacing w:val="1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—</w:t>
      </w:r>
      <w:r>
        <w:rPr>
          <w:rFonts w:ascii="Arial" w:hAnsi="Arial"/>
          <w:b/>
          <w:color w:val="2D3648"/>
          <w:spacing w:val="16"/>
          <w:sz w:val="21"/>
        </w:rPr>
        <w:t xml:space="preserve"> </w:t>
      </w:r>
      <w:r>
        <w:rPr>
          <w:rFonts w:ascii="Arial" w:hAnsi="Arial"/>
          <w:b/>
          <w:i/>
          <w:color w:val="2D3648"/>
          <w:sz w:val="21"/>
        </w:rPr>
        <w:t>Simplify</w:t>
      </w:r>
      <w:r>
        <w:rPr>
          <w:rFonts w:ascii="Arial" w:hAnsi="Arial"/>
          <w:b/>
          <w:i/>
          <w:color w:val="2D3648"/>
          <w:spacing w:val="14"/>
          <w:sz w:val="21"/>
        </w:rPr>
        <w:t xml:space="preserve"> </w:t>
      </w:r>
      <w:r>
        <w:rPr>
          <w:rFonts w:ascii="Arial" w:hAnsi="Arial"/>
          <w:b/>
          <w:i/>
          <w:color w:val="2D3648"/>
          <w:sz w:val="21"/>
        </w:rPr>
        <w:t>Conditional</w:t>
      </w:r>
      <w:r>
        <w:rPr>
          <w:rFonts w:ascii="Arial" w:hAnsi="Arial"/>
          <w:b/>
          <w:i/>
          <w:color w:val="2D3648"/>
          <w:spacing w:val="15"/>
          <w:sz w:val="21"/>
        </w:rPr>
        <w:t xml:space="preserve"> </w:t>
      </w:r>
      <w:r>
        <w:rPr>
          <w:rFonts w:ascii="Arial" w:hAnsi="Arial"/>
          <w:b/>
          <w:i/>
          <w:color w:val="2D3648"/>
          <w:sz w:val="21"/>
        </w:rPr>
        <w:t>Expressions</w:t>
      </w:r>
      <w:r>
        <w:rPr>
          <w:rFonts w:ascii="Arial" w:hAnsi="Arial"/>
          <w:b/>
          <w:color w:val="2D3648"/>
          <w:sz w:val="21"/>
        </w:rPr>
        <w:t>:</w:t>
      </w:r>
      <w:r>
        <w:rPr>
          <w:rFonts w:ascii="Arial" w:hAnsi="Arial"/>
          <w:b/>
          <w:color w:val="2D3648"/>
          <w:spacing w:val="15"/>
          <w:sz w:val="21"/>
        </w:rPr>
        <w:t xml:space="preserve"> </w:t>
      </w:r>
      <w:r>
        <w:rPr>
          <w:color w:val="2D3648"/>
          <w:sz w:val="21"/>
        </w:rPr>
        <w:t>Substituição</w:t>
      </w:r>
      <w:r>
        <w:rPr>
          <w:color w:val="2D3648"/>
          <w:spacing w:val="18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17"/>
          <w:sz w:val="21"/>
        </w:rPr>
        <w:t xml:space="preserve"> </w:t>
      </w:r>
      <w:r>
        <w:rPr>
          <w:color w:val="2D3648"/>
          <w:sz w:val="21"/>
        </w:rPr>
        <w:t>cascatas</w:t>
      </w:r>
      <w:r>
        <w:rPr>
          <w:color w:val="2D3648"/>
          <w:spacing w:val="18"/>
          <w:sz w:val="21"/>
        </w:rPr>
        <w:t xml:space="preserve"> </w:t>
      </w:r>
      <w:r>
        <w:rPr>
          <w:color w:val="2D3648"/>
          <w:sz w:val="21"/>
        </w:rPr>
        <w:t>aninhadas</w:t>
      </w:r>
      <w:r>
        <w:rPr>
          <w:color w:val="2D3648"/>
          <w:spacing w:val="17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19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>if-</w:t>
      </w:r>
      <w:r>
        <w:rPr>
          <w:rFonts w:ascii="Courier New" w:hAnsi="Courier New"/>
          <w:color w:val="2D3648"/>
          <w:spacing w:val="-4"/>
          <w:sz w:val="21"/>
        </w:rPr>
        <w:t>else</w:t>
      </w:r>
    </w:p>
    <w:p w14:paraId="44095A93" w14:textId="77777777" w:rsidR="00BC34B5" w:rsidRDefault="00000000">
      <w:pPr>
        <w:pStyle w:val="Corpodetexto"/>
        <w:spacing w:before="85"/>
        <w:ind w:left="328"/>
      </w:pPr>
      <w:r>
        <w:rPr>
          <w:color w:val="2D3648"/>
        </w:rPr>
        <w:t>por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retornos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antecipados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(</w:t>
      </w:r>
      <w:r>
        <w:rPr>
          <w:rFonts w:ascii="Arial"/>
          <w:i/>
          <w:color w:val="2D3648"/>
        </w:rPr>
        <w:t>guard</w:t>
      </w:r>
      <w:r>
        <w:rPr>
          <w:rFonts w:ascii="Arial"/>
          <w:i/>
          <w:color w:val="2D3648"/>
          <w:spacing w:val="-4"/>
        </w:rPr>
        <w:t xml:space="preserve"> </w:t>
      </w:r>
      <w:r>
        <w:rPr>
          <w:rFonts w:ascii="Arial"/>
          <w:i/>
          <w:color w:val="2D3648"/>
        </w:rPr>
        <w:t>clauses</w:t>
      </w:r>
      <w:r>
        <w:rPr>
          <w:color w:val="2D3648"/>
        </w:rPr>
        <w:t>)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estruturas</w:t>
      </w:r>
      <w:r>
        <w:rPr>
          <w:color w:val="2D3648"/>
          <w:spacing w:val="-2"/>
        </w:rPr>
        <w:t xml:space="preserve"> </w:t>
      </w:r>
      <w:r>
        <w:rPr>
          <w:rFonts w:ascii="Courier New"/>
          <w:color w:val="2D3648"/>
        </w:rPr>
        <w:t>switch</w:t>
      </w:r>
      <w:r>
        <w:rPr>
          <w:rFonts w:ascii="Courier New"/>
          <w:color w:val="2D3648"/>
          <w:spacing w:val="-68"/>
        </w:rPr>
        <w:t xml:space="preserve"> </w:t>
      </w:r>
      <w:r>
        <w:rPr>
          <w:color w:val="2D3648"/>
        </w:rPr>
        <w:t>limpas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vinculadas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Enums.</w:t>
      </w:r>
    </w:p>
    <w:p w14:paraId="35E49A6F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8"/>
        </w:tabs>
        <w:spacing w:before="136" w:line="345" w:lineRule="auto"/>
        <w:ind w:right="27"/>
        <w:jc w:val="both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Técnica 5 — </w:t>
      </w:r>
      <w:r>
        <w:rPr>
          <w:rFonts w:ascii="Arial" w:hAnsi="Arial"/>
          <w:b/>
          <w:i/>
          <w:color w:val="2D3648"/>
          <w:sz w:val="21"/>
        </w:rPr>
        <w:t>Extract Class / Separation of Concerns</w:t>
      </w:r>
      <w:r>
        <w:rPr>
          <w:rFonts w:ascii="Arial" w:hAnsi="Arial"/>
          <w:b/>
          <w:color w:val="2D3648"/>
          <w:sz w:val="21"/>
        </w:rPr>
        <w:t xml:space="preserve">: </w:t>
      </w:r>
      <w:r>
        <w:rPr>
          <w:color w:val="2D3648"/>
          <w:sz w:val="21"/>
        </w:rPr>
        <w:t xml:space="preserve">Distribuição de responsabilidades em sete arquivos e estruturas independentes (ex: </w:t>
      </w:r>
      <w:r>
        <w:rPr>
          <w:rFonts w:ascii="Courier New" w:hAnsi="Courier New"/>
          <w:color w:val="2D3648"/>
          <w:sz w:val="21"/>
        </w:rPr>
        <w:t>BillingCalculator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SlaEvaluator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AuditLogger</w:t>
      </w:r>
      <w:r>
        <w:rPr>
          <w:color w:val="2D3648"/>
          <w:sz w:val="21"/>
        </w:rPr>
        <w:t>).</w:t>
      </w:r>
    </w:p>
    <w:p w14:paraId="1E0576C8" w14:textId="77777777" w:rsidR="00BC34B5" w:rsidRDefault="00BC34B5">
      <w:pPr>
        <w:pStyle w:val="Corpodetexto"/>
        <w:spacing w:before="17"/>
      </w:pPr>
    </w:p>
    <w:p w14:paraId="52AAA40E" w14:textId="77777777" w:rsidR="00BC34B5" w:rsidRDefault="00000000">
      <w:pPr>
        <w:pStyle w:val="Ttulo3"/>
        <w:numPr>
          <w:ilvl w:val="1"/>
          <w:numId w:val="3"/>
        </w:numPr>
        <w:tabs>
          <w:tab w:val="left" w:pos="409"/>
        </w:tabs>
        <w:spacing w:before="1"/>
        <w:ind w:left="409" w:hanging="381"/>
        <w:rPr>
          <w:rFonts w:ascii="Courier New" w:hAnsi="Courier New"/>
        </w:rPr>
      </w:pPr>
      <w:bookmarkStart w:id="8" w:name="4.2_Exemplo_de_Arquivo_Refatorado_—_Tick"/>
      <w:bookmarkEnd w:id="8"/>
      <w:r>
        <w:rPr>
          <w:color w:val="2D3648"/>
        </w:rPr>
        <w:t>Exemplo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Arquivo Refatorado —</w:t>
      </w:r>
      <w:r>
        <w:rPr>
          <w:color w:val="2D3648"/>
          <w:spacing w:val="-2"/>
        </w:rPr>
        <w:t xml:space="preserve"> </w:t>
      </w:r>
      <w:r>
        <w:rPr>
          <w:rFonts w:ascii="Courier New" w:hAnsi="Courier New"/>
          <w:color w:val="2D3648"/>
          <w:spacing w:val="-2"/>
        </w:rPr>
        <w:t>TicketProcessor.java</w:t>
      </w:r>
    </w:p>
    <w:p w14:paraId="77649F46" w14:textId="77777777" w:rsidR="00BC34B5" w:rsidRDefault="00000000">
      <w:pPr>
        <w:pStyle w:val="Corpodetexto"/>
        <w:spacing w:before="2"/>
        <w:rPr>
          <w:rFonts w:ascii="Courier New"/>
          <w:b/>
          <w:sz w:val="14"/>
        </w:rPr>
      </w:pPr>
      <w:r>
        <w:rPr>
          <w:rFonts w:ascii="Courier New"/>
          <w:b/>
          <w:noProof/>
          <w:sz w:val="1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D5EC47B" wp14:editId="17A48178">
                <wp:simplePos x="0" y="0"/>
                <wp:positionH relativeFrom="page">
                  <wp:posOffset>648000</wp:posOffset>
                </wp:positionH>
                <wp:positionV relativeFrom="paragraph">
                  <wp:posOffset>117217</wp:posOffset>
                </wp:positionV>
                <wp:extent cx="6264275" cy="324358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243580"/>
                          <a:chOff x="0" y="0"/>
                          <a:chExt cx="6264275" cy="32435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264275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243580">
                                <a:moveTo>
                                  <a:pt x="6264000" y="3243468"/>
                                </a:moveTo>
                                <a:lnTo>
                                  <a:pt x="0" y="324346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3243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7" y="1"/>
                            <a:ext cx="6264275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243580">
                                <a:moveTo>
                                  <a:pt x="6263995" y="38100"/>
                                </a:moveTo>
                                <a:lnTo>
                                  <a:pt x="6240691" y="3009"/>
                                </a:lnTo>
                                <a:lnTo>
                                  <a:pt x="622590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3009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3243478"/>
                                </a:lnTo>
                                <a:lnTo>
                                  <a:pt x="9525" y="3243478"/>
                                </a:lnTo>
                                <a:lnTo>
                                  <a:pt x="9525" y="38100"/>
                                </a:lnTo>
                                <a:lnTo>
                                  <a:pt x="11785" y="27012"/>
                                </a:lnTo>
                                <a:lnTo>
                                  <a:pt x="17919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6225908" y="9525"/>
                                </a:lnTo>
                                <a:lnTo>
                                  <a:pt x="6236995" y="11785"/>
                                </a:lnTo>
                                <a:lnTo>
                                  <a:pt x="6246088" y="17919"/>
                                </a:lnTo>
                                <a:lnTo>
                                  <a:pt x="6252222" y="27012"/>
                                </a:lnTo>
                                <a:lnTo>
                                  <a:pt x="6254470" y="38100"/>
                                </a:lnTo>
                                <a:lnTo>
                                  <a:pt x="6254470" y="3243478"/>
                                </a:lnTo>
                                <a:lnTo>
                                  <a:pt x="6263995" y="3243478"/>
                                </a:lnTo>
                                <a:lnTo>
                                  <a:pt x="626399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918" y="17919"/>
                            <a:ext cx="6228715" cy="322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BBE611" w14:textId="77777777" w:rsidR="00BC34B5" w:rsidRDefault="00000000">
                              <w:pPr>
                                <w:spacing w:before="189"/>
                                <w:ind w:left="16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refatorado;</w:t>
                              </w:r>
                            </w:p>
                            <w:p w14:paraId="72760432" w14:textId="77777777" w:rsidR="00BC34B5" w:rsidRDefault="00BC34B5">
                              <w:pPr>
                                <w:spacing w:before="91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348BF344" w14:textId="77777777" w:rsidR="00BC34B5" w:rsidRDefault="00000000">
                              <w:pPr>
                                <w:ind w:left="16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TicketProcessor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78005057" w14:textId="77777777" w:rsidR="00BC34B5" w:rsidRDefault="00000000">
                              <w:pPr>
                                <w:spacing w:before="45" w:line="297" w:lineRule="auto"/>
                                <w:ind w:left="574" w:right="164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AtomicInteger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contadorChamados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AtomicInteger(0); private boolean bancoConectado = true;</w:t>
                              </w:r>
                            </w:p>
                            <w:p w14:paraId="3F17153D" w14:textId="77777777" w:rsidR="00BC34B5" w:rsidRDefault="00BC34B5">
                              <w:pPr>
                                <w:spacing w:before="4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739693E8" w14:textId="77777777" w:rsidR="00BC34B5" w:rsidRDefault="00000000">
                              <w:pPr>
                                <w:spacing w:line="297" w:lineRule="auto"/>
                                <w:ind w:left="982" w:right="3071" w:hanging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ResultadoProcessamento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processar(Chamado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chamado)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{ int idChamado = contadorChamados.incrementAndGet();</w:t>
                              </w:r>
                            </w:p>
                            <w:p w14:paraId="72B527CF" w14:textId="77777777" w:rsidR="00BC34B5" w:rsidRDefault="00BC34B5">
                              <w:pPr>
                                <w:spacing w:before="4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AC52C35" w14:textId="77777777" w:rsidR="00BC34B5" w:rsidRDefault="00000000">
                              <w:pPr>
                                <w:spacing w:line="297" w:lineRule="auto"/>
                                <w:ind w:left="982" w:right="256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rotuloprioridade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definirRotuloPrioridade(chamado); int slaHoras = SlaEvaluator.calcularSlaHoras(chamado);</w:t>
                              </w:r>
                            </w:p>
                            <w:p w14:paraId="693DB868" w14:textId="77777777" w:rsidR="00BC34B5" w:rsidRDefault="00000000">
                              <w:pPr>
                                <w:spacing w:line="191" w:lineRule="exact"/>
                                <w:ind w:left="98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valorTotal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BillingCalculator.calcularValorTotal(chamado);</w:t>
                              </w:r>
                            </w:p>
                            <w:p w14:paraId="7FD84EBC" w14:textId="77777777" w:rsidR="00BC34B5" w:rsidRDefault="00BC34B5">
                              <w:pPr>
                                <w:spacing w:before="91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8518426" w14:textId="77777777" w:rsidR="00BC34B5" w:rsidRDefault="00000000">
                              <w:pPr>
                                <w:spacing w:line="297" w:lineRule="auto"/>
                                <w:ind w:left="166" w:firstLine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AuditLogger.registrarAbertura(idChamado,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rotuloprioridade,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slaHoras,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valorTotal);</w:t>
                              </w:r>
                            </w:p>
                            <w:p w14:paraId="5A477766" w14:textId="77777777" w:rsidR="00BC34B5" w:rsidRDefault="00BC34B5">
                              <w:pPr>
                                <w:spacing w:before="4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02BC7CD8" w14:textId="77777777" w:rsidR="00BC34B5" w:rsidRDefault="00000000">
                              <w:pPr>
                                <w:spacing w:line="297" w:lineRule="auto"/>
                                <w:ind w:left="1390" w:hanging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if (BillingCalculator.isForaDoHorarioComercial(chamado.getDataAbertura())) { AuditLogger.registrarRecalculoForaHorario(idChamado,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valorTotal);</w:t>
                              </w:r>
                            </w:p>
                            <w:p w14:paraId="140E1674" w14:textId="77777777" w:rsidR="00BC34B5" w:rsidRDefault="00000000">
                              <w:pPr>
                                <w:spacing w:line="191" w:lineRule="exact"/>
                                <w:ind w:left="98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EC47B" id="Group 37" o:spid="_x0000_s1046" style="position:absolute;margin-left:51pt;margin-top:9.25pt;width:493.25pt;height:255.4pt;z-index:-15721472;mso-wrap-distance-left:0;mso-wrap-distance-right:0;mso-position-horizontal-relative:page;mso-position-vertical-relative:text" coordsize="62642,3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">
                <v:shape id="Graphic 38" o:spid="_x0000_s1047" style="position:absolute;width:62642;height:32435;visibility:visible;mso-wrap-style:square;v-text-anchor:top" coordsize="6264275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" path="m6264000,3243468l,3243468,,38100,3006,23306,11191,11191,23306,3006,38100,,6225900,r14793,3006l6252808,11191r8185,12115l6264000,38100r,3205368xe" fillcolor="#edf2f6" stroked="f">
                  <v:path arrowok="t"/>
                </v:shape>
                <v:shape id="Graphic 39" o:spid="_x0000_s1048" style="position:absolute;width:62642;height:32435;visibility:visible;mso-wrap-style:square;v-text-anchor:top" coordsize="6264275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" path="m6263995,38100l6240691,3009,6225908,,38100,,23304,3009,11188,11201,3009,23317,,38100,,3243478r9525,l9525,38100,11785,27012r6134,-9093l27000,11785,38100,9525r6187808,l6236995,11785r9093,6134l6252222,27012r2248,11088l6254470,3243478r9525,l6263995,38100xe" fillcolor="#e2e8ef" stroked="f">
                  <v:path arrowok="t"/>
                </v:shape>
                <v:shape id="Textbox 40" o:spid="_x0000_s1049" type="#_x0000_t202" style="position:absolute;left:179;top:179;width:62287;height:32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BBBE611" w14:textId="77777777" w:rsidR="00BC34B5" w:rsidRDefault="00000000">
                        <w:pPr>
                          <w:spacing w:before="189"/>
                          <w:ind w:left="16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refatorado;</w:t>
                        </w:r>
                      </w:p>
                      <w:p w14:paraId="72760432" w14:textId="77777777" w:rsidR="00BC34B5" w:rsidRDefault="00BC34B5">
                        <w:pPr>
                          <w:spacing w:before="91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348BF344" w14:textId="77777777" w:rsidR="00BC34B5" w:rsidRDefault="00000000">
                        <w:pPr>
                          <w:ind w:left="16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TicketProcessor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{</w:t>
                        </w:r>
                      </w:p>
                      <w:p w14:paraId="78005057" w14:textId="77777777" w:rsidR="00BC34B5" w:rsidRDefault="00000000">
                        <w:pPr>
                          <w:spacing w:before="45" w:line="297" w:lineRule="auto"/>
                          <w:ind w:left="574" w:right="164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AtomicInteger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contadorChamados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AtomicInteger(0); private boolean bancoConectado = true;</w:t>
                        </w:r>
                      </w:p>
                      <w:p w14:paraId="3F17153D" w14:textId="77777777" w:rsidR="00BC34B5" w:rsidRDefault="00BC34B5">
                        <w:pPr>
                          <w:spacing w:before="4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739693E8" w14:textId="77777777" w:rsidR="00BC34B5" w:rsidRDefault="00000000">
                        <w:pPr>
                          <w:spacing w:line="297" w:lineRule="auto"/>
                          <w:ind w:left="982" w:right="3071" w:hanging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ResultadoProcessamento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processar(Chamado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chamado)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{ int idChamado = contadorChamados.incrementAndGet();</w:t>
                        </w:r>
                      </w:p>
                      <w:p w14:paraId="72B527CF" w14:textId="77777777" w:rsidR="00BC34B5" w:rsidRDefault="00BC34B5">
                        <w:pPr>
                          <w:spacing w:before="4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AC52C35" w14:textId="77777777" w:rsidR="00BC34B5" w:rsidRDefault="00000000">
                        <w:pPr>
                          <w:spacing w:line="297" w:lineRule="auto"/>
                          <w:ind w:left="982" w:right="256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rotuloprioridade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definirRotuloPrioridade(chamado); int slaHoras = SlaEvaluator.calcularSlaHoras(chamado);</w:t>
                        </w:r>
                      </w:p>
                      <w:p w14:paraId="693DB868" w14:textId="77777777" w:rsidR="00BC34B5" w:rsidRDefault="00000000">
                        <w:pPr>
                          <w:spacing w:line="191" w:lineRule="exact"/>
                          <w:ind w:left="98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valorTotal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BillingCalculator.calcularValorTotal(chamado);</w:t>
                        </w:r>
                      </w:p>
                      <w:p w14:paraId="7FD84EBC" w14:textId="77777777" w:rsidR="00BC34B5" w:rsidRDefault="00BC34B5">
                        <w:pPr>
                          <w:spacing w:before="91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8518426" w14:textId="77777777" w:rsidR="00BC34B5" w:rsidRDefault="00000000">
                        <w:pPr>
                          <w:spacing w:line="297" w:lineRule="auto"/>
                          <w:ind w:left="166" w:firstLine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AuditLogger.registrarAbertura(idChamado,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chamado,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rotuloprioridade,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slaHoras,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valorTotal);</w:t>
                        </w:r>
                      </w:p>
                      <w:p w14:paraId="5A477766" w14:textId="77777777" w:rsidR="00BC34B5" w:rsidRDefault="00BC34B5">
                        <w:pPr>
                          <w:spacing w:before="4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02BC7CD8" w14:textId="77777777" w:rsidR="00BC34B5" w:rsidRDefault="00000000">
                        <w:pPr>
                          <w:spacing w:line="297" w:lineRule="auto"/>
                          <w:ind w:left="1390" w:hanging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if (BillingCalculator.isForaDoHorarioComercial(chamado.getDataAbertura())) { AuditLogger.registrarRecalculoForaHorario(idChamado,</w:t>
                        </w:r>
                        <w:r>
                          <w:rPr>
                            <w:rFonts w:ascii="Courier New"/>
                            <w:color w:val="2D364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chamado,</w:t>
                        </w:r>
                        <w:r>
                          <w:rPr>
                            <w:rFonts w:ascii="Courier New"/>
                            <w:color w:val="2D364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valorTotal);</w:t>
                        </w:r>
                      </w:p>
                      <w:p w14:paraId="140E1674" w14:textId="77777777" w:rsidR="00BC34B5" w:rsidRDefault="00000000">
                        <w:pPr>
                          <w:spacing w:line="191" w:lineRule="exact"/>
                          <w:ind w:left="98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3F39BD" w14:textId="77777777" w:rsidR="00BC34B5" w:rsidRDefault="00BC34B5">
      <w:pPr>
        <w:pStyle w:val="Corpodetexto"/>
        <w:rPr>
          <w:rFonts w:ascii="Courier New"/>
          <w:b/>
          <w:sz w:val="14"/>
        </w:rPr>
        <w:sectPr w:rsidR="00BC34B5">
          <w:pgSz w:w="11910" w:h="16840"/>
          <w:pgMar w:top="1120" w:right="992" w:bottom="660" w:left="992" w:header="0" w:footer="467" w:gutter="0"/>
          <w:cols w:space="720"/>
        </w:sectPr>
      </w:pPr>
    </w:p>
    <w:p w14:paraId="1696E480" w14:textId="77777777" w:rsidR="00BC34B5" w:rsidRDefault="00000000">
      <w:pPr>
        <w:ind w:left="28" w:right="-29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D07A9D2" wp14:editId="4A0A8CDE">
                <wp:extent cx="6264275" cy="2239645"/>
                <wp:effectExtent l="9525" t="0" r="0" b="825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239645"/>
                          <a:chOff x="0" y="0"/>
                          <a:chExt cx="6264275" cy="223964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26427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239645">
                                <a:moveTo>
                                  <a:pt x="6225900" y="2239645"/>
                                </a:moveTo>
                                <a:lnTo>
                                  <a:pt x="38100" y="2239645"/>
                                </a:lnTo>
                                <a:lnTo>
                                  <a:pt x="23306" y="2236638"/>
                                </a:lnTo>
                                <a:lnTo>
                                  <a:pt x="11191" y="2228453"/>
                                </a:lnTo>
                                <a:lnTo>
                                  <a:pt x="3006" y="2216338"/>
                                </a:lnTo>
                                <a:lnTo>
                                  <a:pt x="0" y="2201545"/>
                                </a:lnTo>
                                <a:lnTo>
                                  <a:pt x="0" y="0"/>
                                </a:lnTo>
                                <a:lnTo>
                                  <a:pt x="6264000" y="0"/>
                                </a:lnTo>
                                <a:lnTo>
                                  <a:pt x="6264000" y="2201545"/>
                                </a:lnTo>
                                <a:lnTo>
                                  <a:pt x="6260993" y="2216338"/>
                                </a:lnTo>
                                <a:lnTo>
                                  <a:pt x="6252808" y="2228453"/>
                                </a:lnTo>
                                <a:lnTo>
                                  <a:pt x="6240693" y="2236638"/>
                                </a:lnTo>
                                <a:lnTo>
                                  <a:pt x="6225900" y="2239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7" y="10"/>
                            <a:ext cx="626427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239645">
                                <a:moveTo>
                                  <a:pt x="6263995" y="0"/>
                                </a:moveTo>
                                <a:lnTo>
                                  <a:pt x="6254470" y="0"/>
                                </a:lnTo>
                                <a:lnTo>
                                  <a:pt x="6254470" y="2201545"/>
                                </a:lnTo>
                                <a:lnTo>
                                  <a:pt x="6252222" y="2212632"/>
                                </a:lnTo>
                                <a:lnTo>
                                  <a:pt x="6246088" y="2221725"/>
                                </a:lnTo>
                                <a:lnTo>
                                  <a:pt x="6236995" y="2227859"/>
                                </a:lnTo>
                                <a:lnTo>
                                  <a:pt x="6225908" y="2230120"/>
                                </a:lnTo>
                                <a:lnTo>
                                  <a:pt x="38100" y="2230120"/>
                                </a:lnTo>
                                <a:lnTo>
                                  <a:pt x="27000" y="2227859"/>
                                </a:lnTo>
                                <a:lnTo>
                                  <a:pt x="17919" y="2221725"/>
                                </a:lnTo>
                                <a:lnTo>
                                  <a:pt x="11785" y="2212632"/>
                                </a:lnTo>
                                <a:lnTo>
                                  <a:pt x="9525" y="220154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1545"/>
                                </a:lnTo>
                                <a:lnTo>
                                  <a:pt x="3009" y="2216340"/>
                                </a:lnTo>
                                <a:lnTo>
                                  <a:pt x="11188" y="2228443"/>
                                </a:lnTo>
                                <a:lnTo>
                                  <a:pt x="23304" y="2236635"/>
                                </a:lnTo>
                                <a:lnTo>
                                  <a:pt x="38100" y="2239645"/>
                                </a:lnTo>
                                <a:lnTo>
                                  <a:pt x="6225908" y="2239645"/>
                                </a:lnTo>
                                <a:lnTo>
                                  <a:pt x="6260998" y="2216340"/>
                                </a:lnTo>
                                <a:lnTo>
                                  <a:pt x="6263995" y="2201545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7918" y="0"/>
                            <a:ext cx="6228715" cy="222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273D1" w14:textId="77777777" w:rsidR="00BC34B5" w:rsidRDefault="00000000">
                              <w:pPr>
                                <w:spacing w:before="22" w:line="297" w:lineRule="auto"/>
                                <w:ind w:left="166" w:right="317" w:firstLine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boolean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persistido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persistirNoBanco(idChamado,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rotuloprioridade, slaHoras, valorTotal);</w:t>
                              </w:r>
                            </w:p>
                            <w:p w14:paraId="01F2055A" w14:textId="77777777" w:rsidR="00BC34B5" w:rsidRDefault="00000000">
                              <w:pPr>
                                <w:spacing w:line="191" w:lineRule="exact"/>
                                <w:ind w:left="98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(!persistido)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3CC3FAE1" w14:textId="77777777" w:rsidR="00BC34B5" w:rsidRDefault="00000000">
                              <w:pPr>
                                <w:spacing w:before="46"/>
                                <w:ind w:left="13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ResultadoProcessamento.erro(idChamado,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"Banco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dados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desconectado");</w:t>
                              </w:r>
                            </w:p>
                            <w:p w14:paraId="457C5186" w14:textId="77777777" w:rsidR="00BC34B5" w:rsidRDefault="00000000">
                              <w:pPr>
                                <w:spacing w:before="45"/>
                                <w:ind w:left="98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 w14:paraId="4D504C9C" w14:textId="77777777" w:rsidR="00BC34B5" w:rsidRDefault="00BC34B5">
                              <w:pPr>
                                <w:spacing w:before="91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1C97C8BA" w14:textId="77777777" w:rsidR="00BC34B5" w:rsidRDefault="00000000">
                              <w:pPr>
                                <w:spacing w:line="297" w:lineRule="auto"/>
                                <w:ind w:left="166" w:firstLine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String flagHorario = BillingCalculator.isForaDoHorarioComercial(chamado.getDataAbertura())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"FORA_HORARIO"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"HORARIO_COMERCIAL";</w:t>
                              </w:r>
                            </w:p>
                            <w:p w14:paraId="05FC4910" w14:textId="77777777" w:rsidR="00BC34B5" w:rsidRDefault="00000000">
                              <w:pPr>
                                <w:spacing w:line="297" w:lineRule="auto"/>
                                <w:ind w:left="166" w:right="317" w:firstLine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ResultadoProcessamento.sucesso(idChamado,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rotuloprioridade,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slaHoras, valorTotal, flagHorario);</w:t>
                              </w:r>
                            </w:p>
                            <w:p w14:paraId="3A8B94D9" w14:textId="77777777" w:rsidR="00BC34B5" w:rsidRDefault="00000000">
                              <w:pPr>
                                <w:spacing w:line="191" w:lineRule="exact"/>
                                <w:ind w:left="57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 w14:paraId="17DA1EDA" w14:textId="77777777" w:rsidR="00BC34B5" w:rsidRDefault="00000000">
                              <w:pPr>
                                <w:spacing w:before="43"/>
                                <w:ind w:left="574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7"/>
                                </w:rPr>
                                <w:t>métodos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7"/>
                                </w:rPr>
                                <w:t>auxiliares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  <w:sz w:val="17"/>
                                </w:rPr>
                                <w:t>encapsulados</w:t>
                              </w:r>
                            </w:p>
                            <w:p w14:paraId="25DE58C1" w14:textId="77777777" w:rsidR="00BC34B5" w:rsidRDefault="00000000">
                              <w:pPr>
                                <w:spacing w:before="46"/>
                                <w:ind w:left="16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7A9D2" id="Group 41" o:spid="_x0000_s1050" style="width:493.25pt;height:176.35pt;mso-position-horizontal-relative:char;mso-position-vertical-relative:line" coordsize="62642,22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">
                <v:shape id="Graphic 42" o:spid="_x0000_s1051" style="position:absolute;width:62642;height:22396;visibility:visible;mso-wrap-style:square;v-text-anchor:top" coordsize="6264275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" path="m6225900,2239645r-6187800,l23306,2236638r-12115,-8185l3006,2216338,,2201545,,,6264000,r,2201545l6260993,2216338r-8185,12115l6240693,2236638r-14793,3007xe" fillcolor="#edf2f6" stroked="f">
                  <v:path arrowok="t"/>
                </v:shape>
                <v:shape id="Graphic 43" o:spid="_x0000_s1052" style="position:absolute;width:62642;height:22396;visibility:visible;mso-wrap-style:square;v-text-anchor:top" coordsize="6264275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" path="m6263995,r-9525,l6254470,2201545r-2248,11087l6246088,2221725r-9093,6134l6225908,2230120r-6187808,l27000,2227859r-9081,-6134l11785,2212632,9525,2201545,9525,,,,,2201545r3009,14795l11188,2228443r12116,8192l38100,2239645r6187808,l6260998,2216340r2997,-14795l6263995,xe" fillcolor="#e2e8ef" stroked="f">
                  <v:path arrowok="t"/>
                </v:shape>
                <v:shape id="Textbox 44" o:spid="_x0000_s1053" type="#_x0000_t202" style="position:absolute;left:179;width:62287;height:22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F1273D1" w14:textId="77777777" w:rsidR="00BC34B5" w:rsidRDefault="00000000">
                        <w:pPr>
                          <w:spacing w:before="22" w:line="297" w:lineRule="auto"/>
                          <w:ind w:left="166" w:right="317" w:firstLine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persistido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persistirNoBanco(idChamado,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chamado,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rotuloprioridade, slaHoras, valorTotal);</w:t>
                        </w:r>
                      </w:p>
                      <w:p w14:paraId="01F2055A" w14:textId="77777777" w:rsidR="00BC34B5" w:rsidRDefault="00000000">
                        <w:pPr>
                          <w:spacing w:line="191" w:lineRule="exact"/>
                          <w:ind w:left="98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(!persistido)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{</w:t>
                        </w:r>
                      </w:p>
                      <w:p w14:paraId="3CC3FAE1" w14:textId="77777777" w:rsidR="00BC34B5" w:rsidRDefault="00000000">
                        <w:pPr>
                          <w:spacing w:before="46"/>
                          <w:ind w:left="13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2D364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ResultadoProcessamento.erro(idChamado,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"Banco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dados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desconectado");</w:t>
                        </w:r>
                      </w:p>
                      <w:p w14:paraId="457C5186" w14:textId="77777777" w:rsidR="00BC34B5" w:rsidRDefault="00000000">
                        <w:pPr>
                          <w:spacing w:before="45"/>
                          <w:ind w:left="98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}</w:t>
                        </w:r>
                      </w:p>
                      <w:p w14:paraId="4D504C9C" w14:textId="77777777" w:rsidR="00BC34B5" w:rsidRDefault="00BC34B5">
                        <w:pPr>
                          <w:spacing w:before="91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1C97C8BA" w14:textId="77777777" w:rsidR="00BC34B5" w:rsidRDefault="00000000">
                        <w:pPr>
                          <w:spacing w:line="297" w:lineRule="auto"/>
                          <w:ind w:left="166" w:firstLine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String flagHorario = BillingCalculator.isForaDoHorarioComercial(chamado.getDataAbertura())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?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"FORA_HORARIO"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"HORARIO_COMERCIAL";</w:t>
                        </w:r>
                      </w:p>
                      <w:p w14:paraId="05FC4910" w14:textId="77777777" w:rsidR="00BC34B5" w:rsidRDefault="00000000">
                        <w:pPr>
                          <w:spacing w:line="297" w:lineRule="auto"/>
                          <w:ind w:left="166" w:right="317" w:firstLine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ResultadoProcessamento.sucesso(idChamado,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rotuloprioridade,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slaHoras, valorTotal, flagHorario);</w:t>
                        </w:r>
                      </w:p>
                      <w:p w14:paraId="3A8B94D9" w14:textId="77777777" w:rsidR="00BC34B5" w:rsidRDefault="00000000">
                        <w:pPr>
                          <w:spacing w:line="191" w:lineRule="exact"/>
                          <w:ind w:left="57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}</w:t>
                        </w:r>
                      </w:p>
                      <w:p w14:paraId="17DA1EDA" w14:textId="77777777" w:rsidR="00BC34B5" w:rsidRDefault="00000000">
                        <w:pPr>
                          <w:spacing w:before="43"/>
                          <w:ind w:left="574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7"/>
                          </w:rPr>
                          <w:t>métodos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7"/>
                          </w:rPr>
                          <w:t>auxiliares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  <w:sz w:val="17"/>
                          </w:rPr>
                          <w:t>encapsulados</w:t>
                        </w:r>
                      </w:p>
                      <w:p w14:paraId="25DE58C1" w14:textId="77777777" w:rsidR="00BC34B5" w:rsidRDefault="00000000">
                        <w:pPr>
                          <w:spacing w:before="46"/>
                          <w:ind w:left="16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C8B800" w14:textId="77777777" w:rsidR="00BC34B5" w:rsidRDefault="00BC34B5">
      <w:pPr>
        <w:pStyle w:val="Corpodetexto"/>
        <w:spacing w:before="74"/>
        <w:rPr>
          <w:rFonts w:ascii="Courier New"/>
          <w:b/>
          <w:sz w:val="28"/>
        </w:rPr>
      </w:pPr>
    </w:p>
    <w:p w14:paraId="7047A5FF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1CB079A" wp14:editId="34EF6873">
                <wp:simplePos x="0" y="0"/>
                <wp:positionH relativeFrom="page">
                  <wp:posOffset>648000</wp:posOffset>
                </wp:positionH>
                <wp:positionV relativeFrom="paragraph">
                  <wp:posOffset>-36908</wp:posOffset>
                </wp:positionV>
                <wp:extent cx="38100" cy="28448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426BB" id="Graphic 45" o:spid="_x0000_s1026" style="position:absolute;margin-left:51pt;margin-top:-2.9pt;width:3pt;height:22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9" w:name="5._COMPARAÇÃO_ANTES_E_DEPOIS"/>
      <w:bookmarkEnd w:id="9"/>
      <w:r>
        <w:rPr>
          <w:color w:val="2A6BAF"/>
        </w:rPr>
        <w:t>COMPARAÇÃO</w:t>
      </w:r>
      <w:r>
        <w:rPr>
          <w:color w:val="2A6BAF"/>
          <w:spacing w:val="-18"/>
        </w:rPr>
        <w:t xml:space="preserve"> </w:t>
      </w:r>
      <w:r>
        <w:rPr>
          <w:color w:val="2A6BAF"/>
        </w:rPr>
        <w:t>ANTES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E</w:t>
      </w:r>
      <w:r>
        <w:rPr>
          <w:color w:val="2A6BAF"/>
          <w:spacing w:val="-7"/>
        </w:rPr>
        <w:t xml:space="preserve"> </w:t>
      </w:r>
      <w:r>
        <w:rPr>
          <w:color w:val="2A6BAF"/>
          <w:spacing w:val="-2"/>
        </w:rPr>
        <w:t>DEPOIS</w:t>
      </w:r>
    </w:p>
    <w:p w14:paraId="07B82B37" w14:textId="77777777" w:rsidR="00BC34B5" w:rsidRDefault="00BC34B5">
      <w:pPr>
        <w:pStyle w:val="Corpodetexto"/>
        <w:spacing w:before="63"/>
        <w:rPr>
          <w:rFonts w:ascii="Arial"/>
          <w:b/>
          <w:sz w:val="28"/>
        </w:rPr>
      </w:pPr>
    </w:p>
    <w:p w14:paraId="3F5E8EF5" w14:textId="77777777" w:rsidR="00BC34B5" w:rsidRDefault="00000000">
      <w:pPr>
        <w:pStyle w:val="Ttulo3"/>
        <w:numPr>
          <w:ilvl w:val="1"/>
          <w:numId w:val="3"/>
        </w:numPr>
        <w:tabs>
          <w:tab w:val="left" w:pos="409"/>
        </w:tabs>
        <w:spacing w:before="1"/>
        <w:ind w:left="409" w:hanging="381"/>
      </w:pPr>
      <w:bookmarkStart w:id="10" w:name="5.1_Tabela_Comparativa_de_Métricas"/>
      <w:bookmarkEnd w:id="10"/>
      <w:r>
        <w:rPr>
          <w:color w:val="2D3648"/>
        </w:rPr>
        <w:t>Tabela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Comparativa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2"/>
        </w:rPr>
        <w:t>Métricas</w:t>
      </w:r>
    </w:p>
    <w:p w14:paraId="299F2CC4" w14:textId="77777777" w:rsidR="00BC34B5" w:rsidRDefault="00BC34B5">
      <w:pPr>
        <w:pStyle w:val="Corpodetexto"/>
        <w:spacing w:before="4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4607"/>
        <w:gridCol w:w="1782"/>
        <w:gridCol w:w="2241"/>
        <w:gridCol w:w="1218"/>
      </w:tblGrid>
      <w:tr w:rsidR="00BC34B5" w14:paraId="5C983095" w14:textId="77777777">
        <w:trPr>
          <w:trHeight w:val="582"/>
        </w:trPr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5A8513EC" w14:textId="77777777" w:rsidR="00BC34B5" w:rsidRDefault="00000000">
            <w:pPr>
              <w:pStyle w:val="TableParagraph"/>
              <w:spacing w:before="176"/>
              <w:ind w:left="165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Métrica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Qualidade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3E5A31D5" w14:textId="77777777" w:rsidR="00BC34B5" w:rsidRDefault="00000000">
            <w:pPr>
              <w:pStyle w:val="TableParagraph"/>
              <w:spacing w:before="176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Antes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(Legado)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25367DD7" w14:textId="77777777" w:rsidR="00BC34B5" w:rsidRDefault="00000000">
            <w:pPr>
              <w:pStyle w:val="TableParagraph"/>
              <w:spacing w:before="176"/>
              <w:ind w:lef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Depois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(Refatorado)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36866331" w14:textId="77777777" w:rsidR="00BC34B5" w:rsidRDefault="00000000">
            <w:pPr>
              <w:pStyle w:val="TableParagraph"/>
              <w:spacing w:before="176"/>
              <w:ind w:left="0" w:right="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Variação</w:t>
            </w:r>
          </w:p>
        </w:tc>
      </w:tr>
      <w:tr w:rsidR="00BC34B5" w14:paraId="11E1B8EB" w14:textId="77777777">
        <w:trPr>
          <w:trHeight w:val="567"/>
        </w:trPr>
        <w:tc>
          <w:tcPr>
            <w:tcW w:w="4607" w:type="dxa"/>
            <w:tcBorders>
              <w:top w:val="nil"/>
            </w:tcBorders>
          </w:tcPr>
          <w:p w14:paraId="558C9F8A" w14:textId="77777777" w:rsidR="00BC34B5" w:rsidRDefault="00000000">
            <w:pPr>
              <w:pStyle w:val="TableParagraph"/>
              <w:spacing w:before="169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Linhas</w:t>
            </w:r>
            <w:r>
              <w:rPr>
                <w:b/>
                <w:color w:val="2D3648"/>
                <w:spacing w:val="-7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Código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Totais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pacing w:val="-2"/>
                <w:sz w:val="20"/>
              </w:rPr>
              <w:t>(LOC)</w:t>
            </w:r>
          </w:p>
        </w:tc>
        <w:tc>
          <w:tcPr>
            <w:tcW w:w="1782" w:type="dxa"/>
            <w:tcBorders>
              <w:top w:val="nil"/>
            </w:tcBorders>
          </w:tcPr>
          <w:p w14:paraId="0ED1620E" w14:textId="77777777" w:rsidR="00BC34B5" w:rsidRDefault="00000000">
            <w:pPr>
              <w:pStyle w:val="TableParagraph"/>
              <w:spacing w:before="172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112</w:t>
            </w:r>
          </w:p>
        </w:tc>
        <w:tc>
          <w:tcPr>
            <w:tcW w:w="2241" w:type="dxa"/>
            <w:tcBorders>
              <w:top w:val="nil"/>
            </w:tcBorders>
          </w:tcPr>
          <w:p w14:paraId="11AB5C4D" w14:textId="77777777" w:rsidR="00BC34B5" w:rsidRDefault="00000000">
            <w:pPr>
              <w:pStyle w:val="TableParagraph"/>
              <w:spacing w:before="172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298</w:t>
            </w:r>
          </w:p>
        </w:tc>
        <w:tc>
          <w:tcPr>
            <w:tcW w:w="1218" w:type="dxa"/>
            <w:tcBorders>
              <w:top w:val="nil"/>
            </w:tcBorders>
          </w:tcPr>
          <w:p w14:paraId="7600A5B3" w14:textId="77777777" w:rsidR="00BC34B5" w:rsidRDefault="00000000">
            <w:pPr>
              <w:pStyle w:val="TableParagraph"/>
              <w:spacing w:before="172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2"/>
                <w:sz w:val="20"/>
              </w:rPr>
              <w:t>+166%</w:t>
            </w:r>
          </w:p>
        </w:tc>
      </w:tr>
      <w:tr w:rsidR="00BC34B5" w14:paraId="5E427CC0" w14:textId="77777777">
        <w:trPr>
          <w:trHeight w:val="560"/>
        </w:trPr>
        <w:tc>
          <w:tcPr>
            <w:tcW w:w="4607" w:type="dxa"/>
            <w:shd w:val="clear" w:color="auto" w:fill="F6F9FB"/>
          </w:tcPr>
          <w:p w14:paraId="1B7FD0A3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Complexidade</w:t>
            </w:r>
            <w:r>
              <w:rPr>
                <w:b/>
                <w:color w:val="2D3648"/>
                <w:spacing w:val="-7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Ciclomática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Máxima</w:t>
            </w:r>
            <w:r>
              <w:rPr>
                <w:b/>
                <w:color w:val="2D3648"/>
                <w:spacing w:val="-7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—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pacing w:val="-4"/>
                <w:sz w:val="20"/>
              </w:rPr>
              <w:t>v(G)</w:t>
            </w:r>
          </w:p>
        </w:tc>
        <w:tc>
          <w:tcPr>
            <w:tcW w:w="1782" w:type="dxa"/>
            <w:shd w:val="clear" w:color="auto" w:fill="F6F9FB"/>
          </w:tcPr>
          <w:p w14:paraId="1173B8B6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14</w:t>
            </w:r>
          </w:p>
        </w:tc>
        <w:tc>
          <w:tcPr>
            <w:tcW w:w="2241" w:type="dxa"/>
            <w:shd w:val="clear" w:color="auto" w:fill="F6F9FB"/>
          </w:tcPr>
          <w:p w14:paraId="1F81DA23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4</w:t>
            </w:r>
          </w:p>
        </w:tc>
        <w:tc>
          <w:tcPr>
            <w:tcW w:w="1218" w:type="dxa"/>
            <w:shd w:val="clear" w:color="auto" w:fill="F6F9FB"/>
          </w:tcPr>
          <w:p w14:paraId="539A3726" w14:textId="77777777" w:rsidR="00BC34B5" w:rsidRDefault="00000000">
            <w:pPr>
              <w:pStyle w:val="TableParagraph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color w:val="2D3648"/>
                <w:spacing w:val="-2"/>
                <w:sz w:val="20"/>
              </w:rPr>
              <w:t>−71,4%</w:t>
            </w:r>
          </w:p>
        </w:tc>
      </w:tr>
      <w:tr w:rsidR="00BC34B5" w14:paraId="103F481D" w14:textId="77777777">
        <w:trPr>
          <w:trHeight w:val="559"/>
        </w:trPr>
        <w:tc>
          <w:tcPr>
            <w:tcW w:w="4607" w:type="dxa"/>
          </w:tcPr>
          <w:p w14:paraId="37B8CAAF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Quantidade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Métodos</w:t>
            </w:r>
            <w:r>
              <w:rPr>
                <w:b/>
                <w:color w:val="2D3648"/>
                <w:spacing w:val="-3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Longos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(&gt;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15</w:t>
            </w:r>
            <w:r>
              <w:rPr>
                <w:b/>
                <w:color w:val="2D3648"/>
                <w:spacing w:val="-3"/>
                <w:sz w:val="20"/>
              </w:rPr>
              <w:t xml:space="preserve"> </w:t>
            </w:r>
            <w:r>
              <w:rPr>
                <w:b/>
                <w:color w:val="2D3648"/>
                <w:spacing w:val="-2"/>
                <w:sz w:val="20"/>
              </w:rPr>
              <w:t>linhas)</w:t>
            </w:r>
          </w:p>
        </w:tc>
        <w:tc>
          <w:tcPr>
            <w:tcW w:w="1782" w:type="dxa"/>
          </w:tcPr>
          <w:p w14:paraId="47447BDB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1</w:t>
            </w:r>
          </w:p>
        </w:tc>
        <w:tc>
          <w:tcPr>
            <w:tcW w:w="2241" w:type="dxa"/>
          </w:tcPr>
          <w:p w14:paraId="29506A0F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0</w:t>
            </w:r>
          </w:p>
        </w:tc>
        <w:tc>
          <w:tcPr>
            <w:tcW w:w="1218" w:type="dxa"/>
          </w:tcPr>
          <w:p w14:paraId="0D0191B3" w14:textId="77777777" w:rsidR="00BC34B5" w:rsidRDefault="00000000">
            <w:pPr>
              <w:pStyle w:val="TableParagraph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color w:val="2D3648"/>
                <w:spacing w:val="-2"/>
                <w:sz w:val="20"/>
              </w:rPr>
              <w:t>−100%</w:t>
            </w:r>
          </w:p>
        </w:tc>
      </w:tr>
      <w:tr w:rsidR="00BC34B5" w14:paraId="5A393EB3" w14:textId="77777777">
        <w:trPr>
          <w:trHeight w:val="559"/>
        </w:trPr>
        <w:tc>
          <w:tcPr>
            <w:tcW w:w="4607" w:type="dxa"/>
            <w:shd w:val="clear" w:color="auto" w:fill="F6F9FB"/>
          </w:tcPr>
          <w:p w14:paraId="66BE29F8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Percentual</w:t>
            </w:r>
            <w:r>
              <w:rPr>
                <w:b/>
                <w:color w:val="2D3648"/>
                <w:spacing w:val="-1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 Duplicação</w:t>
            </w:r>
            <w:r>
              <w:rPr>
                <w:b/>
                <w:color w:val="2D3648"/>
                <w:spacing w:val="-1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 xml:space="preserve">de </w:t>
            </w:r>
            <w:r>
              <w:rPr>
                <w:b/>
                <w:color w:val="2D3648"/>
                <w:spacing w:val="-2"/>
                <w:sz w:val="20"/>
              </w:rPr>
              <w:t>Código</w:t>
            </w:r>
          </w:p>
        </w:tc>
        <w:tc>
          <w:tcPr>
            <w:tcW w:w="1782" w:type="dxa"/>
            <w:shd w:val="clear" w:color="auto" w:fill="F6F9FB"/>
          </w:tcPr>
          <w:p w14:paraId="285CFA18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2"/>
                <w:sz w:val="20"/>
              </w:rPr>
              <w:t>33,8%</w:t>
            </w:r>
          </w:p>
        </w:tc>
        <w:tc>
          <w:tcPr>
            <w:tcW w:w="2241" w:type="dxa"/>
            <w:shd w:val="clear" w:color="auto" w:fill="F6F9FB"/>
          </w:tcPr>
          <w:p w14:paraId="11F32CE2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0%</w:t>
            </w:r>
          </w:p>
        </w:tc>
        <w:tc>
          <w:tcPr>
            <w:tcW w:w="1218" w:type="dxa"/>
            <w:shd w:val="clear" w:color="auto" w:fill="F6F9FB"/>
          </w:tcPr>
          <w:p w14:paraId="390D9C7D" w14:textId="77777777" w:rsidR="00BC34B5" w:rsidRDefault="00000000">
            <w:pPr>
              <w:pStyle w:val="TableParagraph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color w:val="2D3648"/>
                <w:sz w:val="20"/>
              </w:rPr>
              <w:t>−33,8</w:t>
            </w:r>
            <w:r>
              <w:rPr>
                <w:rFonts w:ascii="Microsoft Sans Serif" w:hAnsi="Microsoft Sans Serif"/>
                <w:color w:val="2D3648"/>
                <w:spacing w:val="-2"/>
                <w:sz w:val="20"/>
              </w:rPr>
              <w:t xml:space="preserve"> </w:t>
            </w:r>
            <w:r>
              <w:rPr>
                <w:rFonts w:ascii="Microsoft Sans Serif" w:hAnsi="Microsoft Sans Serif"/>
                <w:color w:val="2D3648"/>
                <w:spacing w:val="-4"/>
                <w:sz w:val="20"/>
              </w:rPr>
              <w:t>p.p.</w:t>
            </w:r>
          </w:p>
        </w:tc>
      </w:tr>
      <w:tr w:rsidR="00BC34B5" w14:paraId="6C337A6F" w14:textId="77777777">
        <w:trPr>
          <w:trHeight w:val="560"/>
        </w:trPr>
        <w:tc>
          <w:tcPr>
            <w:tcW w:w="4607" w:type="dxa"/>
          </w:tcPr>
          <w:p w14:paraId="61274A51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Quantidade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b/>
                <w:color w:val="2D3648"/>
                <w:spacing w:val="-2"/>
                <w:sz w:val="20"/>
              </w:rPr>
              <w:t>Classes/Arquivos</w:t>
            </w:r>
          </w:p>
        </w:tc>
        <w:tc>
          <w:tcPr>
            <w:tcW w:w="1782" w:type="dxa"/>
          </w:tcPr>
          <w:p w14:paraId="3B5AF7D8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1</w:t>
            </w:r>
          </w:p>
        </w:tc>
        <w:tc>
          <w:tcPr>
            <w:tcW w:w="2241" w:type="dxa"/>
          </w:tcPr>
          <w:p w14:paraId="2BE2DAF5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7</w:t>
            </w:r>
          </w:p>
        </w:tc>
        <w:tc>
          <w:tcPr>
            <w:tcW w:w="1218" w:type="dxa"/>
          </w:tcPr>
          <w:p w14:paraId="38F6B967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2"/>
                <w:sz w:val="20"/>
              </w:rPr>
              <w:t>+600%</w:t>
            </w:r>
          </w:p>
        </w:tc>
      </w:tr>
      <w:tr w:rsidR="00BC34B5" w14:paraId="03894C16" w14:textId="77777777">
        <w:trPr>
          <w:trHeight w:val="559"/>
        </w:trPr>
        <w:tc>
          <w:tcPr>
            <w:tcW w:w="4607" w:type="dxa"/>
            <w:shd w:val="clear" w:color="auto" w:fill="F6F9FB"/>
          </w:tcPr>
          <w:p w14:paraId="0DECE23F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Warnings</w:t>
            </w:r>
            <w:r>
              <w:rPr>
                <w:b/>
                <w:color w:val="2D3648"/>
                <w:spacing w:val="-8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</w:t>
            </w:r>
            <w:r>
              <w:rPr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Análise</w:t>
            </w:r>
            <w:r>
              <w:rPr>
                <w:b/>
                <w:color w:val="2D3648"/>
                <w:spacing w:val="-7"/>
                <w:sz w:val="20"/>
              </w:rPr>
              <w:t xml:space="preserve"> </w:t>
            </w:r>
            <w:r>
              <w:rPr>
                <w:b/>
                <w:color w:val="2D3648"/>
                <w:spacing w:val="-2"/>
                <w:sz w:val="20"/>
              </w:rPr>
              <w:t>Estática</w:t>
            </w:r>
          </w:p>
        </w:tc>
        <w:tc>
          <w:tcPr>
            <w:tcW w:w="1782" w:type="dxa"/>
            <w:shd w:val="clear" w:color="auto" w:fill="F6F9FB"/>
          </w:tcPr>
          <w:p w14:paraId="53B05058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23</w:t>
            </w:r>
          </w:p>
        </w:tc>
        <w:tc>
          <w:tcPr>
            <w:tcW w:w="2241" w:type="dxa"/>
            <w:shd w:val="clear" w:color="auto" w:fill="F6F9FB"/>
          </w:tcPr>
          <w:p w14:paraId="2E07286C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0</w:t>
            </w:r>
          </w:p>
        </w:tc>
        <w:tc>
          <w:tcPr>
            <w:tcW w:w="1218" w:type="dxa"/>
            <w:shd w:val="clear" w:color="auto" w:fill="F6F9FB"/>
          </w:tcPr>
          <w:p w14:paraId="63A672A7" w14:textId="77777777" w:rsidR="00BC34B5" w:rsidRDefault="00000000">
            <w:pPr>
              <w:pStyle w:val="TableParagraph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color w:val="2D3648"/>
                <w:spacing w:val="-2"/>
                <w:sz w:val="20"/>
              </w:rPr>
              <w:t>−100%</w:t>
            </w:r>
          </w:p>
        </w:tc>
      </w:tr>
    </w:tbl>
    <w:p w14:paraId="45388C2F" w14:textId="77777777" w:rsidR="00BC34B5" w:rsidRDefault="00BC34B5">
      <w:pPr>
        <w:pStyle w:val="Corpodetexto"/>
        <w:spacing w:before="95"/>
        <w:rPr>
          <w:rFonts w:ascii="Arial"/>
          <w:b/>
          <w:sz w:val="23"/>
        </w:rPr>
      </w:pPr>
    </w:p>
    <w:p w14:paraId="2566B6A6" w14:textId="77777777" w:rsidR="00BC34B5" w:rsidRDefault="00000000">
      <w:pPr>
        <w:pStyle w:val="Ttulo3"/>
        <w:numPr>
          <w:ilvl w:val="1"/>
          <w:numId w:val="3"/>
        </w:numPr>
        <w:tabs>
          <w:tab w:val="left" w:pos="400"/>
        </w:tabs>
        <w:ind w:left="400" w:hanging="372"/>
      </w:pPr>
      <w:bookmarkStart w:id="11" w:name="5.2_Análise_Detalhada_das_Métricas"/>
      <w:bookmarkEnd w:id="11"/>
      <w:r>
        <w:rPr>
          <w:color w:val="2D3648"/>
        </w:rPr>
        <w:t>Análise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Detalhada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das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Métricas</w:t>
      </w:r>
    </w:p>
    <w:p w14:paraId="7079D465" w14:textId="77777777" w:rsidR="00BC34B5" w:rsidRDefault="00000000">
      <w:pPr>
        <w:pStyle w:val="Corpodetexto"/>
        <w:spacing w:before="219" w:line="338" w:lineRule="auto"/>
        <w:ind w:left="28" w:right="26"/>
        <w:jc w:val="both"/>
      </w:pPr>
      <w:r>
        <w:rPr>
          <w:rFonts w:ascii="Arial" w:hAnsi="Arial"/>
          <w:b/>
          <w:color w:val="2D3648"/>
        </w:rPr>
        <w:t xml:space="preserve">Aumento de LOC (112 → 298): </w:t>
      </w:r>
      <w:r>
        <w:rPr>
          <w:color w:val="2D3648"/>
        </w:rPr>
        <w:t>O aumento de linhas de código é justificado pela criação de estruturas explícitas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(classes,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Enums,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construtores)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Javadoc.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Código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expressivo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modularizado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é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mais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volumoso, porém reduz expressivamente o custo de compreensão mental.</w:t>
      </w:r>
    </w:p>
    <w:p w14:paraId="0CD61B95" w14:textId="77777777" w:rsidR="00BC34B5" w:rsidRDefault="00000000">
      <w:pPr>
        <w:pStyle w:val="Corpodetexto"/>
        <w:spacing w:before="177" w:line="338" w:lineRule="auto"/>
        <w:ind w:left="28" w:right="4"/>
        <w:jc w:val="both"/>
      </w:pPr>
      <w:r>
        <w:rPr>
          <w:rFonts w:ascii="Arial" w:hAnsi="Arial"/>
          <w:b/>
          <w:color w:val="2D3648"/>
        </w:rPr>
        <w:t xml:space="preserve">Redução da Complexidade Ciclomática (14 → 4): </w:t>
      </w:r>
      <w:r>
        <w:rPr>
          <w:color w:val="2D3648"/>
        </w:rPr>
        <w:t>A queda de 71,4% na complexidade indica que os caminhos de execução foram simplificados e isolados em métodos pequenos. Isso eleva de forma direta</w:t>
      </w:r>
      <w:r>
        <w:rPr>
          <w:color w:val="2D3648"/>
          <w:spacing w:val="80"/>
        </w:rPr>
        <w:t xml:space="preserve"> </w:t>
      </w:r>
      <w:r>
        <w:rPr>
          <w:color w:val="2D3648"/>
        </w:rPr>
        <w:t xml:space="preserve">a testabilidade unitária e reduz drasticamente a taxa de introdução de novos bugs durante manutenções </w:t>
      </w:r>
      <w:r>
        <w:rPr>
          <w:color w:val="2D3648"/>
          <w:spacing w:val="-2"/>
        </w:rPr>
        <w:t>evolutivas.</w:t>
      </w:r>
    </w:p>
    <w:p w14:paraId="0CECE465" w14:textId="77777777" w:rsidR="00BC34B5" w:rsidRDefault="00000000">
      <w:pPr>
        <w:pStyle w:val="Corpodetexto"/>
        <w:spacing w:before="178" w:line="331" w:lineRule="auto"/>
        <w:ind w:left="28" w:right="4"/>
        <w:jc w:val="both"/>
      </w:pPr>
      <w:r>
        <w:rPr>
          <w:rFonts w:ascii="Arial" w:hAnsi="Arial"/>
          <w:b/>
          <w:color w:val="2D3648"/>
        </w:rPr>
        <w:t xml:space="preserve">Eliminação de Duplicações e Warnings (33,8% → 0%): </w:t>
      </w:r>
      <w:r>
        <w:rPr>
          <w:color w:val="2D3648"/>
        </w:rPr>
        <w:t xml:space="preserve">A substituição de repetições pela centralização de responsabilidades (ex: classe </w:t>
      </w:r>
      <w:r>
        <w:rPr>
          <w:rFonts w:ascii="Courier New" w:hAnsi="Courier New"/>
          <w:color w:val="2D3648"/>
        </w:rPr>
        <w:t>AuditLogger</w:t>
      </w:r>
      <w:r>
        <w:rPr>
          <w:color w:val="2D3648"/>
        </w:rPr>
        <w:t>) garante que evoluções futuras no sistema ocorram em pontos isolados e controlados, eliminando inconsistências operacionais.</w:t>
      </w:r>
    </w:p>
    <w:p w14:paraId="7702B22E" w14:textId="77777777" w:rsidR="00BC34B5" w:rsidRDefault="00BC34B5">
      <w:pPr>
        <w:pStyle w:val="Corpodetexto"/>
        <w:spacing w:line="331" w:lineRule="auto"/>
        <w:jc w:val="both"/>
        <w:sectPr w:rsidR="00BC34B5">
          <w:pgSz w:w="11910" w:h="16840"/>
          <w:pgMar w:top="1120" w:right="992" w:bottom="660" w:left="992" w:header="0" w:footer="467" w:gutter="0"/>
          <w:cols w:space="720"/>
        </w:sectPr>
      </w:pPr>
    </w:p>
    <w:p w14:paraId="3D7A9775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spacing w:before="74"/>
        <w:ind w:hanging="3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5F86E4E2" wp14:editId="55079B86">
                <wp:simplePos x="0" y="0"/>
                <wp:positionH relativeFrom="page">
                  <wp:posOffset>648000</wp:posOffset>
                </wp:positionH>
                <wp:positionV relativeFrom="paragraph">
                  <wp:posOffset>10200</wp:posOffset>
                </wp:positionV>
                <wp:extent cx="38100" cy="28448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D94F3" id="Graphic 46" o:spid="_x0000_s1026" style="position:absolute;margin-left:51pt;margin-top:.8pt;width:3pt;height:22.4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12" w:name="6._CONCLUSÃO"/>
      <w:bookmarkEnd w:id="12"/>
      <w:r>
        <w:rPr>
          <w:color w:val="2A6BAF"/>
          <w:spacing w:val="-2"/>
        </w:rPr>
        <w:t>CONCLUSÃO</w:t>
      </w:r>
    </w:p>
    <w:p w14:paraId="23112A03" w14:textId="77777777" w:rsidR="00BC34B5" w:rsidRDefault="00000000">
      <w:pPr>
        <w:pStyle w:val="Corpodetexto"/>
        <w:spacing w:before="295" w:line="338" w:lineRule="auto"/>
        <w:ind w:left="28" w:right="16"/>
        <w:jc w:val="both"/>
      </w:pPr>
      <w:r>
        <w:rPr>
          <w:color w:val="2D3648"/>
        </w:rPr>
        <w:t>A análise conduzida neste estudo demonstrou, de forma prática e mensurável, que a aplicação de técnicas de refatoração do catálogo de Martin Fowler produz melhorias substanciais e quantificáveis na qualidade estrutural do código-fonte, sem alterar o comportamento funcional observável do sistema. A complexidade ciclomática foi reduzida em mais de 70%, a duplicação de código foi completamente eliminada, e todos os warnings de análise estática foram resolvidos.</w:t>
      </w:r>
    </w:p>
    <w:p w14:paraId="64858C01" w14:textId="77777777" w:rsidR="00BC34B5" w:rsidRDefault="00000000">
      <w:pPr>
        <w:pStyle w:val="Corpodetexto"/>
        <w:spacing w:before="184" w:line="338" w:lineRule="auto"/>
        <w:ind w:left="28" w:right="27"/>
        <w:jc w:val="both"/>
      </w:pPr>
      <w:r>
        <w:rPr>
          <w:color w:val="2D3648"/>
        </w:rPr>
        <w:t>Embora a refatoração exija um investimento inicial de tempo e esforço de desenvolvimento que não gera novas funcionalidades imediatas ao usuário final, o trade-off se paga exponencialmente ao longo do ciclo de vida do software. Reduz-se drasticamente o tempo de onboarding de novos profissionais e mitiga-se o surgimento de regressões funcionais perigosas em ambientes corporativos de missão crítica.</w:t>
      </w:r>
    </w:p>
    <w:p w14:paraId="7258F72C" w14:textId="77777777" w:rsidR="00BC34B5" w:rsidRDefault="00BC34B5">
      <w:pPr>
        <w:pStyle w:val="Corpodetexto"/>
        <w:spacing w:before="152"/>
      </w:pPr>
    </w:p>
    <w:p w14:paraId="5A0F5A01" w14:textId="77777777" w:rsidR="00BC34B5" w:rsidRDefault="00000000">
      <w:pPr>
        <w:pStyle w:val="Ttulo2"/>
        <w:ind w:left="20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FE65353" wp14:editId="6217635A">
                <wp:simplePos x="0" y="0"/>
                <wp:positionH relativeFrom="page">
                  <wp:posOffset>648000</wp:posOffset>
                </wp:positionH>
                <wp:positionV relativeFrom="paragraph">
                  <wp:posOffset>-36718</wp:posOffset>
                </wp:positionV>
                <wp:extent cx="38100" cy="28448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782D5" id="Graphic 47" o:spid="_x0000_s1026" style="position:absolute;margin-left:51pt;margin-top:-2.9pt;width:3pt;height:22.4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13" w:name="REFERÊNCIAS"/>
      <w:bookmarkEnd w:id="13"/>
      <w:r>
        <w:rPr>
          <w:color w:val="2A6BAF"/>
          <w:spacing w:val="-2"/>
        </w:rPr>
        <w:t>REFERÊNCIAS</w:t>
      </w:r>
    </w:p>
    <w:p w14:paraId="19FCBE7E" w14:textId="77777777" w:rsidR="00BC34B5" w:rsidRDefault="00BC34B5">
      <w:pPr>
        <w:pStyle w:val="Corpodetexto"/>
        <w:spacing w:before="50"/>
        <w:rPr>
          <w:rFonts w:ascii="Arial"/>
          <w:b/>
        </w:rPr>
      </w:pPr>
    </w:p>
    <w:p w14:paraId="1024B15B" w14:textId="77777777" w:rsidR="00BC34B5" w:rsidRDefault="00000000">
      <w:pPr>
        <w:pStyle w:val="PargrafodaLista"/>
        <w:numPr>
          <w:ilvl w:val="0"/>
          <w:numId w:val="1"/>
        </w:numPr>
        <w:tabs>
          <w:tab w:val="left" w:pos="328"/>
        </w:tabs>
        <w:spacing w:line="338" w:lineRule="auto"/>
        <w:ind w:right="14"/>
        <w:rPr>
          <w:sz w:val="21"/>
        </w:rPr>
      </w:pPr>
      <w:r>
        <w:rPr>
          <w:color w:val="2D3648"/>
          <w:sz w:val="21"/>
        </w:rPr>
        <w:t xml:space="preserve">FOWLER, M. </w:t>
      </w:r>
      <w:r>
        <w:rPr>
          <w:rFonts w:ascii="Arial" w:hAnsi="Arial"/>
          <w:b/>
          <w:color w:val="2D3648"/>
          <w:sz w:val="21"/>
        </w:rPr>
        <w:t>Refactoring: Improving the Design of Existing Code</w:t>
      </w:r>
      <w:r>
        <w:rPr>
          <w:color w:val="2D3648"/>
          <w:sz w:val="21"/>
        </w:rPr>
        <w:t xml:space="preserve">. 2. ed. Boston: Addison-Wesley, </w:t>
      </w:r>
      <w:r>
        <w:rPr>
          <w:color w:val="2D3648"/>
          <w:spacing w:val="-2"/>
          <w:sz w:val="21"/>
        </w:rPr>
        <w:t>2019.</w:t>
      </w:r>
    </w:p>
    <w:p w14:paraId="6AB4B1C5" w14:textId="77777777" w:rsidR="00BC34B5" w:rsidRDefault="00000000">
      <w:pPr>
        <w:pStyle w:val="PargrafodaLista"/>
        <w:numPr>
          <w:ilvl w:val="0"/>
          <w:numId w:val="1"/>
        </w:numPr>
        <w:tabs>
          <w:tab w:val="left" w:pos="328"/>
        </w:tabs>
        <w:spacing w:before="57" w:line="338" w:lineRule="auto"/>
        <w:ind w:right="26"/>
        <w:rPr>
          <w:sz w:val="21"/>
        </w:rPr>
      </w:pPr>
      <w:r>
        <w:rPr>
          <w:color w:val="2D3648"/>
          <w:sz w:val="21"/>
        </w:rPr>
        <w:t xml:space="preserve">MARTIN, R. C. </w:t>
      </w:r>
      <w:r>
        <w:rPr>
          <w:rFonts w:ascii="Arial" w:hAnsi="Arial"/>
          <w:b/>
          <w:color w:val="2D3648"/>
          <w:sz w:val="21"/>
        </w:rPr>
        <w:t>Clean Code: A Handbook of Agile Software Craftsmanship</w:t>
      </w:r>
      <w:r>
        <w:rPr>
          <w:color w:val="2D3648"/>
          <w:sz w:val="21"/>
        </w:rPr>
        <w:t>. Upper Saddle River: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Prentice Hall, 2009.</w:t>
      </w:r>
    </w:p>
    <w:p w14:paraId="3114B7DF" w14:textId="77777777" w:rsidR="00BC34B5" w:rsidRDefault="00000000">
      <w:pPr>
        <w:pStyle w:val="PargrafodaLista"/>
        <w:numPr>
          <w:ilvl w:val="0"/>
          <w:numId w:val="1"/>
        </w:numPr>
        <w:tabs>
          <w:tab w:val="left" w:pos="328"/>
        </w:tabs>
        <w:spacing w:before="56" w:line="338" w:lineRule="auto"/>
        <w:ind w:right="26"/>
        <w:rPr>
          <w:sz w:val="21"/>
        </w:rPr>
      </w:pPr>
      <w:r>
        <w:rPr>
          <w:color w:val="2D3648"/>
          <w:sz w:val="21"/>
        </w:rPr>
        <w:t xml:space="preserve">PRESSMAN, R. S.; MAXIM, B. R. </w:t>
      </w:r>
      <w:r>
        <w:rPr>
          <w:rFonts w:ascii="Arial" w:hAnsi="Arial"/>
          <w:b/>
          <w:color w:val="2D3648"/>
          <w:sz w:val="21"/>
        </w:rPr>
        <w:t>Engenharia de Software: Uma Abordagem Profissional</w:t>
      </w:r>
      <w:r>
        <w:rPr>
          <w:color w:val="2D3648"/>
          <w:sz w:val="21"/>
        </w:rPr>
        <w:t>. 9. ed.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Porto Alegre: AMGH, 2021.</w:t>
      </w:r>
    </w:p>
    <w:p w14:paraId="02DEAFAC" w14:textId="77777777" w:rsidR="00BC34B5" w:rsidRDefault="00000000">
      <w:pPr>
        <w:pStyle w:val="PargrafodaLista"/>
        <w:numPr>
          <w:ilvl w:val="0"/>
          <w:numId w:val="1"/>
        </w:numPr>
        <w:tabs>
          <w:tab w:val="left" w:pos="327"/>
        </w:tabs>
        <w:spacing w:before="56"/>
        <w:ind w:left="327" w:hanging="131"/>
        <w:rPr>
          <w:sz w:val="21"/>
        </w:rPr>
      </w:pPr>
      <w:r>
        <w:rPr>
          <w:color w:val="2D3648"/>
          <w:sz w:val="21"/>
        </w:rPr>
        <w:t>SOMMERVILLE,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I.</w:t>
      </w:r>
      <w:r>
        <w:rPr>
          <w:color w:val="2D3648"/>
          <w:spacing w:val="-1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Engenharia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de</w:t>
      </w:r>
      <w:r>
        <w:rPr>
          <w:rFonts w:ascii="Arial" w:hAnsi="Arial"/>
          <w:b/>
          <w:color w:val="2D3648"/>
          <w:spacing w:val="-3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Software</w:t>
      </w:r>
      <w:r>
        <w:rPr>
          <w:color w:val="2D3648"/>
          <w:sz w:val="21"/>
        </w:rPr>
        <w:t>.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10.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ed.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São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Paulo: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Pearson,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pacing w:val="-2"/>
          <w:sz w:val="21"/>
        </w:rPr>
        <w:t>2019.</w:t>
      </w:r>
    </w:p>
    <w:sectPr w:rsidR="00BC34B5">
      <w:pgSz w:w="11910" w:h="16840"/>
      <w:pgMar w:top="1100" w:right="992" w:bottom="660" w:left="992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BD83" w14:textId="77777777" w:rsidR="007742B1" w:rsidRDefault="007742B1">
      <w:r>
        <w:separator/>
      </w:r>
    </w:p>
  </w:endnote>
  <w:endnote w:type="continuationSeparator" w:id="0">
    <w:p w14:paraId="0A778B31" w14:textId="77777777" w:rsidR="007742B1" w:rsidRDefault="00774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55C5" w14:textId="77777777" w:rsidR="00BC34B5" w:rsidRDefault="00000000">
    <w:pPr>
      <w:pStyle w:val="Corpodetexto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6142BCA7" wp14:editId="584C3246">
              <wp:simplePos x="0" y="0"/>
              <wp:positionH relativeFrom="page">
                <wp:posOffset>635299</wp:posOffset>
              </wp:positionH>
              <wp:positionV relativeFrom="page">
                <wp:posOffset>10255453</wp:posOffset>
              </wp:positionV>
              <wp:extent cx="300482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48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D2E94D" w14:textId="77777777" w:rsidR="00BC34B5" w:rsidRDefault="00000000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Estudo</w:t>
                          </w:r>
                          <w:r>
                            <w:rPr>
                              <w:color w:val="708095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Dirigido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03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Manutenção</w:t>
                          </w:r>
                          <w:r>
                            <w:rPr>
                              <w:color w:val="708095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e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Evolução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de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2BC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4" type="#_x0000_t202" style="position:absolute;margin-left:50pt;margin-top:807.5pt;width:236.6pt;height:12.1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" filled="f" stroked="f">
              <v:textbox inset="0,0,0,0">
                <w:txbxContent>
                  <w:p w14:paraId="56D2E94D" w14:textId="77777777" w:rsidR="00BC34B5" w:rsidRDefault="00000000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Estudo</w:t>
                    </w:r>
                    <w:r>
                      <w:rPr>
                        <w:color w:val="708095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Dirigido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03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—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Manutenção</w:t>
                    </w:r>
                    <w:r>
                      <w:rPr>
                        <w:color w:val="708095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e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Evolução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de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7E319EF0" wp14:editId="50AB5286">
              <wp:simplePos x="0" y="0"/>
              <wp:positionH relativeFrom="page">
                <wp:posOffset>6810331</wp:posOffset>
              </wp:positionH>
              <wp:positionV relativeFrom="page">
                <wp:posOffset>10255453</wp:posOffset>
              </wp:positionV>
              <wp:extent cx="1530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5E32A" w14:textId="77777777" w:rsidR="00BC34B5" w:rsidRDefault="00000000">
                          <w:pPr>
                            <w:spacing w:before="17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319EF0" id="Textbox 2" o:spid="_x0000_s1055" type="#_x0000_t202" style="position:absolute;margin-left:536.25pt;margin-top:807.5pt;width:12.05pt;height:12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" filled="f" stroked="f">
              <v:textbox inset="0,0,0,0">
                <w:txbxContent>
                  <w:p w14:paraId="4A85E32A" w14:textId="77777777" w:rsidR="00BC34B5" w:rsidRDefault="00000000">
                    <w:pPr>
                      <w:spacing w:before="17"/>
                      <w:ind w:left="60"/>
                      <w:rPr>
                        <w:sz w:val="18"/>
                      </w:rPr>
                    </w:pP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F2E9" w14:textId="77777777" w:rsidR="007742B1" w:rsidRDefault="007742B1">
      <w:r>
        <w:separator/>
      </w:r>
    </w:p>
  </w:footnote>
  <w:footnote w:type="continuationSeparator" w:id="0">
    <w:p w14:paraId="49798B13" w14:textId="77777777" w:rsidR="007742B1" w:rsidRDefault="007742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F83"/>
    <w:multiLevelType w:val="hybridMultilevel"/>
    <w:tmpl w:val="75001668"/>
    <w:lvl w:ilvl="0" w:tplc="0A7CB94C">
      <w:numFmt w:val="bullet"/>
      <w:lvlText w:val="•"/>
      <w:lvlJc w:val="left"/>
      <w:pPr>
        <w:ind w:left="328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pt-PT" w:eastAsia="en-US" w:bidi="ar-SA"/>
      </w:rPr>
    </w:lvl>
    <w:lvl w:ilvl="1" w:tplc="43488E0A">
      <w:numFmt w:val="bullet"/>
      <w:lvlText w:val="•"/>
      <w:lvlJc w:val="left"/>
      <w:pPr>
        <w:ind w:left="1280" w:hanging="132"/>
      </w:pPr>
      <w:rPr>
        <w:rFonts w:hint="default"/>
        <w:lang w:val="pt-PT" w:eastAsia="en-US" w:bidi="ar-SA"/>
      </w:rPr>
    </w:lvl>
    <w:lvl w:ilvl="2" w:tplc="B9627812">
      <w:numFmt w:val="bullet"/>
      <w:lvlText w:val="•"/>
      <w:lvlJc w:val="left"/>
      <w:pPr>
        <w:ind w:left="2240" w:hanging="132"/>
      </w:pPr>
      <w:rPr>
        <w:rFonts w:hint="default"/>
        <w:lang w:val="pt-PT" w:eastAsia="en-US" w:bidi="ar-SA"/>
      </w:rPr>
    </w:lvl>
    <w:lvl w:ilvl="3" w:tplc="AA5032F2">
      <w:numFmt w:val="bullet"/>
      <w:lvlText w:val="•"/>
      <w:lvlJc w:val="left"/>
      <w:pPr>
        <w:ind w:left="3200" w:hanging="132"/>
      </w:pPr>
      <w:rPr>
        <w:rFonts w:hint="default"/>
        <w:lang w:val="pt-PT" w:eastAsia="en-US" w:bidi="ar-SA"/>
      </w:rPr>
    </w:lvl>
    <w:lvl w:ilvl="4" w:tplc="E836EE88">
      <w:numFmt w:val="bullet"/>
      <w:lvlText w:val="•"/>
      <w:lvlJc w:val="left"/>
      <w:pPr>
        <w:ind w:left="4160" w:hanging="132"/>
      </w:pPr>
      <w:rPr>
        <w:rFonts w:hint="default"/>
        <w:lang w:val="pt-PT" w:eastAsia="en-US" w:bidi="ar-SA"/>
      </w:rPr>
    </w:lvl>
    <w:lvl w:ilvl="5" w:tplc="6F744E96">
      <w:numFmt w:val="bullet"/>
      <w:lvlText w:val="•"/>
      <w:lvlJc w:val="left"/>
      <w:pPr>
        <w:ind w:left="5120" w:hanging="132"/>
      </w:pPr>
      <w:rPr>
        <w:rFonts w:hint="default"/>
        <w:lang w:val="pt-PT" w:eastAsia="en-US" w:bidi="ar-SA"/>
      </w:rPr>
    </w:lvl>
    <w:lvl w:ilvl="6" w:tplc="59103DB8">
      <w:numFmt w:val="bullet"/>
      <w:lvlText w:val="•"/>
      <w:lvlJc w:val="left"/>
      <w:pPr>
        <w:ind w:left="6080" w:hanging="132"/>
      </w:pPr>
      <w:rPr>
        <w:rFonts w:hint="default"/>
        <w:lang w:val="pt-PT" w:eastAsia="en-US" w:bidi="ar-SA"/>
      </w:rPr>
    </w:lvl>
    <w:lvl w:ilvl="7" w:tplc="37423EC8">
      <w:numFmt w:val="bullet"/>
      <w:lvlText w:val="•"/>
      <w:lvlJc w:val="left"/>
      <w:pPr>
        <w:ind w:left="7041" w:hanging="132"/>
      </w:pPr>
      <w:rPr>
        <w:rFonts w:hint="default"/>
        <w:lang w:val="pt-PT" w:eastAsia="en-US" w:bidi="ar-SA"/>
      </w:rPr>
    </w:lvl>
    <w:lvl w:ilvl="8" w:tplc="02F28008">
      <w:numFmt w:val="bullet"/>
      <w:lvlText w:val="•"/>
      <w:lvlJc w:val="left"/>
      <w:pPr>
        <w:ind w:left="8001" w:hanging="132"/>
      </w:pPr>
      <w:rPr>
        <w:rFonts w:hint="default"/>
        <w:lang w:val="pt-PT" w:eastAsia="en-US" w:bidi="ar-SA"/>
      </w:rPr>
    </w:lvl>
  </w:abstractNum>
  <w:abstractNum w:abstractNumId="1" w15:restartNumberingAfterBreak="0">
    <w:nsid w:val="1DD943C6"/>
    <w:multiLevelType w:val="hybridMultilevel"/>
    <w:tmpl w:val="AA1A2AE8"/>
    <w:lvl w:ilvl="0" w:tplc="65DAF222">
      <w:start w:val="1"/>
      <w:numFmt w:val="decimal"/>
      <w:lvlText w:val="%1."/>
      <w:lvlJc w:val="left"/>
      <w:pPr>
        <w:ind w:left="328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pt-PT" w:eastAsia="en-US" w:bidi="ar-SA"/>
      </w:rPr>
    </w:lvl>
    <w:lvl w:ilvl="1" w:tplc="A1D63E40">
      <w:numFmt w:val="bullet"/>
      <w:lvlText w:val="•"/>
      <w:lvlJc w:val="left"/>
      <w:pPr>
        <w:ind w:left="1280" w:hanging="234"/>
      </w:pPr>
      <w:rPr>
        <w:rFonts w:hint="default"/>
        <w:lang w:val="pt-PT" w:eastAsia="en-US" w:bidi="ar-SA"/>
      </w:rPr>
    </w:lvl>
    <w:lvl w:ilvl="2" w:tplc="ADF65498">
      <w:numFmt w:val="bullet"/>
      <w:lvlText w:val="•"/>
      <w:lvlJc w:val="left"/>
      <w:pPr>
        <w:ind w:left="2240" w:hanging="234"/>
      </w:pPr>
      <w:rPr>
        <w:rFonts w:hint="default"/>
        <w:lang w:val="pt-PT" w:eastAsia="en-US" w:bidi="ar-SA"/>
      </w:rPr>
    </w:lvl>
    <w:lvl w:ilvl="3" w:tplc="ABA68968">
      <w:numFmt w:val="bullet"/>
      <w:lvlText w:val="•"/>
      <w:lvlJc w:val="left"/>
      <w:pPr>
        <w:ind w:left="3200" w:hanging="234"/>
      </w:pPr>
      <w:rPr>
        <w:rFonts w:hint="default"/>
        <w:lang w:val="pt-PT" w:eastAsia="en-US" w:bidi="ar-SA"/>
      </w:rPr>
    </w:lvl>
    <w:lvl w:ilvl="4" w:tplc="FCB4314E">
      <w:numFmt w:val="bullet"/>
      <w:lvlText w:val="•"/>
      <w:lvlJc w:val="left"/>
      <w:pPr>
        <w:ind w:left="4160" w:hanging="234"/>
      </w:pPr>
      <w:rPr>
        <w:rFonts w:hint="default"/>
        <w:lang w:val="pt-PT" w:eastAsia="en-US" w:bidi="ar-SA"/>
      </w:rPr>
    </w:lvl>
    <w:lvl w:ilvl="5" w:tplc="D04C72F0">
      <w:numFmt w:val="bullet"/>
      <w:lvlText w:val="•"/>
      <w:lvlJc w:val="left"/>
      <w:pPr>
        <w:ind w:left="5120" w:hanging="234"/>
      </w:pPr>
      <w:rPr>
        <w:rFonts w:hint="default"/>
        <w:lang w:val="pt-PT" w:eastAsia="en-US" w:bidi="ar-SA"/>
      </w:rPr>
    </w:lvl>
    <w:lvl w:ilvl="6" w:tplc="C84C8550">
      <w:numFmt w:val="bullet"/>
      <w:lvlText w:val="•"/>
      <w:lvlJc w:val="left"/>
      <w:pPr>
        <w:ind w:left="6080" w:hanging="234"/>
      </w:pPr>
      <w:rPr>
        <w:rFonts w:hint="default"/>
        <w:lang w:val="pt-PT" w:eastAsia="en-US" w:bidi="ar-SA"/>
      </w:rPr>
    </w:lvl>
    <w:lvl w:ilvl="7" w:tplc="DE2E2E2A">
      <w:numFmt w:val="bullet"/>
      <w:lvlText w:val="•"/>
      <w:lvlJc w:val="left"/>
      <w:pPr>
        <w:ind w:left="7041" w:hanging="234"/>
      </w:pPr>
      <w:rPr>
        <w:rFonts w:hint="default"/>
        <w:lang w:val="pt-PT" w:eastAsia="en-US" w:bidi="ar-SA"/>
      </w:rPr>
    </w:lvl>
    <w:lvl w:ilvl="8" w:tplc="49607092">
      <w:numFmt w:val="bullet"/>
      <w:lvlText w:val="•"/>
      <w:lvlJc w:val="left"/>
      <w:pPr>
        <w:ind w:left="8001" w:hanging="234"/>
      </w:pPr>
      <w:rPr>
        <w:rFonts w:hint="default"/>
        <w:lang w:val="pt-PT" w:eastAsia="en-US" w:bidi="ar-SA"/>
      </w:rPr>
    </w:lvl>
  </w:abstractNum>
  <w:abstractNum w:abstractNumId="2" w15:restartNumberingAfterBreak="0">
    <w:nsid w:val="2C043E57"/>
    <w:multiLevelType w:val="multilevel"/>
    <w:tmpl w:val="B21A1784"/>
    <w:lvl w:ilvl="0">
      <w:start w:val="1"/>
      <w:numFmt w:val="decimal"/>
      <w:lvlText w:val="%1."/>
      <w:lvlJc w:val="left"/>
      <w:pPr>
        <w:ind w:left="519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12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328" w:hanging="132"/>
      </w:pPr>
      <w:rPr>
        <w:rFonts w:ascii="Microsoft Sans Serif" w:eastAsia="Microsoft Sans Serif" w:hAnsi="Microsoft Sans Serif" w:cs="Microsoft Sans Serif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1695" w:hanging="1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70" w:hanging="1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45" w:hanging="1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20" w:hanging="1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5" w:hanging="1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71" w:hanging="132"/>
      </w:pPr>
      <w:rPr>
        <w:rFonts w:hint="default"/>
        <w:lang w:val="pt-PT" w:eastAsia="en-US" w:bidi="ar-SA"/>
      </w:rPr>
    </w:lvl>
  </w:abstractNum>
  <w:num w:numId="1" w16cid:durableId="1640846225">
    <w:abstractNumId w:val="0"/>
  </w:num>
  <w:num w:numId="2" w16cid:durableId="586236692">
    <w:abstractNumId w:val="1"/>
  </w:num>
  <w:num w:numId="3" w16cid:durableId="1174805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B5"/>
    <w:rsid w:val="00176772"/>
    <w:rsid w:val="007742B1"/>
    <w:rsid w:val="00AB00F7"/>
    <w:rsid w:val="00BC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2AC7A"/>
  <w15:docId w15:val="{1F9B848E-2190-44E3-8B04-C254E9F5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59"/>
      <w:ind w:left="28" w:right="1310"/>
      <w:jc w:val="both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519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409" w:hanging="381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91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328" w:hanging="132"/>
    </w:pPr>
  </w:style>
  <w:style w:type="paragraph" w:customStyle="1" w:styleId="TableParagraph">
    <w:name w:val="Table Paragraph"/>
    <w:basedOn w:val="Normal"/>
    <w:uiPriority w:val="1"/>
    <w:qFormat/>
    <w:pPr>
      <w:spacing w:before="165"/>
      <w:ind w:left="17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EAC5A-531B-49CC-B5AB-5D6A3BD11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2312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Dirigido 03 — Evolução de Código na Manutenção de Software</dc:title>
  <dc:creator>Italo Butinholi Mendes</dc:creator>
  <cp:lastModifiedBy>Italo Butinholi Mendes</cp:lastModifiedBy>
  <cp:revision>2</cp:revision>
  <dcterms:created xsi:type="dcterms:W3CDTF">2026-06-14T15:18:00Z</dcterms:created>
  <dcterms:modified xsi:type="dcterms:W3CDTF">2026-06-14T15:18:00Z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2026-06-14T00:00:00Z</vt:filetime>
  </property>
</Properties>
</file>